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E37B5C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Канцелярські товари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B0341">
              <w:rPr>
                <w:rFonts w:ascii="Times New Roman" w:hAnsi="Times New Roman"/>
                <w:sz w:val="26"/>
                <w:szCs w:val="26"/>
                <w:lang w:eastAsia="ru-RU"/>
              </w:rPr>
              <w:t>ДК 021:2015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«Єдиний закупівельний словник» </w:t>
            </w:r>
            <w:r>
              <w:rPr>
                <w:rFonts w:ascii="Times New Roman" w:hAnsi="Times New Roman"/>
                <w:sz w:val="26"/>
                <w:szCs w:val="26"/>
              </w:rPr>
              <w:t>30190000-7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/>
                <w:sz w:val="26"/>
                <w:szCs w:val="26"/>
              </w:rPr>
              <w:t>Офісне устаткування та приладдя різне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E37B5C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-2024-10-01-00</w:t>
            </w:r>
            <w:r>
              <w:rPr>
                <w:rFonts w:ascii="Times New Roman" w:hAnsi="Times New Roman"/>
                <w:sz w:val="26"/>
                <w:szCs w:val="26"/>
              </w:rPr>
              <w:t>8794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</w:t>
            </w: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5C" w:rsidRPr="00E37B5C" w:rsidRDefault="00E37B5C" w:rsidP="00354AE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B5C"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  <w:t>Технічні, кількісні та якісні характеристики канцелярських товарів (в асортименті) визначені відповідно до потреб замовника та зазначені у Додатку №3 до тендерної документації</w:t>
            </w:r>
          </w:p>
          <w:p w:rsidR="00271899" w:rsidRPr="00E37B5C" w:rsidRDefault="00271899" w:rsidP="00E37B5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 w:rsidP="00E37B5C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5E2E8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</w:t>
            </w:r>
            <w:r w:rsidR="00E37B5C" w:rsidRPr="005E2E8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та обсягів попередніх аналогічних </w:t>
            </w:r>
            <w:proofErr w:type="spellStart"/>
            <w:r w:rsidR="00E37B5C" w:rsidRPr="005E2E8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закупівель</w:t>
            </w:r>
            <w:proofErr w:type="spellEnd"/>
            <w:r w:rsidR="00E37B5C" w:rsidRPr="005E2E8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.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 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E37B5C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195 061,43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грн.</w:t>
            </w:r>
            <w:r w:rsidR="00E37B5C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="00E37B5C"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(з ПДВ)</w:t>
            </w:r>
            <w:bookmarkStart w:id="0" w:name="_GoBack"/>
            <w:bookmarkEnd w:id="0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, КЕКВ   22</w:t>
            </w:r>
            <w:r w:rsidR="00E37B5C">
              <w:rPr>
                <w:rFonts w:ascii="Times New Roman" w:hAnsi="Times New Roman"/>
                <w:sz w:val="26"/>
                <w:szCs w:val="26"/>
                <w:lang w:eastAsia="uk-UA"/>
              </w:rPr>
              <w:t>1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7B" w:rsidRPr="00CE2F7B" w:rsidRDefault="00CE2F7B" w:rsidP="00CE2F7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Очікувана вартість предмета</w:t>
            </w:r>
            <w:r w:rsidR="00E37B5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закупівлі визначена відповідно </w:t>
            </w:r>
            <w:r w:rsidR="00E37B5C"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Примірно</w:t>
            </w:r>
            <w:r w:rsidR="00E37B5C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ї</w:t>
            </w:r>
            <w:r w:rsidR="00E37B5C"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методик</w:t>
            </w:r>
            <w:r w:rsidR="00E37B5C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и</w:t>
            </w:r>
            <w:r w:rsidR="00E37B5C"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</w:t>
            </w:r>
          </w:p>
          <w:p w:rsidR="00CE2F7B" w:rsidRPr="00CE2F7B" w:rsidRDefault="00CE2F7B" w:rsidP="00CE2F7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ПДВ:</w:t>
            </w:r>
          </w:p>
          <w:p w:rsidR="00E37B5C" w:rsidRDefault="00E37B5C" w:rsidP="00E37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A9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184 004,47</w:t>
            </w:r>
            <w:r w:rsidRPr="00793A92">
              <w:rPr>
                <w:rFonts w:ascii="Times New Roman" w:hAnsi="Times New Roman"/>
                <w:sz w:val="24"/>
                <w:szCs w:val="24"/>
              </w:rPr>
              <w:t xml:space="preserve"> +  </w:t>
            </w:r>
            <w:bookmarkStart w:id="1" w:name="_Hlk176937843"/>
            <w:r>
              <w:rPr>
                <w:rFonts w:ascii="Times New Roman" w:hAnsi="Times New Roman"/>
                <w:sz w:val="24"/>
                <w:szCs w:val="24"/>
              </w:rPr>
              <w:t>164 276,35</w:t>
            </w:r>
            <w:r w:rsidRPr="00793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Pr="00793A92">
              <w:rPr>
                <w:rFonts w:ascii="Times New Roman" w:hAnsi="Times New Roman"/>
                <w:sz w:val="24"/>
                <w:szCs w:val="24"/>
              </w:rPr>
              <w:t>)*1,2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167 247,30</w:t>
            </w:r>
            <w:r w:rsidRPr="00793A92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A92">
              <w:rPr>
                <w:rFonts w:ascii="Times New Roman" w:hAnsi="Times New Roman"/>
                <w:sz w:val="24"/>
                <w:szCs w:val="24"/>
              </w:rPr>
              <w:t xml:space="preserve">: 3 =  </w:t>
            </w:r>
            <w:r w:rsidRPr="00EF338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338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061</w:t>
            </w:r>
            <w:r w:rsidRPr="00EF33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793A92">
              <w:rPr>
                <w:rFonts w:ascii="Times New Roman" w:hAnsi="Times New Roman"/>
                <w:sz w:val="24"/>
                <w:szCs w:val="24"/>
              </w:rPr>
              <w:t>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7B5C" w:rsidRDefault="00E37B5C" w:rsidP="00E37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6F31">
              <w:rPr>
                <w:rFonts w:ascii="Times New Roman" w:hAnsi="Times New Roman"/>
                <w:sz w:val="24"/>
                <w:szCs w:val="24"/>
              </w:rPr>
              <w:t xml:space="preserve">чікувана вартість </w:t>
            </w:r>
            <w:r>
              <w:rPr>
                <w:rFonts w:ascii="Times New Roman" w:hAnsi="Times New Roman"/>
                <w:sz w:val="24"/>
                <w:szCs w:val="24"/>
              </w:rPr>
              <w:t>становить:</w:t>
            </w:r>
            <w:r w:rsidRPr="00EF3381">
              <w:t xml:space="preserve"> </w:t>
            </w:r>
            <w:bookmarkStart w:id="2" w:name="_Hlk176937875"/>
            <w:r w:rsidRPr="00EF338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338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061</w:t>
            </w:r>
            <w:r w:rsidRPr="00EF33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 грн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386D" w:rsidRPr="00CE2F7B" w:rsidRDefault="00BE386D" w:rsidP="00CE2F7B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5E2E82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5E2E82"/>
    <w:rsid w:val="0086668D"/>
    <w:rsid w:val="009D0DA5"/>
    <w:rsid w:val="00A03CC9"/>
    <w:rsid w:val="00BE386D"/>
    <w:rsid w:val="00CE2F7B"/>
    <w:rsid w:val="00D951D8"/>
    <w:rsid w:val="00E37B5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16</cp:revision>
  <cp:lastPrinted>2024-08-26T08:40:00Z</cp:lastPrinted>
  <dcterms:created xsi:type="dcterms:W3CDTF">2024-05-28T11:29:00Z</dcterms:created>
  <dcterms:modified xsi:type="dcterms:W3CDTF">2024-10-01T12:34:00Z</dcterms:modified>
</cp:coreProperties>
</file>