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7A59B" w14:textId="77777777" w:rsidR="00155367" w:rsidRPr="00393F32" w:rsidRDefault="00155367" w:rsidP="0015536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393F32"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14:paraId="6978E081" w14:textId="77777777" w:rsidR="00155367" w:rsidRDefault="00155367" w:rsidP="0015536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D49B3B7" w14:textId="77777777" w:rsidR="00155367" w:rsidRPr="00785DDB" w:rsidRDefault="00155367" w:rsidP="001553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DDB">
        <w:rPr>
          <w:rFonts w:ascii="Times New Roman" w:hAnsi="Times New Roman"/>
          <w:sz w:val="24"/>
          <w:szCs w:val="24"/>
        </w:rPr>
        <w:t xml:space="preserve">Інформація щодо процедури закупівлі, передбачена вимогами постанови КМУ </w:t>
      </w:r>
      <w:r w:rsidRPr="00785DDB">
        <w:rPr>
          <w:rFonts w:ascii="Times New Roman" w:eastAsia="Times New Roman" w:hAnsi="Times New Roman"/>
          <w:bCs/>
          <w:sz w:val="24"/>
          <w:szCs w:val="24"/>
        </w:rPr>
        <w:t>від 11 жовтня 2016 р. № 710</w:t>
      </w:r>
      <w:r w:rsidRPr="00785DDB">
        <w:rPr>
          <w:rFonts w:ascii="Times New Roman" w:eastAsia="Times New Roman" w:hAnsi="Times New Roman"/>
          <w:sz w:val="24"/>
          <w:szCs w:val="24"/>
        </w:rPr>
        <w:t xml:space="preserve"> </w:t>
      </w:r>
      <w:r w:rsidRPr="00785DDB">
        <w:rPr>
          <w:rFonts w:ascii="Times New Roman" w:eastAsia="Times New Roman" w:hAnsi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6F80612C" w14:textId="77777777" w:rsidR="00155367" w:rsidRPr="00785DDB" w:rsidRDefault="00155367" w:rsidP="00155367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155367" w:rsidRPr="00155367" w14:paraId="3CAEB3CE" w14:textId="77777777" w:rsidTr="00E36CD7">
        <w:tc>
          <w:tcPr>
            <w:tcW w:w="4077" w:type="dxa"/>
          </w:tcPr>
          <w:p w14:paraId="2B1CD231" w14:textId="77777777" w:rsidR="00155367" w:rsidRPr="00155367" w:rsidRDefault="00155367" w:rsidP="00E36CD7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1553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</w:tcPr>
          <w:p w14:paraId="0BB8695C" w14:textId="77777777" w:rsidR="00155367" w:rsidRPr="00155367" w:rsidRDefault="00155367" w:rsidP="00E36CD7">
            <w:pPr>
              <w:widowControl w:val="0"/>
              <w:spacing w:line="31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367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Сервери, код національного класифікатора України ДК 021:2015 «Єдиний закупівельний словник» – 48820000-2 – сервери </w:t>
            </w:r>
          </w:p>
        </w:tc>
      </w:tr>
      <w:tr w:rsidR="00155367" w:rsidRPr="00155367" w14:paraId="40E2F58E" w14:textId="77777777" w:rsidTr="00E36CD7">
        <w:tc>
          <w:tcPr>
            <w:tcW w:w="4077" w:type="dxa"/>
          </w:tcPr>
          <w:p w14:paraId="1534C752" w14:textId="77777777" w:rsidR="00155367" w:rsidRPr="00155367" w:rsidRDefault="00155367" w:rsidP="00E36CD7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1553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670" w:type="dxa"/>
          </w:tcPr>
          <w:p w14:paraId="24CF5455" w14:textId="16399AB1" w:rsidR="00155367" w:rsidRPr="00593C2F" w:rsidRDefault="00593C2F" w:rsidP="00E36CD7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593C2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UA-2023-11-01-010892-a</w:t>
            </w:r>
          </w:p>
        </w:tc>
      </w:tr>
      <w:tr w:rsidR="00155367" w:rsidRPr="00155367" w14:paraId="14DBDFE6" w14:textId="77777777" w:rsidTr="00E36CD7">
        <w:tc>
          <w:tcPr>
            <w:tcW w:w="4077" w:type="dxa"/>
          </w:tcPr>
          <w:p w14:paraId="5DF316A9" w14:textId="77777777" w:rsidR="00155367" w:rsidRPr="00155367" w:rsidRDefault="00155367" w:rsidP="00E36CD7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1553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</w:tcPr>
          <w:p w14:paraId="51B93593" w14:textId="77777777" w:rsidR="00155367" w:rsidRPr="00155367" w:rsidRDefault="00155367" w:rsidP="00E36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367">
              <w:rPr>
                <w:rFonts w:ascii="Times New Roman" w:hAnsi="Times New Roman" w:cs="Times New Roman"/>
                <w:sz w:val="24"/>
                <w:szCs w:val="24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14:paraId="49491C9F" w14:textId="77777777" w:rsidR="00155367" w:rsidRPr="00155367" w:rsidRDefault="00155367" w:rsidP="00E36CD7">
            <w:pPr>
              <w:shd w:val="clear" w:color="auto" w:fill="F9F9F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5367">
              <w:rPr>
                <w:rFonts w:ascii="Times New Roman" w:hAnsi="Times New Roman" w:cs="Times New Roman"/>
                <w:sz w:val="24"/>
                <w:szCs w:val="24"/>
              </w:rPr>
              <w:t>законодавства та зазначені у тендерній документації.</w:t>
            </w:r>
          </w:p>
        </w:tc>
      </w:tr>
      <w:tr w:rsidR="00155367" w:rsidRPr="00155367" w14:paraId="62EB74B7" w14:textId="77777777" w:rsidTr="00E36CD7">
        <w:tc>
          <w:tcPr>
            <w:tcW w:w="4077" w:type="dxa"/>
          </w:tcPr>
          <w:p w14:paraId="52292FC1" w14:textId="77777777" w:rsidR="00155367" w:rsidRPr="00155367" w:rsidRDefault="00155367" w:rsidP="00E36CD7">
            <w:pPr>
              <w:rPr>
                <w:rFonts w:ascii="Calibri" w:eastAsia="Calibri" w:hAnsi="Calibri" w:cs="Times New Roman"/>
                <w:sz w:val="24"/>
                <w:szCs w:val="24"/>
                <w:lang w:eastAsia="uk-UA"/>
              </w:rPr>
            </w:pPr>
            <w:r w:rsidRPr="001553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</w:tcPr>
          <w:p w14:paraId="1119D79B" w14:textId="77777777" w:rsidR="00155367" w:rsidRPr="00155367" w:rsidRDefault="00155367" w:rsidP="00E36CD7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1553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Розмір бюджетного призначення  </w:t>
            </w:r>
          </w:p>
          <w:p w14:paraId="27711CA4" w14:textId="77777777" w:rsidR="00155367" w:rsidRPr="00155367" w:rsidRDefault="00155367" w:rsidP="00E36CD7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1553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1 618 000</w:t>
            </w:r>
            <w:r w:rsidRPr="001553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,00 </w:t>
            </w:r>
            <w:r w:rsidRPr="001553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53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грн. </w:t>
            </w:r>
          </w:p>
          <w:p w14:paraId="3964966C" w14:textId="77777777" w:rsidR="00155367" w:rsidRPr="00155367" w:rsidRDefault="00155367" w:rsidP="00E36CD7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1553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2023 рік.</w:t>
            </w:r>
          </w:p>
        </w:tc>
      </w:tr>
      <w:tr w:rsidR="00155367" w:rsidRPr="00155367" w14:paraId="194022D1" w14:textId="77777777" w:rsidTr="00E36CD7">
        <w:tc>
          <w:tcPr>
            <w:tcW w:w="4077" w:type="dxa"/>
          </w:tcPr>
          <w:p w14:paraId="7DE97541" w14:textId="77777777" w:rsidR="00155367" w:rsidRPr="00155367" w:rsidRDefault="00155367" w:rsidP="00E36CD7">
            <w:pPr>
              <w:rPr>
                <w:rFonts w:ascii="Calibri" w:eastAsia="Calibri" w:hAnsi="Calibri" w:cs="Times New Roman"/>
                <w:sz w:val="24"/>
                <w:szCs w:val="24"/>
                <w:lang w:eastAsia="uk-UA"/>
              </w:rPr>
            </w:pPr>
            <w:r w:rsidRPr="001553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</w:tcPr>
          <w:p w14:paraId="00444A95" w14:textId="77777777" w:rsidR="00155367" w:rsidRPr="00155367" w:rsidRDefault="00155367" w:rsidP="00E36C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5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Визначення очікуваної вартості предмета</w:t>
            </w:r>
          </w:p>
          <w:p w14:paraId="56EDF54B" w14:textId="77777777" w:rsidR="00155367" w:rsidRPr="00155367" w:rsidRDefault="00155367" w:rsidP="00E36C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5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закупівлі здійснювалося за результатом</w:t>
            </w:r>
          </w:p>
          <w:p w14:paraId="01E81CD0" w14:textId="77777777" w:rsidR="00155367" w:rsidRPr="00155367" w:rsidRDefault="00155367" w:rsidP="00E36CD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155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проведення моніторингу цін, шляхом пошуку, збору та аналізу загальнодоступної інформації про ціни, що містяться у мережі Інтернет у відкритому доступі та на підставі наданих комерційних пропозицій відповідно до </w:t>
            </w:r>
            <w:r w:rsidRPr="001553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14:paraId="40A5FBE7" w14:textId="77777777" w:rsidR="00155367" w:rsidRPr="00155367" w:rsidRDefault="00155367" w:rsidP="00E36CD7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15536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14:paraId="3ABDAA6E" w14:textId="77777777" w:rsidR="00155367" w:rsidRPr="00155367" w:rsidRDefault="00155367" w:rsidP="00E36CD7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1553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1 618 000</w:t>
            </w:r>
            <w:r w:rsidRPr="001553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,00 </w:t>
            </w:r>
            <w:r w:rsidRPr="001553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53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грн. </w:t>
            </w:r>
          </w:p>
        </w:tc>
      </w:tr>
    </w:tbl>
    <w:p w14:paraId="4C847222" w14:textId="77777777" w:rsidR="00155367" w:rsidRPr="00155367" w:rsidRDefault="00155367" w:rsidP="0015536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2E50D072" w14:textId="77777777" w:rsidR="00197C02" w:rsidRPr="00155367" w:rsidRDefault="00197C02" w:rsidP="00197C02">
      <w:pPr>
        <w:rPr>
          <w:sz w:val="24"/>
          <w:szCs w:val="24"/>
        </w:rPr>
      </w:pPr>
    </w:p>
    <w:p w14:paraId="6D596985" w14:textId="77777777" w:rsidR="00197C02" w:rsidRPr="00155367" w:rsidRDefault="00197C02" w:rsidP="00197C02">
      <w:pPr>
        <w:rPr>
          <w:sz w:val="24"/>
          <w:szCs w:val="24"/>
        </w:rPr>
      </w:pPr>
    </w:p>
    <w:p w14:paraId="1A3217CB" w14:textId="77777777" w:rsidR="00197C02" w:rsidRPr="00AD6DF1" w:rsidRDefault="00197C02" w:rsidP="00197C02">
      <w:pPr>
        <w:rPr>
          <w:sz w:val="24"/>
          <w:szCs w:val="24"/>
        </w:rPr>
      </w:pPr>
    </w:p>
    <w:p w14:paraId="0EC77F9F" w14:textId="77777777" w:rsidR="00197C02" w:rsidRPr="00AD6DF1" w:rsidRDefault="00197C02" w:rsidP="00197C02">
      <w:pPr>
        <w:rPr>
          <w:sz w:val="24"/>
          <w:szCs w:val="24"/>
        </w:rPr>
      </w:pPr>
    </w:p>
    <w:p w14:paraId="1677A512" w14:textId="77777777" w:rsidR="00197C02" w:rsidRPr="00AD6DF1" w:rsidRDefault="00197C02" w:rsidP="00197C02"/>
    <w:p w14:paraId="070460C2" w14:textId="77777777" w:rsidR="00A85553" w:rsidRPr="00AD6DF1" w:rsidRDefault="00A85553"/>
    <w:sectPr w:rsidR="00A85553" w:rsidRPr="00AD6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53FDE"/>
    <w:rsid w:val="000C33C7"/>
    <w:rsid w:val="001237AD"/>
    <w:rsid w:val="00155367"/>
    <w:rsid w:val="00176730"/>
    <w:rsid w:val="00197C02"/>
    <w:rsid w:val="001D2F69"/>
    <w:rsid w:val="001D506B"/>
    <w:rsid w:val="002513A6"/>
    <w:rsid w:val="003C5E71"/>
    <w:rsid w:val="004D173F"/>
    <w:rsid w:val="004D2FB0"/>
    <w:rsid w:val="00503EDC"/>
    <w:rsid w:val="00593C2F"/>
    <w:rsid w:val="008263BA"/>
    <w:rsid w:val="00845AD1"/>
    <w:rsid w:val="008B49E7"/>
    <w:rsid w:val="008C6E66"/>
    <w:rsid w:val="0099108D"/>
    <w:rsid w:val="00A85553"/>
    <w:rsid w:val="00AD6DF1"/>
    <w:rsid w:val="00B15952"/>
    <w:rsid w:val="00CB1105"/>
    <w:rsid w:val="00CC1588"/>
    <w:rsid w:val="00DA3AB4"/>
    <w:rsid w:val="00DB10B5"/>
    <w:rsid w:val="00ED09BA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Зоткіна Ганна Миколаївна</dc:creator>
  <cp:lastModifiedBy>Кулеш Ольга  Олександрівна</cp:lastModifiedBy>
  <cp:revision>10</cp:revision>
  <cp:lastPrinted>2023-10-18T10:22:00Z</cp:lastPrinted>
  <dcterms:created xsi:type="dcterms:W3CDTF">2023-10-18T08:32:00Z</dcterms:created>
  <dcterms:modified xsi:type="dcterms:W3CDTF">2023-11-01T14:27:00Z</dcterms:modified>
</cp:coreProperties>
</file>