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00508" w14:textId="26A67A75" w:rsidR="003A6B7A" w:rsidRPr="00B4002B" w:rsidRDefault="003A6B7A" w:rsidP="003A6B7A">
      <w:pPr>
        <w:spacing w:after="0" w:line="240" w:lineRule="auto"/>
        <w:jc w:val="center"/>
        <w:rPr>
          <w:rFonts w:ascii="Times New Roman" w:eastAsia="Times New Roman" w:hAnsi="Times New Roman"/>
          <w:color w:val="000000" w:themeColor="text1"/>
          <w:sz w:val="27"/>
          <w:szCs w:val="27"/>
          <w:lang w:val="uk-UA" w:eastAsia="ru-RU"/>
        </w:rPr>
      </w:pPr>
      <w:r w:rsidRPr="00B4002B">
        <w:rPr>
          <w:rFonts w:ascii="Times New Roman" w:eastAsia="Times New Roman" w:hAnsi="Times New Roman"/>
          <w:noProof/>
          <w:color w:val="000000" w:themeColor="text1"/>
          <w:kern w:val="2"/>
          <w:sz w:val="27"/>
          <w:szCs w:val="27"/>
          <w:lang w:val="uk-UA" w:eastAsia="uk-UA"/>
        </w:rPr>
        <w:drawing>
          <wp:inline distT="0" distB="0" distL="0" distR="0" wp14:anchorId="162D37BD" wp14:editId="5C619538">
            <wp:extent cx="546100" cy="7175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 cy="717550"/>
                    </a:xfrm>
                    <a:prstGeom prst="rect">
                      <a:avLst/>
                    </a:prstGeom>
                    <a:solidFill>
                      <a:srgbClr val="FFFFFF"/>
                    </a:solidFill>
                    <a:ln>
                      <a:noFill/>
                    </a:ln>
                  </pic:spPr>
                </pic:pic>
              </a:graphicData>
            </a:graphic>
          </wp:inline>
        </w:drawing>
      </w:r>
    </w:p>
    <w:p w14:paraId="648DE6A9" w14:textId="77777777" w:rsidR="003A6B7A" w:rsidRPr="00B4002B" w:rsidRDefault="003A6B7A" w:rsidP="003A6B7A">
      <w:pPr>
        <w:spacing w:after="0" w:line="240" w:lineRule="auto"/>
        <w:rPr>
          <w:rFonts w:ascii="Times New Roman" w:eastAsia="Times New Roman" w:hAnsi="Times New Roman"/>
          <w:color w:val="000000" w:themeColor="text1"/>
          <w:sz w:val="27"/>
          <w:szCs w:val="27"/>
          <w:lang w:val="uk-UA" w:eastAsia="ru-RU"/>
        </w:rPr>
      </w:pPr>
    </w:p>
    <w:p w14:paraId="32D6CAAB" w14:textId="77777777" w:rsidR="003A6B7A" w:rsidRPr="00B4002B" w:rsidRDefault="003A6B7A" w:rsidP="003A6B7A">
      <w:pPr>
        <w:widowControl w:val="0"/>
        <w:suppressAutoHyphens/>
        <w:spacing w:after="0" w:line="360" w:lineRule="atLeast"/>
        <w:jc w:val="center"/>
        <w:rPr>
          <w:rFonts w:ascii="Times New Roman" w:eastAsia="Times New Roman" w:hAnsi="Times New Roman"/>
          <w:bCs/>
          <w:color w:val="000000" w:themeColor="text1"/>
          <w:kern w:val="2"/>
          <w:sz w:val="36"/>
          <w:szCs w:val="36"/>
          <w:lang w:val="uk-UA" w:eastAsia="hi-IN" w:bidi="hi-IN"/>
        </w:rPr>
      </w:pPr>
      <w:r w:rsidRPr="00B4002B">
        <w:rPr>
          <w:rFonts w:ascii="Times New Roman" w:eastAsia="Times New Roman" w:hAnsi="Times New Roman"/>
          <w:bCs/>
          <w:color w:val="000000" w:themeColor="text1"/>
          <w:kern w:val="2"/>
          <w:sz w:val="36"/>
          <w:szCs w:val="36"/>
          <w:lang w:val="uk-UA" w:eastAsia="hi-IN" w:bidi="hi-IN"/>
        </w:rPr>
        <w:t>ВИЩА КВАЛІФІКАЦІЙНА КОМІСІЯ СУДДІВ УКРАЇНИ</w:t>
      </w:r>
    </w:p>
    <w:p w14:paraId="7529E3D3" w14:textId="77777777" w:rsidR="003A6B7A" w:rsidRPr="00B4002B" w:rsidRDefault="003A6B7A" w:rsidP="003A6B7A">
      <w:pPr>
        <w:spacing w:after="0" w:line="240" w:lineRule="auto"/>
        <w:jc w:val="center"/>
        <w:rPr>
          <w:rFonts w:ascii="Times New Roman" w:eastAsia="Times New Roman" w:hAnsi="Times New Roman"/>
          <w:color w:val="000000" w:themeColor="text1"/>
          <w:sz w:val="27"/>
          <w:szCs w:val="27"/>
          <w:lang w:val="uk-UA" w:eastAsia="ru-RU"/>
        </w:rPr>
      </w:pPr>
    </w:p>
    <w:p w14:paraId="03A69BD6" w14:textId="3BF48638" w:rsidR="003A6B7A" w:rsidRPr="00B4002B" w:rsidRDefault="00C857A8" w:rsidP="00D93257">
      <w:pPr>
        <w:spacing w:after="0" w:line="240" w:lineRule="auto"/>
        <w:rPr>
          <w:rFonts w:ascii="Times New Roman" w:eastAsia="Times New Roman" w:hAnsi="Times New Roman"/>
          <w:color w:val="000000" w:themeColor="text1"/>
          <w:sz w:val="26"/>
          <w:szCs w:val="26"/>
          <w:lang w:val="uk-UA" w:eastAsia="ru-RU"/>
        </w:rPr>
      </w:pPr>
      <w:r w:rsidRPr="00B4002B">
        <w:rPr>
          <w:rFonts w:ascii="Times New Roman" w:eastAsia="Times New Roman" w:hAnsi="Times New Roman"/>
          <w:color w:val="000000" w:themeColor="text1"/>
          <w:sz w:val="26"/>
          <w:szCs w:val="26"/>
          <w:lang w:val="uk-UA" w:eastAsia="ru-RU"/>
        </w:rPr>
        <w:t>1</w:t>
      </w:r>
      <w:r w:rsidR="00BD63E6" w:rsidRPr="00B4002B">
        <w:rPr>
          <w:rFonts w:ascii="Times New Roman" w:eastAsia="Times New Roman" w:hAnsi="Times New Roman"/>
          <w:color w:val="000000" w:themeColor="text1"/>
          <w:sz w:val="26"/>
          <w:szCs w:val="26"/>
          <w:lang w:val="uk-UA" w:eastAsia="ru-RU"/>
        </w:rPr>
        <w:t>6</w:t>
      </w:r>
      <w:r w:rsidR="007F777F" w:rsidRPr="00B4002B">
        <w:rPr>
          <w:rFonts w:ascii="Times New Roman" w:eastAsia="Times New Roman" w:hAnsi="Times New Roman"/>
          <w:color w:val="000000" w:themeColor="text1"/>
          <w:sz w:val="26"/>
          <w:szCs w:val="26"/>
          <w:lang w:val="uk-UA" w:eastAsia="ru-RU"/>
        </w:rPr>
        <w:t xml:space="preserve"> </w:t>
      </w:r>
      <w:r w:rsidR="00BD63E6" w:rsidRPr="00B4002B">
        <w:rPr>
          <w:rFonts w:ascii="Times New Roman" w:eastAsia="Times New Roman" w:hAnsi="Times New Roman"/>
          <w:color w:val="000000" w:themeColor="text1"/>
          <w:sz w:val="26"/>
          <w:szCs w:val="26"/>
          <w:lang w:val="uk-UA" w:eastAsia="ru-RU"/>
        </w:rPr>
        <w:t>червня</w:t>
      </w:r>
      <w:r w:rsidR="007F777F" w:rsidRPr="00B4002B">
        <w:rPr>
          <w:rFonts w:ascii="Times New Roman" w:eastAsia="Times New Roman" w:hAnsi="Times New Roman"/>
          <w:color w:val="000000" w:themeColor="text1"/>
          <w:sz w:val="26"/>
          <w:szCs w:val="26"/>
          <w:lang w:val="uk-UA" w:eastAsia="ru-RU"/>
        </w:rPr>
        <w:t xml:space="preserve"> 2026</w:t>
      </w:r>
      <w:r w:rsidR="003A6B7A" w:rsidRPr="00B4002B">
        <w:rPr>
          <w:rFonts w:ascii="Times New Roman" w:eastAsia="Times New Roman" w:hAnsi="Times New Roman"/>
          <w:color w:val="000000" w:themeColor="text1"/>
          <w:sz w:val="26"/>
          <w:szCs w:val="26"/>
          <w:lang w:val="uk-UA" w:eastAsia="ru-RU"/>
        </w:rPr>
        <w:t xml:space="preserve"> року </w:t>
      </w:r>
      <w:r w:rsidR="003A6B7A" w:rsidRPr="00B4002B">
        <w:rPr>
          <w:rFonts w:ascii="Times New Roman" w:eastAsia="Times New Roman" w:hAnsi="Times New Roman"/>
          <w:color w:val="000000" w:themeColor="text1"/>
          <w:sz w:val="26"/>
          <w:szCs w:val="26"/>
          <w:lang w:val="uk-UA" w:eastAsia="ru-RU"/>
        </w:rPr>
        <w:tab/>
      </w:r>
      <w:r w:rsidR="003A6B7A" w:rsidRPr="00B4002B">
        <w:rPr>
          <w:rFonts w:ascii="Times New Roman" w:eastAsia="Times New Roman" w:hAnsi="Times New Roman"/>
          <w:color w:val="000000" w:themeColor="text1"/>
          <w:sz w:val="26"/>
          <w:szCs w:val="26"/>
          <w:lang w:val="uk-UA" w:eastAsia="ru-RU"/>
        </w:rPr>
        <w:tab/>
      </w:r>
      <w:r w:rsidR="003A6B7A" w:rsidRPr="00B4002B">
        <w:rPr>
          <w:rFonts w:ascii="Times New Roman" w:eastAsia="Times New Roman" w:hAnsi="Times New Roman"/>
          <w:color w:val="000000" w:themeColor="text1"/>
          <w:sz w:val="26"/>
          <w:szCs w:val="26"/>
          <w:lang w:val="uk-UA" w:eastAsia="ru-RU"/>
        </w:rPr>
        <w:tab/>
      </w:r>
      <w:r w:rsidR="003A6B7A" w:rsidRPr="00B4002B">
        <w:rPr>
          <w:rFonts w:ascii="Times New Roman" w:eastAsia="Times New Roman" w:hAnsi="Times New Roman"/>
          <w:color w:val="000000" w:themeColor="text1"/>
          <w:sz w:val="26"/>
          <w:szCs w:val="26"/>
          <w:lang w:val="uk-UA" w:eastAsia="ru-RU"/>
        </w:rPr>
        <w:tab/>
      </w:r>
      <w:r w:rsidR="003A6B7A" w:rsidRPr="00B4002B">
        <w:rPr>
          <w:rFonts w:ascii="Times New Roman" w:eastAsia="Times New Roman" w:hAnsi="Times New Roman"/>
          <w:color w:val="000000" w:themeColor="text1"/>
          <w:sz w:val="26"/>
          <w:szCs w:val="26"/>
          <w:lang w:val="uk-UA" w:eastAsia="ru-RU"/>
        </w:rPr>
        <w:tab/>
      </w:r>
      <w:r w:rsidR="003A6B7A" w:rsidRPr="00B4002B">
        <w:rPr>
          <w:rFonts w:ascii="Times New Roman" w:eastAsia="Times New Roman" w:hAnsi="Times New Roman"/>
          <w:color w:val="000000" w:themeColor="text1"/>
          <w:sz w:val="26"/>
          <w:szCs w:val="26"/>
          <w:lang w:val="uk-UA" w:eastAsia="ru-RU"/>
        </w:rPr>
        <w:tab/>
      </w:r>
      <w:r w:rsidR="003A6B7A" w:rsidRPr="00B4002B">
        <w:rPr>
          <w:rFonts w:ascii="Times New Roman" w:eastAsia="Times New Roman" w:hAnsi="Times New Roman"/>
          <w:color w:val="000000" w:themeColor="text1"/>
          <w:sz w:val="26"/>
          <w:szCs w:val="26"/>
          <w:lang w:val="uk-UA" w:eastAsia="ru-RU"/>
        </w:rPr>
        <w:tab/>
      </w:r>
      <w:r w:rsidR="003A6B7A" w:rsidRPr="00B4002B">
        <w:rPr>
          <w:rFonts w:ascii="Times New Roman" w:eastAsia="Times New Roman" w:hAnsi="Times New Roman"/>
          <w:color w:val="000000" w:themeColor="text1"/>
          <w:sz w:val="26"/>
          <w:szCs w:val="26"/>
          <w:lang w:val="uk-UA" w:eastAsia="ru-RU"/>
        </w:rPr>
        <w:tab/>
      </w:r>
      <w:r w:rsidR="003A6B7A" w:rsidRPr="00B4002B">
        <w:rPr>
          <w:rFonts w:ascii="Times New Roman" w:eastAsia="Times New Roman" w:hAnsi="Times New Roman"/>
          <w:color w:val="000000" w:themeColor="text1"/>
          <w:sz w:val="26"/>
          <w:szCs w:val="26"/>
          <w:lang w:val="uk-UA" w:eastAsia="ru-RU"/>
        </w:rPr>
        <w:tab/>
        <w:t xml:space="preserve">   </w:t>
      </w:r>
      <w:r w:rsidR="00D93257" w:rsidRPr="00B4002B">
        <w:rPr>
          <w:rFonts w:ascii="Times New Roman" w:eastAsia="Times New Roman" w:hAnsi="Times New Roman"/>
          <w:color w:val="000000" w:themeColor="text1"/>
          <w:sz w:val="26"/>
          <w:szCs w:val="26"/>
          <w:lang w:val="uk-UA" w:eastAsia="ru-RU"/>
        </w:rPr>
        <w:t xml:space="preserve"> </w:t>
      </w:r>
      <w:r w:rsidR="003A6B7A" w:rsidRPr="00B4002B">
        <w:rPr>
          <w:rFonts w:ascii="Times New Roman" w:eastAsia="Times New Roman" w:hAnsi="Times New Roman"/>
          <w:color w:val="000000" w:themeColor="text1"/>
          <w:sz w:val="26"/>
          <w:szCs w:val="26"/>
          <w:lang w:val="uk-UA" w:eastAsia="ru-RU"/>
        </w:rPr>
        <w:t>м. Київ</w:t>
      </w:r>
    </w:p>
    <w:p w14:paraId="3868F906" w14:textId="77777777" w:rsidR="00D93257" w:rsidRPr="00B4002B" w:rsidRDefault="00D93257" w:rsidP="00D93257">
      <w:pPr>
        <w:spacing w:after="0" w:line="240" w:lineRule="auto"/>
        <w:rPr>
          <w:rFonts w:ascii="Times New Roman" w:eastAsia="Times New Roman" w:hAnsi="Times New Roman"/>
          <w:color w:val="000000" w:themeColor="text1"/>
          <w:sz w:val="26"/>
          <w:szCs w:val="26"/>
          <w:lang w:val="uk-UA" w:eastAsia="ru-RU"/>
        </w:rPr>
      </w:pPr>
    </w:p>
    <w:p w14:paraId="29B515CB" w14:textId="083B2170" w:rsidR="003A6B7A" w:rsidRPr="00B4002B" w:rsidRDefault="003A6B7A" w:rsidP="003A6B7A">
      <w:pPr>
        <w:spacing w:after="240" w:line="300" w:lineRule="exact"/>
        <w:ind w:right="57"/>
        <w:jc w:val="center"/>
        <w:rPr>
          <w:rFonts w:ascii="Times New Roman" w:eastAsia="Times New Roman" w:hAnsi="Times New Roman"/>
          <w:bCs/>
          <w:color w:val="000000" w:themeColor="text1"/>
          <w:sz w:val="26"/>
          <w:szCs w:val="26"/>
          <w:lang w:val="uk-UA" w:eastAsia="ru-RU"/>
        </w:rPr>
      </w:pPr>
      <w:r w:rsidRPr="00B4002B">
        <w:rPr>
          <w:rFonts w:ascii="Times New Roman" w:eastAsia="Times New Roman" w:hAnsi="Times New Roman"/>
          <w:bCs/>
          <w:color w:val="000000" w:themeColor="text1"/>
          <w:sz w:val="26"/>
          <w:szCs w:val="26"/>
          <w:lang w:val="uk-UA" w:eastAsia="ru-RU"/>
        </w:rPr>
        <w:t xml:space="preserve">Р І Ш Е Н Н Я  № </w:t>
      </w:r>
      <w:r w:rsidR="00725D3E">
        <w:rPr>
          <w:rFonts w:ascii="Times New Roman" w:eastAsia="Times New Roman" w:hAnsi="Times New Roman"/>
          <w:bCs/>
          <w:color w:val="000000" w:themeColor="text1"/>
          <w:sz w:val="26"/>
          <w:szCs w:val="26"/>
          <w:u w:val="single"/>
          <w:lang w:val="uk-UA" w:eastAsia="ru-RU"/>
        </w:rPr>
        <w:t>311/ас-26</w:t>
      </w:r>
    </w:p>
    <w:p w14:paraId="2311D74D" w14:textId="002B8512" w:rsidR="003A6B7A" w:rsidRPr="00B4002B" w:rsidRDefault="003A6B7A" w:rsidP="00D93257">
      <w:pPr>
        <w:spacing w:after="0" w:line="240" w:lineRule="auto"/>
        <w:jc w:val="both"/>
        <w:rPr>
          <w:rFonts w:ascii="Times New Roman" w:eastAsia="Times New Roman" w:hAnsi="Times New Roman"/>
          <w:bCs/>
          <w:color w:val="000000" w:themeColor="text1"/>
          <w:sz w:val="26"/>
          <w:szCs w:val="26"/>
          <w:lang w:val="uk-UA" w:eastAsia="ru-RU"/>
        </w:rPr>
      </w:pPr>
      <w:r w:rsidRPr="00B4002B">
        <w:rPr>
          <w:rFonts w:ascii="Times New Roman" w:eastAsia="Times New Roman" w:hAnsi="Times New Roman"/>
          <w:bCs/>
          <w:color w:val="000000" w:themeColor="text1"/>
          <w:sz w:val="26"/>
          <w:szCs w:val="26"/>
          <w:lang w:val="uk-UA" w:eastAsia="ru-RU"/>
        </w:rPr>
        <w:t xml:space="preserve">Вища кваліфікаційна комісія суддів України у складі </w:t>
      </w:r>
      <w:r w:rsidR="00240276" w:rsidRPr="00B4002B">
        <w:rPr>
          <w:rFonts w:ascii="Times New Roman" w:eastAsia="Times New Roman" w:hAnsi="Times New Roman"/>
          <w:bCs/>
          <w:color w:val="000000" w:themeColor="text1"/>
          <w:sz w:val="26"/>
          <w:szCs w:val="26"/>
          <w:lang w:val="uk-UA" w:eastAsia="ru-RU"/>
        </w:rPr>
        <w:t>колегії</w:t>
      </w:r>
      <w:r w:rsidRPr="00B4002B">
        <w:rPr>
          <w:rFonts w:ascii="Times New Roman" w:eastAsia="Times New Roman" w:hAnsi="Times New Roman"/>
          <w:bCs/>
          <w:color w:val="000000" w:themeColor="text1"/>
          <w:sz w:val="26"/>
          <w:szCs w:val="26"/>
          <w:lang w:val="uk-UA" w:eastAsia="ru-RU"/>
        </w:rPr>
        <w:t>:</w:t>
      </w:r>
    </w:p>
    <w:p w14:paraId="209CA40F" w14:textId="77777777" w:rsidR="00D93257" w:rsidRPr="00B4002B" w:rsidRDefault="00D93257" w:rsidP="00D93257">
      <w:pPr>
        <w:spacing w:after="0" w:line="240" w:lineRule="auto"/>
        <w:jc w:val="both"/>
        <w:rPr>
          <w:rFonts w:ascii="Times New Roman" w:eastAsia="Times New Roman" w:hAnsi="Times New Roman"/>
          <w:bCs/>
          <w:color w:val="000000" w:themeColor="text1"/>
          <w:sz w:val="26"/>
          <w:szCs w:val="26"/>
          <w:lang w:val="uk-UA" w:eastAsia="ru-RU"/>
        </w:rPr>
      </w:pPr>
    </w:p>
    <w:p w14:paraId="7E7D748B" w14:textId="344EA6D9" w:rsidR="003A6B7A" w:rsidRPr="00B4002B" w:rsidRDefault="003A6B7A" w:rsidP="00D93257">
      <w:pPr>
        <w:shd w:val="clear" w:color="auto" w:fill="FFFFFF"/>
        <w:suppressAutoHyphens/>
        <w:spacing w:after="0" w:line="240" w:lineRule="auto"/>
        <w:jc w:val="both"/>
        <w:rPr>
          <w:rFonts w:ascii="Times New Roman" w:eastAsia="Times New Roman" w:hAnsi="Times New Roman"/>
          <w:color w:val="000000" w:themeColor="text1"/>
          <w:sz w:val="26"/>
          <w:szCs w:val="26"/>
          <w:lang w:val="uk-UA" w:eastAsia="ar-SA"/>
        </w:rPr>
      </w:pPr>
      <w:r w:rsidRPr="00B4002B">
        <w:rPr>
          <w:rFonts w:ascii="Times New Roman" w:eastAsia="Times New Roman" w:hAnsi="Times New Roman"/>
          <w:color w:val="000000" w:themeColor="text1"/>
          <w:sz w:val="26"/>
          <w:szCs w:val="26"/>
          <w:lang w:val="uk-UA" w:eastAsia="ar-SA"/>
        </w:rPr>
        <w:t xml:space="preserve">головуючого – </w:t>
      </w:r>
      <w:r w:rsidR="00845CB3" w:rsidRPr="00B4002B">
        <w:rPr>
          <w:rFonts w:ascii="Times New Roman" w:hAnsi="Times New Roman"/>
          <w:color w:val="000000" w:themeColor="text1"/>
          <w:sz w:val="26"/>
          <w:szCs w:val="26"/>
          <w:lang w:val="uk-UA"/>
        </w:rPr>
        <w:t>Олексія ОМЕЛЬЯНА</w:t>
      </w:r>
      <w:r w:rsidRPr="00B4002B">
        <w:rPr>
          <w:rFonts w:ascii="Times New Roman" w:eastAsia="Times New Roman" w:hAnsi="Times New Roman"/>
          <w:color w:val="000000" w:themeColor="text1"/>
          <w:sz w:val="26"/>
          <w:szCs w:val="26"/>
          <w:lang w:val="uk-UA" w:eastAsia="ar-SA"/>
        </w:rPr>
        <w:t>,</w:t>
      </w:r>
    </w:p>
    <w:p w14:paraId="48639B10" w14:textId="77777777" w:rsidR="00D93257" w:rsidRPr="00B4002B" w:rsidRDefault="00D93257" w:rsidP="00D93257">
      <w:pPr>
        <w:shd w:val="clear" w:color="auto" w:fill="FFFFFF"/>
        <w:suppressAutoHyphens/>
        <w:spacing w:after="0" w:line="240" w:lineRule="auto"/>
        <w:jc w:val="both"/>
        <w:rPr>
          <w:rFonts w:ascii="Times New Roman" w:eastAsia="Times New Roman" w:hAnsi="Times New Roman"/>
          <w:color w:val="000000" w:themeColor="text1"/>
          <w:sz w:val="26"/>
          <w:szCs w:val="26"/>
          <w:highlight w:val="yellow"/>
          <w:lang w:val="uk-UA" w:eastAsia="ar-SA"/>
        </w:rPr>
      </w:pPr>
    </w:p>
    <w:p w14:paraId="2DECF4F4" w14:textId="0EF4CDAC" w:rsidR="003A6B7A" w:rsidRPr="00B4002B" w:rsidRDefault="003A6B7A" w:rsidP="00D93257">
      <w:pPr>
        <w:spacing w:after="0" w:line="240" w:lineRule="auto"/>
        <w:jc w:val="both"/>
        <w:rPr>
          <w:rFonts w:ascii="Times New Roman" w:hAnsi="Times New Roman"/>
          <w:color w:val="000000" w:themeColor="text1"/>
          <w:sz w:val="26"/>
          <w:szCs w:val="26"/>
          <w:shd w:val="clear" w:color="auto" w:fill="FFFFFF"/>
          <w:lang w:val="uk-UA"/>
        </w:rPr>
      </w:pPr>
      <w:r w:rsidRPr="00B4002B">
        <w:rPr>
          <w:rFonts w:ascii="Times New Roman" w:eastAsia="Times New Roman" w:hAnsi="Times New Roman"/>
          <w:color w:val="000000" w:themeColor="text1"/>
          <w:sz w:val="26"/>
          <w:szCs w:val="26"/>
          <w:lang w:val="uk-UA" w:eastAsia="ar-SA"/>
        </w:rPr>
        <w:t xml:space="preserve">членів Комісії: </w:t>
      </w:r>
      <w:r w:rsidR="00732171" w:rsidRPr="00B4002B">
        <w:rPr>
          <w:rFonts w:ascii="Times New Roman" w:eastAsia="Times New Roman" w:hAnsi="Times New Roman"/>
          <w:color w:val="000000" w:themeColor="text1"/>
          <w:sz w:val="26"/>
          <w:szCs w:val="26"/>
          <w:lang w:val="uk-UA" w:eastAsia="ar-SA"/>
        </w:rPr>
        <w:t xml:space="preserve">Ярослава ДУХА, </w:t>
      </w:r>
      <w:r w:rsidR="00A01311" w:rsidRPr="00B4002B">
        <w:rPr>
          <w:rFonts w:ascii="Times New Roman" w:hAnsi="Times New Roman"/>
          <w:color w:val="000000" w:themeColor="text1"/>
          <w:sz w:val="26"/>
          <w:szCs w:val="26"/>
          <w:shd w:val="clear" w:color="auto" w:fill="FFFFFF"/>
          <w:lang w:val="uk-UA"/>
        </w:rPr>
        <w:t>Ігоря КУШНІРА (доповідач)</w:t>
      </w:r>
      <w:r w:rsidR="007F26BF" w:rsidRPr="00B4002B">
        <w:rPr>
          <w:rFonts w:ascii="Times New Roman" w:hAnsi="Times New Roman"/>
          <w:color w:val="000000" w:themeColor="text1"/>
          <w:sz w:val="26"/>
          <w:szCs w:val="26"/>
          <w:shd w:val="clear" w:color="auto" w:fill="FFFFFF"/>
          <w:lang w:val="uk-UA"/>
        </w:rPr>
        <w:t>,</w:t>
      </w:r>
      <w:r w:rsidR="00845CB3" w:rsidRPr="00B4002B">
        <w:rPr>
          <w:rFonts w:ascii="Times New Roman" w:hAnsi="Times New Roman"/>
          <w:color w:val="000000" w:themeColor="text1"/>
          <w:sz w:val="26"/>
          <w:szCs w:val="26"/>
          <w:shd w:val="clear" w:color="auto" w:fill="FFFFFF"/>
          <w:lang w:val="uk-UA"/>
        </w:rPr>
        <w:t xml:space="preserve"> Володимира</w:t>
      </w:r>
      <w:r w:rsidR="00FC035B" w:rsidRPr="00B4002B">
        <w:rPr>
          <w:rFonts w:ascii="Times New Roman" w:hAnsi="Times New Roman"/>
          <w:color w:val="000000" w:themeColor="text1"/>
          <w:sz w:val="26"/>
          <w:szCs w:val="26"/>
          <w:shd w:val="clear" w:color="auto" w:fill="FFFFFF"/>
          <w:lang w:val="uk-UA"/>
        </w:rPr>
        <w:t xml:space="preserve"> </w:t>
      </w:r>
      <w:r w:rsidR="00845CB3" w:rsidRPr="00B4002B">
        <w:rPr>
          <w:rFonts w:ascii="Times New Roman" w:hAnsi="Times New Roman"/>
          <w:color w:val="000000" w:themeColor="text1"/>
          <w:sz w:val="26"/>
          <w:szCs w:val="26"/>
          <w:shd w:val="clear" w:color="auto" w:fill="FFFFFF"/>
          <w:lang w:val="uk-UA"/>
        </w:rPr>
        <w:t>ЛУГАНСЬКОГО</w:t>
      </w:r>
      <w:r w:rsidR="00FC035B" w:rsidRPr="00B4002B">
        <w:rPr>
          <w:rFonts w:ascii="Times New Roman" w:hAnsi="Times New Roman"/>
          <w:color w:val="000000" w:themeColor="text1"/>
          <w:sz w:val="26"/>
          <w:szCs w:val="26"/>
          <w:shd w:val="clear" w:color="auto" w:fill="FFFFFF"/>
          <w:lang w:val="uk-UA"/>
        </w:rPr>
        <w:t>,</w:t>
      </w:r>
    </w:p>
    <w:p w14:paraId="3842E79E" w14:textId="77777777" w:rsidR="00D93257" w:rsidRPr="00B4002B" w:rsidRDefault="00D93257" w:rsidP="00D93257">
      <w:pPr>
        <w:spacing w:after="0" w:line="240" w:lineRule="auto"/>
        <w:jc w:val="both"/>
        <w:rPr>
          <w:rFonts w:ascii="Times New Roman" w:hAnsi="Times New Roman"/>
          <w:color w:val="000000" w:themeColor="text1"/>
          <w:sz w:val="26"/>
          <w:szCs w:val="26"/>
          <w:shd w:val="clear" w:color="auto" w:fill="FFFFFF"/>
          <w:lang w:val="uk-UA"/>
        </w:rPr>
      </w:pPr>
    </w:p>
    <w:p w14:paraId="4A07C768" w14:textId="52BB2838" w:rsidR="00D93257" w:rsidRPr="00B4002B" w:rsidRDefault="00845CB3" w:rsidP="00D93257">
      <w:pPr>
        <w:spacing w:after="0" w:line="240" w:lineRule="auto"/>
        <w:jc w:val="both"/>
        <w:rPr>
          <w:rFonts w:ascii="Times New Roman" w:eastAsia="Times New Roman" w:hAnsi="Times New Roman"/>
          <w:color w:val="000000" w:themeColor="text1"/>
          <w:sz w:val="26"/>
          <w:szCs w:val="26"/>
          <w:shd w:val="clear" w:color="auto" w:fill="FFFFFF"/>
          <w:lang w:val="uk-UA" w:eastAsia="uk-UA"/>
        </w:rPr>
      </w:pPr>
      <w:r w:rsidRPr="00B4002B">
        <w:rPr>
          <w:rFonts w:ascii="Times New Roman" w:eastAsia="Times New Roman" w:hAnsi="Times New Roman"/>
          <w:color w:val="000000" w:themeColor="text1"/>
          <w:sz w:val="26"/>
          <w:szCs w:val="26"/>
          <w:shd w:val="clear" w:color="auto" w:fill="FFFFFF"/>
          <w:lang w:val="uk-UA" w:eastAsia="uk-UA"/>
        </w:rPr>
        <w:t>за участі:</w:t>
      </w:r>
    </w:p>
    <w:p w14:paraId="7102C2BC" w14:textId="77777777" w:rsidR="00D93257" w:rsidRPr="00B4002B" w:rsidRDefault="00D93257" w:rsidP="00D93257">
      <w:pPr>
        <w:spacing w:after="0" w:line="240" w:lineRule="auto"/>
        <w:jc w:val="both"/>
        <w:rPr>
          <w:rFonts w:ascii="Times New Roman" w:eastAsia="Times New Roman" w:hAnsi="Times New Roman"/>
          <w:color w:val="000000" w:themeColor="text1"/>
          <w:sz w:val="26"/>
          <w:szCs w:val="26"/>
          <w:shd w:val="clear" w:color="auto" w:fill="FFFFFF"/>
          <w:lang w:val="uk-UA" w:eastAsia="uk-UA"/>
        </w:rPr>
      </w:pPr>
    </w:p>
    <w:p w14:paraId="79D608AE" w14:textId="53EAF2E8" w:rsidR="00845CB3" w:rsidRPr="00B4002B" w:rsidRDefault="00845CB3" w:rsidP="00D93257">
      <w:pPr>
        <w:spacing w:after="0" w:line="240" w:lineRule="auto"/>
        <w:jc w:val="both"/>
        <w:rPr>
          <w:rFonts w:ascii="Times New Roman" w:eastAsia="Times New Roman" w:hAnsi="Times New Roman"/>
          <w:color w:val="000000" w:themeColor="text1"/>
          <w:sz w:val="26"/>
          <w:szCs w:val="26"/>
          <w:shd w:val="clear" w:color="auto" w:fill="FFFFFF"/>
          <w:lang w:val="uk-UA" w:eastAsia="uk-UA"/>
        </w:rPr>
      </w:pPr>
      <w:r w:rsidRPr="00B4002B">
        <w:rPr>
          <w:rFonts w:ascii="Times New Roman" w:eastAsia="Times New Roman" w:hAnsi="Times New Roman"/>
          <w:color w:val="000000" w:themeColor="text1"/>
          <w:sz w:val="26"/>
          <w:szCs w:val="26"/>
          <w:shd w:val="clear" w:color="auto" w:fill="FFFFFF"/>
          <w:lang w:val="uk-UA" w:eastAsia="uk-UA"/>
        </w:rPr>
        <w:t xml:space="preserve">кандидата на посаду судді апеляційного загального суду </w:t>
      </w:r>
      <w:r w:rsidR="00BD63E6" w:rsidRPr="00B4002B">
        <w:rPr>
          <w:rFonts w:ascii="Times New Roman" w:eastAsia="Times New Roman" w:hAnsi="Times New Roman"/>
          <w:color w:val="000000" w:themeColor="text1"/>
          <w:sz w:val="26"/>
          <w:szCs w:val="26"/>
          <w:lang w:val="uk-UA" w:eastAsia="ar-SA"/>
        </w:rPr>
        <w:t>Валентини</w:t>
      </w:r>
      <w:r w:rsidR="00C857A8" w:rsidRPr="00B4002B">
        <w:rPr>
          <w:rFonts w:ascii="Times New Roman" w:eastAsia="Times New Roman" w:hAnsi="Times New Roman"/>
          <w:color w:val="000000" w:themeColor="text1"/>
          <w:sz w:val="26"/>
          <w:szCs w:val="26"/>
          <w:lang w:val="uk-UA" w:eastAsia="ar-SA"/>
        </w:rPr>
        <w:t xml:space="preserve"> </w:t>
      </w:r>
      <w:r w:rsidR="00BD63E6" w:rsidRPr="00B4002B">
        <w:rPr>
          <w:rFonts w:ascii="Times New Roman" w:eastAsia="Times New Roman" w:hAnsi="Times New Roman"/>
          <w:color w:val="000000" w:themeColor="text1"/>
          <w:sz w:val="26"/>
          <w:szCs w:val="26"/>
          <w:lang w:val="uk-UA" w:eastAsia="ar-SA"/>
        </w:rPr>
        <w:t>Т</w:t>
      </w:r>
      <w:r w:rsidR="00897CE8">
        <w:rPr>
          <w:rFonts w:ascii="Times New Roman" w:eastAsia="Times New Roman" w:hAnsi="Times New Roman"/>
          <w:color w:val="000000" w:themeColor="text1"/>
          <w:sz w:val="26"/>
          <w:szCs w:val="26"/>
          <w:lang w:val="uk-UA" w:eastAsia="ar-SA"/>
        </w:rPr>
        <w:t>ІМОНОВОЇ</w:t>
      </w:r>
      <w:r w:rsidR="00FC035B" w:rsidRPr="00B4002B">
        <w:rPr>
          <w:rFonts w:ascii="Times New Roman" w:eastAsia="Times New Roman" w:hAnsi="Times New Roman"/>
          <w:color w:val="000000" w:themeColor="text1"/>
          <w:sz w:val="26"/>
          <w:szCs w:val="26"/>
          <w:lang w:val="uk-UA" w:eastAsia="ar-SA"/>
        </w:rPr>
        <w:t>,</w:t>
      </w:r>
    </w:p>
    <w:p w14:paraId="0702AE97" w14:textId="77777777" w:rsidR="00D93257" w:rsidRPr="00B4002B" w:rsidRDefault="00D93257" w:rsidP="00D93257">
      <w:pPr>
        <w:spacing w:after="0" w:line="240" w:lineRule="auto"/>
        <w:jc w:val="both"/>
        <w:rPr>
          <w:rFonts w:ascii="Times New Roman" w:eastAsia="Times New Roman" w:hAnsi="Times New Roman"/>
          <w:color w:val="000000" w:themeColor="text1"/>
          <w:sz w:val="26"/>
          <w:szCs w:val="26"/>
          <w:shd w:val="clear" w:color="auto" w:fill="FFFFFF"/>
          <w:lang w:val="uk-UA" w:eastAsia="uk-UA"/>
        </w:rPr>
      </w:pPr>
    </w:p>
    <w:p w14:paraId="224296B8" w14:textId="5E0DD082" w:rsidR="00D36DAF" w:rsidRPr="00B4002B" w:rsidRDefault="00732171" w:rsidP="00D93257">
      <w:pPr>
        <w:shd w:val="clear" w:color="auto" w:fill="FFFFFF"/>
        <w:tabs>
          <w:tab w:val="left" w:pos="3969"/>
        </w:tabs>
        <w:suppressAutoHyphens/>
        <w:spacing w:after="0" w:line="240" w:lineRule="auto"/>
        <w:jc w:val="both"/>
        <w:rPr>
          <w:rFonts w:ascii="Times New Roman" w:eastAsia="Times New Roman" w:hAnsi="Times New Roman"/>
          <w:color w:val="000000" w:themeColor="text1"/>
          <w:sz w:val="26"/>
          <w:szCs w:val="26"/>
          <w:lang w:val="uk-UA" w:eastAsia="uk-UA"/>
        </w:rPr>
      </w:pPr>
      <w:r w:rsidRPr="00B4002B">
        <w:rPr>
          <w:rFonts w:ascii="Times New Roman" w:hAnsi="Times New Roman"/>
          <w:color w:val="000000" w:themeColor="text1"/>
          <w:sz w:val="26"/>
          <w:szCs w:val="26"/>
          <w:lang w:val="uk-UA"/>
        </w:rPr>
        <w:t xml:space="preserve">розглянувши питання про </w:t>
      </w:r>
      <w:r w:rsidR="00845CB3" w:rsidRPr="00B4002B">
        <w:rPr>
          <w:rFonts w:ascii="Times New Roman" w:hAnsi="Times New Roman"/>
          <w:color w:val="000000" w:themeColor="text1"/>
          <w:sz w:val="26"/>
          <w:szCs w:val="26"/>
          <w:lang w:val="uk-UA"/>
        </w:rPr>
        <w:t>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w:t>
      </w:r>
      <w:r w:rsidR="005F7385" w:rsidRPr="00B4002B">
        <w:rPr>
          <w:rFonts w:ascii="Times New Roman" w:hAnsi="Times New Roman"/>
          <w:color w:val="000000" w:themeColor="text1"/>
          <w:sz w:val="26"/>
          <w:szCs w:val="26"/>
          <w:lang w:val="uk-UA"/>
        </w:rPr>
        <w:t xml:space="preserve"> </w:t>
      </w:r>
      <w:bookmarkStart w:id="0" w:name="_Hlk232430229"/>
      <w:r w:rsidR="00BD63E6" w:rsidRPr="00B4002B">
        <w:rPr>
          <w:rFonts w:ascii="Times New Roman" w:hAnsi="Times New Roman"/>
          <w:color w:val="000000" w:themeColor="text1"/>
          <w:sz w:val="26"/>
          <w:szCs w:val="26"/>
          <w:lang w:val="uk-UA"/>
        </w:rPr>
        <w:t xml:space="preserve">Тімонової Валентини Миколаївни </w:t>
      </w:r>
      <w:bookmarkEnd w:id="0"/>
      <w:r w:rsidR="00845CB3" w:rsidRPr="00B4002B">
        <w:rPr>
          <w:rFonts w:ascii="Times New Roman" w:hAnsi="Times New Roman"/>
          <w:color w:val="000000" w:themeColor="text1"/>
          <w:sz w:val="26"/>
          <w:szCs w:val="26"/>
          <w:lang w:val="uk-UA"/>
        </w:rPr>
        <w:t xml:space="preserve">в межах конкурсу, оголошеного рішенням Комісії від </w:t>
      </w:r>
      <w:r w:rsidR="00EC3DD1">
        <w:rPr>
          <w:rFonts w:ascii="Times New Roman" w:hAnsi="Times New Roman"/>
          <w:color w:val="000000" w:themeColor="text1"/>
          <w:sz w:val="26"/>
          <w:szCs w:val="26"/>
          <w:lang w:val="uk-UA"/>
        </w:rPr>
        <w:t xml:space="preserve">                 </w:t>
      </w:r>
      <w:r w:rsidR="00845CB3" w:rsidRPr="00B4002B">
        <w:rPr>
          <w:rFonts w:ascii="Times New Roman" w:hAnsi="Times New Roman"/>
          <w:color w:val="000000" w:themeColor="text1"/>
          <w:sz w:val="26"/>
          <w:szCs w:val="26"/>
          <w:lang w:val="uk-UA"/>
        </w:rPr>
        <w:t>14 вересня 2023 року № 94/зп-23</w:t>
      </w:r>
      <w:r w:rsidR="00A266A4" w:rsidRPr="00B4002B">
        <w:rPr>
          <w:rFonts w:ascii="Times New Roman" w:hAnsi="Times New Roman"/>
          <w:color w:val="000000" w:themeColor="text1"/>
          <w:sz w:val="26"/>
          <w:szCs w:val="26"/>
          <w:lang w:val="uk-UA"/>
        </w:rPr>
        <w:t xml:space="preserve"> </w:t>
      </w:r>
      <w:r w:rsidR="00845CB3" w:rsidRPr="00B4002B">
        <w:rPr>
          <w:rFonts w:ascii="Times New Roman" w:hAnsi="Times New Roman"/>
          <w:color w:val="000000" w:themeColor="text1"/>
          <w:sz w:val="26"/>
          <w:szCs w:val="26"/>
          <w:lang w:val="uk-UA"/>
        </w:rPr>
        <w:t>(зі змінами)</w:t>
      </w:r>
      <w:r w:rsidR="003A6B7A" w:rsidRPr="00B4002B">
        <w:rPr>
          <w:rFonts w:ascii="Times New Roman" w:eastAsia="Times New Roman" w:hAnsi="Times New Roman"/>
          <w:color w:val="000000" w:themeColor="text1"/>
          <w:sz w:val="26"/>
          <w:szCs w:val="26"/>
          <w:lang w:val="uk-UA" w:eastAsia="uk-UA"/>
        </w:rPr>
        <w:t>,</w:t>
      </w:r>
    </w:p>
    <w:p w14:paraId="06CA3806" w14:textId="77777777" w:rsidR="00BF74DE" w:rsidRPr="00B4002B" w:rsidRDefault="00BF74DE" w:rsidP="00D93257">
      <w:pPr>
        <w:shd w:val="clear" w:color="auto" w:fill="FFFFFF"/>
        <w:tabs>
          <w:tab w:val="left" w:pos="3969"/>
        </w:tabs>
        <w:suppressAutoHyphens/>
        <w:spacing w:after="0" w:line="240" w:lineRule="auto"/>
        <w:jc w:val="both"/>
        <w:rPr>
          <w:rFonts w:ascii="Times New Roman" w:eastAsia="Times New Roman" w:hAnsi="Times New Roman"/>
          <w:color w:val="000000" w:themeColor="text1"/>
          <w:sz w:val="26"/>
          <w:szCs w:val="26"/>
          <w:lang w:val="uk-UA" w:eastAsia="uk-UA"/>
        </w:rPr>
      </w:pPr>
    </w:p>
    <w:p w14:paraId="504264FA" w14:textId="5711E289" w:rsidR="007A2905" w:rsidRPr="00B4002B" w:rsidRDefault="007A2905" w:rsidP="00D36DAF">
      <w:pPr>
        <w:autoSpaceDE w:val="0"/>
        <w:autoSpaceDN w:val="0"/>
        <w:adjustRightInd w:val="0"/>
        <w:spacing w:after="0" w:line="240" w:lineRule="auto"/>
        <w:ind w:firstLine="709"/>
        <w:jc w:val="center"/>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встановила:</w:t>
      </w:r>
    </w:p>
    <w:p w14:paraId="642C98D4" w14:textId="77777777" w:rsidR="00D36DAF" w:rsidRPr="00B4002B" w:rsidRDefault="00D36DAF" w:rsidP="00D36DAF">
      <w:pPr>
        <w:autoSpaceDE w:val="0"/>
        <w:autoSpaceDN w:val="0"/>
        <w:adjustRightInd w:val="0"/>
        <w:spacing w:after="0" w:line="240" w:lineRule="auto"/>
        <w:ind w:firstLine="709"/>
        <w:jc w:val="center"/>
        <w:rPr>
          <w:rFonts w:ascii="Times New Roman" w:hAnsi="Times New Roman"/>
          <w:bCs/>
          <w:color w:val="000000" w:themeColor="text1"/>
          <w:sz w:val="26"/>
          <w:szCs w:val="26"/>
          <w:lang w:val="uk-UA"/>
        </w:rPr>
      </w:pPr>
    </w:p>
    <w:p w14:paraId="4D189C9D" w14:textId="777493BA" w:rsidR="00EC793E" w:rsidRPr="00B4002B" w:rsidRDefault="00D1482C"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
          <w:color w:val="000000" w:themeColor="text1"/>
          <w:sz w:val="26"/>
          <w:szCs w:val="26"/>
          <w:lang w:val="uk-UA"/>
        </w:rPr>
        <w:t>Стислий виклад інформації про кар’єру кандидата</w:t>
      </w:r>
      <w:r w:rsidRPr="00B4002B">
        <w:rPr>
          <w:rFonts w:ascii="Times New Roman" w:hAnsi="Times New Roman"/>
          <w:bCs/>
          <w:color w:val="000000" w:themeColor="text1"/>
          <w:sz w:val="26"/>
          <w:szCs w:val="26"/>
          <w:lang w:val="uk-UA"/>
        </w:rPr>
        <w:t>.</w:t>
      </w:r>
    </w:p>
    <w:p w14:paraId="4E543AB5" w14:textId="4E04AADD" w:rsidR="00C34105" w:rsidRPr="00B4002B" w:rsidRDefault="00BD63E6"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color w:val="000000" w:themeColor="text1"/>
          <w:sz w:val="26"/>
          <w:szCs w:val="26"/>
          <w:lang w:val="uk-UA"/>
        </w:rPr>
        <w:t>Тімонова Валентина Миколаївна</w:t>
      </w:r>
      <w:r w:rsidR="00C34105" w:rsidRPr="00B4002B">
        <w:rPr>
          <w:rFonts w:ascii="Times New Roman" w:hAnsi="Times New Roman"/>
          <w:bCs/>
          <w:color w:val="000000" w:themeColor="text1"/>
          <w:sz w:val="26"/>
          <w:szCs w:val="26"/>
          <w:lang w:val="uk-UA"/>
        </w:rPr>
        <w:t xml:space="preserve">, дата народження – </w:t>
      </w:r>
      <w:r w:rsidR="00242D4D">
        <w:rPr>
          <w:rFonts w:ascii="Times New Roman" w:hAnsi="Times New Roman"/>
          <w:bCs/>
          <w:color w:val="000000" w:themeColor="text1"/>
          <w:sz w:val="26"/>
          <w:szCs w:val="26"/>
          <w:lang w:val="uk-UA"/>
        </w:rPr>
        <w:t>______________</w:t>
      </w:r>
      <w:r w:rsidR="00C34105" w:rsidRPr="00B4002B">
        <w:rPr>
          <w:rFonts w:ascii="Times New Roman" w:hAnsi="Times New Roman"/>
          <w:bCs/>
          <w:color w:val="000000" w:themeColor="text1"/>
          <w:sz w:val="26"/>
          <w:szCs w:val="26"/>
          <w:lang w:val="uk-UA"/>
        </w:rPr>
        <w:t xml:space="preserve"> року, громадян</w:t>
      </w:r>
      <w:r w:rsidRPr="00B4002B">
        <w:rPr>
          <w:rFonts w:ascii="Times New Roman" w:hAnsi="Times New Roman"/>
          <w:bCs/>
          <w:color w:val="000000" w:themeColor="text1"/>
          <w:sz w:val="26"/>
          <w:szCs w:val="26"/>
          <w:lang w:val="uk-UA"/>
        </w:rPr>
        <w:t>ка</w:t>
      </w:r>
      <w:r w:rsidR="00C34105" w:rsidRPr="00B4002B">
        <w:rPr>
          <w:rFonts w:ascii="Times New Roman" w:hAnsi="Times New Roman"/>
          <w:bCs/>
          <w:color w:val="000000" w:themeColor="text1"/>
          <w:sz w:val="26"/>
          <w:szCs w:val="26"/>
          <w:lang w:val="uk-UA"/>
        </w:rPr>
        <w:t xml:space="preserve"> України.</w:t>
      </w:r>
    </w:p>
    <w:p w14:paraId="33AD5C8C" w14:textId="54B9A094" w:rsidR="00AC3044" w:rsidRPr="00B4002B" w:rsidRDefault="00A85100"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color w:val="000000" w:themeColor="text1"/>
          <w:sz w:val="26"/>
          <w:szCs w:val="26"/>
          <w:lang w:val="uk-UA"/>
        </w:rPr>
        <w:t>У</w:t>
      </w:r>
      <w:r w:rsidR="00B80141" w:rsidRPr="00B4002B">
        <w:rPr>
          <w:rFonts w:ascii="Times New Roman" w:hAnsi="Times New Roman"/>
          <w:color w:val="000000" w:themeColor="text1"/>
          <w:sz w:val="26"/>
          <w:szCs w:val="26"/>
          <w:lang w:val="uk-UA"/>
        </w:rPr>
        <w:t xml:space="preserve"> </w:t>
      </w:r>
      <w:r w:rsidR="009A5EB5" w:rsidRPr="00B4002B">
        <w:rPr>
          <w:rFonts w:ascii="Times New Roman" w:hAnsi="Times New Roman"/>
          <w:color w:val="000000" w:themeColor="text1"/>
          <w:sz w:val="26"/>
          <w:szCs w:val="26"/>
          <w:lang w:val="uk-UA"/>
        </w:rPr>
        <w:t>1995 році Тімонова В.М. закінчила Національну юридичну академію України</w:t>
      </w:r>
      <w:r w:rsidR="00EC3DD1">
        <w:rPr>
          <w:rFonts w:ascii="Times New Roman" w:hAnsi="Times New Roman"/>
          <w:color w:val="000000" w:themeColor="text1"/>
          <w:sz w:val="26"/>
          <w:szCs w:val="26"/>
          <w:lang w:val="uk-UA"/>
        </w:rPr>
        <w:t>,</w:t>
      </w:r>
      <w:r w:rsidR="009A5EB5" w:rsidRPr="00B4002B">
        <w:rPr>
          <w:rFonts w:ascii="Times New Roman" w:hAnsi="Times New Roman"/>
          <w:color w:val="000000" w:themeColor="text1"/>
          <w:sz w:val="26"/>
          <w:szCs w:val="26"/>
          <w:lang w:val="uk-UA"/>
        </w:rPr>
        <w:t xml:space="preserve"> отримала повну вищу освіту за спеціальністю «Правознавство» та здобула кваліфікацію юриста (диплом спеціаліста серія ЛД ВЕ № 003742 від 31</w:t>
      </w:r>
      <w:r w:rsidR="00EC3DD1">
        <w:rPr>
          <w:rFonts w:ascii="Times New Roman" w:hAnsi="Times New Roman"/>
          <w:color w:val="000000" w:themeColor="text1"/>
          <w:sz w:val="26"/>
          <w:szCs w:val="26"/>
          <w:lang w:val="uk-UA"/>
        </w:rPr>
        <w:t xml:space="preserve"> травня             </w:t>
      </w:r>
      <w:r w:rsidR="009A5EB5" w:rsidRPr="00B4002B">
        <w:rPr>
          <w:rFonts w:ascii="Times New Roman" w:hAnsi="Times New Roman"/>
          <w:color w:val="000000" w:themeColor="text1"/>
          <w:sz w:val="26"/>
          <w:szCs w:val="26"/>
          <w:lang w:val="uk-UA"/>
        </w:rPr>
        <w:t>1995</w:t>
      </w:r>
      <w:r w:rsidR="00EC3DD1">
        <w:rPr>
          <w:rFonts w:ascii="Times New Roman" w:hAnsi="Times New Roman"/>
          <w:color w:val="000000" w:themeColor="text1"/>
          <w:sz w:val="26"/>
          <w:szCs w:val="26"/>
          <w:lang w:val="uk-UA"/>
        </w:rPr>
        <w:t xml:space="preserve"> року</w:t>
      </w:r>
      <w:r w:rsidR="009A5EB5" w:rsidRPr="00B4002B">
        <w:rPr>
          <w:rFonts w:ascii="Times New Roman" w:hAnsi="Times New Roman"/>
          <w:color w:val="000000" w:themeColor="text1"/>
          <w:sz w:val="26"/>
          <w:szCs w:val="26"/>
          <w:lang w:val="uk-UA"/>
        </w:rPr>
        <w:t>).</w:t>
      </w:r>
    </w:p>
    <w:p w14:paraId="06DB54D7" w14:textId="198FC4F3" w:rsidR="00C34105" w:rsidRPr="00B4002B" w:rsidRDefault="00C857A8"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Наукового ступеня та вченого звання кандидат не має</w:t>
      </w:r>
      <w:r w:rsidR="00AC3044" w:rsidRPr="00B4002B">
        <w:rPr>
          <w:rFonts w:ascii="Times New Roman" w:hAnsi="Times New Roman"/>
          <w:bCs/>
          <w:color w:val="000000" w:themeColor="text1"/>
          <w:sz w:val="26"/>
          <w:szCs w:val="26"/>
          <w:lang w:val="uk-UA"/>
        </w:rPr>
        <w:t>.</w:t>
      </w:r>
    </w:p>
    <w:p w14:paraId="626A549C" w14:textId="4F30A820" w:rsidR="009A57C8" w:rsidRPr="00B4002B" w:rsidRDefault="00AE3F64"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Професійну діяльність розпоча</w:t>
      </w:r>
      <w:r w:rsidR="009A5EB5" w:rsidRPr="00B4002B">
        <w:rPr>
          <w:rFonts w:ascii="Times New Roman" w:hAnsi="Times New Roman"/>
          <w:bCs/>
          <w:color w:val="000000" w:themeColor="text1"/>
          <w:sz w:val="26"/>
          <w:szCs w:val="26"/>
          <w:lang w:val="uk-UA"/>
        </w:rPr>
        <w:t>ла</w:t>
      </w:r>
      <w:r w:rsidRPr="00B4002B">
        <w:rPr>
          <w:rFonts w:ascii="Times New Roman" w:hAnsi="Times New Roman"/>
          <w:bCs/>
          <w:color w:val="000000" w:themeColor="text1"/>
          <w:sz w:val="26"/>
          <w:szCs w:val="26"/>
          <w:lang w:val="uk-UA"/>
        </w:rPr>
        <w:t xml:space="preserve"> на посаді </w:t>
      </w:r>
      <w:r w:rsidR="009A57C8" w:rsidRPr="00B4002B">
        <w:rPr>
          <w:rFonts w:ascii="Times New Roman" w:hAnsi="Times New Roman"/>
          <w:color w:val="000000" w:themeColor="text1"/>
          <w:sz w:val="26"/>
          <w:szCs w:val="26"/>
          <w:lang w:val="uk-UA"/>
        </w:rPr>
        <w:t>стажиста судді (з 10 липня</w:t>
      </w:r>
      <w:r w:rsidR="008F52BB" w:rsidRPr="00B4002B">
        <w:rPr>
          <w:rFonts w:ascii="Times New Roman" w:hAnsi="Times New Roman"/>
          <w:color w:val="000000" w:themeColor="text1"/>
          <w:sz w:val="26"/>
          <w:szCs w:val="26"/>
          <w:lang w:val="uk-UA"/>
        </w:rPr>
        <w:t xml:space="preserve"> </w:t>
      </w:r>
      <w:r w:rsidR="009A57C8" w:rsidRPr="00B4002B">
        <w:rPr>
          <w:rFonts w:ascii="Times New Roman" w:hAnsi="Times New Roman"/>
          <w:color w:val="000000" w:themeColor="text1"/>
          <w:sz w:val="26"/>
          <w:szCs w:val="26"/>
          <w:lang w:val="uk-UA"/>
        </w:rPr>
        <w:t>1995 року до 17 лютого 1997 року), помічника голови суду (з 17 лютого 1997 року до 12 листопада 1997 року) та секретаря суду Балаклійського районного суду Харківської області</w:t>
      </w:r>
      <w:r w:rsidR="008F52BB" w:rsidRPr="00B4002B">
        <w:rPr>
          <w:rFonts w:ascii="Times New Roman" w:hAnsi="Times New Roman"/>
          <w:color w:val="000000" w:themeColor="text1"/>
          <w:sz w:val="26"/>
          <w:szCs w:val="26"/>
          <w:lang w:val="uk-UA"/>
        </w:rPr>
        <w:t xml:space="preserve"> </w:t>
      </w:r>
      <w:r w:rsidR="009B23E3" w:rsidRPr="00B4002B">
        <w:rPr>
          <w:rFonts w:ascii="Times New Roman" w:hAnsi="Times New Roman"/>
          <w:color w:val="000000" w:themeColor="text1"/>
          <w:sz w:val="26"/>
          <w:szCs w:val="26"/>
          <w:lang w:val="uk-UA"/>
        </w:rPr>
        <w:t xml:space="preserve">            </w:t>
      </w:r>
      <w:r w:rsidR="009A57C8" w:rsidRPr="00B4002B">
        <w:rPr>
          <w:rFonts w:ascii="Times New Roman" w:hAnsi="Times New Roman"/>
          <w:color w:val="000000" w:themeColor="text1"/>
          <w:sz w:val="26"/>
          <w:szCs w:val="26"/>
          <w:lang w:val="uk-UA"/>
        </w:rPr>
        <w:t xml:space="preserve">(з 12 листопада 1997 року до 01 березня 1999 року). Працювала державним виконавцем Балаклійського районного відділу державної виконавчої служби Харківської області </w:t>
      </w:r>
      <w:r w:rsidR="00533E32" w:rsidRPr="00B4002B">
        <w:rPr>
          <w:rFonts w:ascii="Times New Roman" w:hAnsi="Times New Roman"/>
          <w:color w:val="000000" w:themeColor="text1"/>
          <w:sz w:val="26"/>
          <w:szCs w:val="26"/>
          <w:lang w:val="uk-UA"/>
        </w:rPr>
        <w:t xml:space="preserve">    </w:t>
      </w:r>
      <w:r w:rsidR="009A57C8" w:rsidRPr="00B4002B">
        <w:rPr>
          <w:rFonts w:ascii="Times New Roman" w:hAnsi="Times New Roman"/>
          <w:color w:val="000000" w:themeColor="text1"/>
          <w:sz w:val="26"/>
          <w:szCs w:val="26"/>
          <w:lang w:val="uk-UA"/>
        </w:rPr>
        <w:t>(з 01 березня 1999 року до 08 липня 2002 року).</w:t>
      </w:r>
    </w:p>
    <w:p w14:paraId="4EA6BCBD" w14:textId="468ECF38" w:rsidR="009A57C8" w:rsidRPr="00B4002B" w:rsidRDefault="002C797C" w:rsidP="002A7C4D">
      <w:pPr>
        <w:tabs>
          <w:tab w:val="left" w:pos="7740"/>
        </w:tabs>
        <w:spacing w:after="0" w:line="240" w:lineRule="auto"/>
        <w:ind w:firstLine="709"/>
        <w:jc w:val="both"/>
        <w:rPr>
          <w:rFonts w:ascii="Times New Roman" w:hAnsi="Times New Roman"/>
          <w:color w:val="000000" w:themeColor="text1"/>
          <w:sz w:val="26"/>
          <w:szCs w:val="26"/>
          <w:lang w:val="uk-UA"/>
        </w:rPr>
      </w:pPr>
      <w:r w:rsidRPr="00B4002B">
        <w:rPr>
          <w:rFonts w:ascii="Times New Roman" w:hAnsi="Times New Roman"/>
          <w:color w:val="000000" w:themeColor="text1"/>
          <w:sz w:val="26"/>
          <w:szCs w:val="26"/>
          <w:lang w:val="uk-UA"/>
        </w:rPr>
        <w:t>Указом Президента України від 06 червня 2002 року № 513/2002 Тімонову В.М. призначено на посаду судді Балаклійського районного суду Харківської області строком на п’ять років.</w:t>
      </w:r>
    </w:p>
    <w:p w14:paraId="6FB06FFB" w14:textId="478D1056" w:rsidR="002C797C" w:rsidRDefault="002C797C" w:rsidP="002A7C4D">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B4002B">
        <w:rPr>
          <w:rFonts w:ascii="Times New Roman" w:hAnsi="Times New Roman"/>
          <w:color w:val="000000" w:themeColor="text1"/>
          <w:sz w:val="26"/>
          <w:szCs w:val="26"/>
          <w:lang w:val="uk-UA"/>
        </w:rPr>
        <w:lastRenderedPageBreak/>
        <w:t xml:space="preserve">Постановою Верховної Ради України «Про обрання суддів» від 10 квітня </w:t>
      </w:r>
      <w:r w:rsidR="00533E32" w:rsidRPr="00B4002B">
        <w:rPr>
          <w:rFonts w:ascii="Times New Roman" w:hAnsi="Times New Roman"/>
          <w:color w:val="000000" w:themeColor="text1"/>
          <w:sz w:val="26"/>
          <w:szCs w:val="26"/>
          <w:lang w:val="uk-UA"/>
        </w:rPr>
        <w:t xml:space="preserve">         </w:t>
      </w:r>
      <w:r w:rsidRPr="00B4002B">
        <w:rPr>
          <w:rFonts w:ascii="Times New Roman" w:hAnsi="Times New Roman"/>
          <w:color w:val="000000" w:themeColor="text1"/>
          <w:sz w:val="26"/>
          <w:szCs w:val="26"/>
          <w:lang w:val="uk-UA"/>
        </w:rPr>
        <w:t xml:space="preserve">2008 року № 260-VI, Тімонову В.М. </w:t>
      </w:r>
      <w:r w:rsidRPr="00B4002B">
        <w:rPr>
          <w:rFonts w:ascii="Times New Roman" w:hAnsi="Times New Roman"/>
          <w:color w:val="000000" w:themeColor="text1"/>
          <w:sz w:val="26"/>
          <w:szCs w:val="26"/>
          <w:shd w:val="clear" w:color="auto" w:fill="FFFFFF"/>
          <w:lang w:val="uk-UA"/>
        </w:rPr>
        <w:t xml:space="preserve">обрано на посаду судді </w:t>
      </w:r>
      <w:r w:rsidRPr="00B4002B">
        <w:rPr>
          <w:rFonts w:ascii="Times New Roman" w:hAnsi="Times New Roman"/>
          <w:color w:val="000000" w:themeColor="text1"/>
          <w:sz w:val="26"/>
          <w:szCs w:val="26"/>
          <w:lang w:val="uk-UA"/>
        </w:rPr>
        <w:t>Балаклійського районного суду Харківської області</w:t>
      </w:r>
      <w:r w:rsidRPr="00B4002B">
        <w:rPr>
          <w:rFonts w:ascii="Times New Roman" w:hAnsi="Times New Roman"/>
          <w:color w:val="000000" w:themeColor="text1"/>
          <w:sz w:val="26"/>
          <w:szCs w:val="26"/>
          <w:shd w:val="clear" w:color="auto" w:fill="FFFFFF"/>
          <w:lang w:val="uk-UA"/>
        </w:rPr>
        <w:t xml:space="preserve"> безстроково.</w:t>
      </w:r>
    </w:p>
    <w:p w14:paraId="09B88EBC" w14:textId="2D2B62B2" w:rsidR="00E3566E" w:rsidRPr="00E3566E" w:rsidRDefault="00E3566E" w:rsidP="002A7C4D">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bookmarkStart w:id="1" w:name="_Hlk223608324"/>
      <w:r w:rsidRPr="00E3566E">
        <w:rPr>
          <w:rFonts w:ascii="Times New Roman" w:hAnsi="Times New Roman"/>
          <w:color w:val="000000" w:themeColor="text1"/>
          <w:sz w:val="26"/>
          <w:szCs w:val="26"/>
          <w:lang w:val="uk-UA"/>
        </w:rPr>
        <w:t>Рішенням Вищої кваліфікаційної комісії суддів України від 07 червня 2018 року № 133/зп-</w:t>
      </w:r>
      <w:bookmarkEnd w:id="1"/>
      <w:r w:rsidRPr="00E3566E">
        <w:rPr>
          <w:rFonts w:ascii="Times New Roman" w:hAnsi="Times New Roman"/>
          <w:color w:val="000000" w:themeColor="text1"/>
          <w:sz w:val="26"/>
          <w:szCs w:val="26"/>
          <w:lang w:val="uk-UA"/>
        </w:rPr>
        <w:t xml:space="preserve">18 </w:t>
      </w:r>
      <w:r w:rsidRPr="00E3566E">
        <w:rPr>
          <w:rFonts w:ascii="Times New Roman" w:hAnsi="Times New Roman"/>
          <w:color w:val="000000" w:themeColor="text1"/>
          <w:sz w:val="26"/>
          <w:szCs w:val="26"/>
          <w:shd w:val="clear" w:color="auto" w:fill="FFFFFF"/>
          <w:lang w:val="uk-UA"/>
        </w:rPr>
        <w:t>призначено кваліфікаційне оцінювання суддів місцевих та апеляційних судів на відповідність займаній посаді зокрема Тімонової В,М.</w:t>
      </w:r>
    </w:p>
    <w:p w14:paraId="7476176F" w14:textId="70BC3D20" w:rsidR="00E3566E" w:rsidRPr="00E3566E" w:rsidRDefault="00E3566E" w:rsidP="002A7C4D">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E3566E">
        <w:rPr>
          <w:rFonts w:ascii="Times New Roman" w:hAnsi="Times New Roman"/>
          <w:color w:val="000000" w:themeColor="text1"/>
          <w:sz w:val="26"/>
          <w:szCs w:val="26"/>
          <w:shd w:val="clear" w:color="auto" w:fill="FFFFFF"/>
          <w:lang w:val="uk-UA"/>
        </w:rPr>
        <w:t>Кваліфікаційне оцінювання судді Тімонової В.М. не закінчено.</w:t>
      </w:r>
    </w:p>
    <w:p w14:paraId="31E06F7C" w14:textId="7ECBD0B6" w:rsidR="002C797C" w:rsidRPr="00B4002B" w:rsidRDefault="002C797C" w:rsidP="002A7C4D">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B4002B">
        <w:rPr>
          <w:rFonts w:ascii="Times New Roman" w:hAnsi="Times New Roman"/>
          <w:color w:val="000000" w:themeColor="text1"/>
          <w:sz w:val="26"/>
          <w:szCs w:val="26"/>
          <w:shd w:val="clear" w:color="auto" w:fill="FFFFFF"/>
          <w:lang w:val="uk-UA"/>
        </w:rPr>
        <w:t>Розпорядженням Голови Верховного Суду від 18 березня 2022 року</w:t>
      </w:r>
      <w:r w:rsidR="008F52BB" w:rsidRPr="00B4002B">
        <w:rPr>
          <w:rFonts w:ascii="Times New Roman" w:hAnsi="Times New Roman"/>
          <w:color w:val="000000" w:themeColor="text1"/>
          <w:sz w:val="26"/>
          <w:szCs w:val="26"/>
          <w:shd w:val="clear" w:color="auto" w:fill="FFFFFF"/>
          <w:lang w:val="uk-UA"/>
        </w:rPr>
        <w:t xml:space="preserve"> </w:t>
      </w:r>
      <w:r w:rsidRPr="00B4002B">
        <w:rPr>
          <w:rFonts w:ascii="Times New Roman" w:hAnsi="Times New Roman"/>
          <w:color w:val="000000" w:themeColor="text1"/>
          <w:sz w:val="26"/>
          <w:szCs w:val="26"/>
          <w:shd w:val="clear" w:color="auto" w:fill="FFFFFF"/>
          <w:lang w:val="uk-UA"/>
        </w:rPr>
        <w:t>№ 11/0/9-22 територіальну підсудність судових справ окремих судів, зокрема Балаклійського районного суду Харківської області, визначено Новомосковському міськрайонному суду Дніпропетровської області.</w:t>
      </w:r>
    </w:p>
    <w:p w14:paraId="74758618" w14:textId="2C9E72BE" w:rsidR="002C797C" w:rsidRPr="00B4002B" w:rsidRDefault="002C797C" w:rsidP="002A7C4D">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B4002B">
        <w:rPr>
          <w:rFonts w:ascii="Times New Roman" w:hAnsi="Times New Roman"/>
          <w:color w:val="000000" w:themeColor="text1"/>
          <w:sz w:val="26"/>
          <w:szCs w:val="26"/>
          <w:shd w:val="clear" w:color="auto" w:fill="FFFFFF"/>
          <w:lang w:val="uk-UA"/>
        </w:rPr>
        <w:t>Рішенням Голови Верховного Суду від 06 червня 2022 року № 202/0/149-22 суддю Балаклійського районного суду Харківської області Тімонову В.М. відряджено до Камінь-Каширського районного суду Волинської області для здійснення правосуддя з 07 червня 2022 року.</w:t>
      </w:r>
    </w:p>
    <w:p w14:paraId="55A4B2F9" w14:textId="6E9C981B" w:rsidR="002C797C" w:rsidRPr="00B4002B" w:rsidRDefault="002C797C" w:rsidP="002A7C4D">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B4002B">
        <w:rPr>
          <w:rFonts w:ascii="Times New Roman" w:hAnsi="Times New Roman"/>
          <w:color w:val="000000" w:themeColor="text1"/>
          <w:sz w:val="26"/>
          <w:szCs w:val="26"/>
          <w:shd w:val="clear" w:color="auto" w:fill="FFFFFF"/>
          <w:lang w:val="uk-UA"/>
        </w:rPr>
        <w:t xml:space="preserve">Рішенням Вищої ради правосуддя від 20 квітня 2023 року № 399/0/15-23 з      </w:t>
      </w:r>
      <w:r w:rsidR="00533E32" w:rsidRPr="00B4002B">
        <w:rPr>
          <w:rFonts w:ascii="Times New Roman" w:hAnsi="Times New Roman"/>
          <w:color w:val="000000" w:themeColor="text1"/>
          <w:sz w:val="26"/>
          <w:szCs w:val="26"/>
          <w:shd w:val="clear" w:color="auto" w:fill="FFFFFF"/>
          <w:lang w:val="uk-UA"/>
        </w:rPr>
        <w:t xml:space="preserve">        </w:t>
      </w:r>
      <w:r w:rsidRPr="00B4002B">
        <w:rPr>
          <w:rFonts w:ascii="Times New Roman" w:hAnsi="Times New Roman"/>
          <w:color w:val="000000" w:themeColor="text1"/>
          <w:sz w:val="26"/>
          <w:szCs w:val="26"/>
          <w:shd w:val="clear" w:color="auto" w:fill="FFFFFF"/>
          <w:lang w:val="uk-UA"/>
        </w:rPr>
        <w:t>01 травня 2023 року змінено територіальну підсудність судових справ, зокрема, Балаклійського районного суду Харківської області шляхом передачі її Комінтернівському районному суду міста Харкова.</w:t>
      </w:r>
    </w:p>
    <w:p w14:paraId="267AF571" w14:textId="47B479AB" w:rsidR="002C797C" w:rsidRPr="00B4002B" w:rsidRDefault="002C797C" w:rsidP="002A7C4D">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B4002B">
        <w:rPr>
          <w:rFonts w:ascii="Times New Roman" w:hAnsi="Times New Roman"/>
          <w:color w:val="000000" w:themeColor="text1"/>
          <w:sz w:val="26"/>
          <w:szCs w:val="26"/>
          <w:shd w:val="clear" w:color="auto" w:fill="FFFFFF"/>
          <w:lang w:val="uk-UA"/>
        </w:rPr>
        <w:t xml:space="preserve">Рішенням Вищої ради правосуддя від 18 травня 2023 року </w:t>
      </w:r>
      <w:r w:rsidR="00460B8D" w:rsidRPr="00B4002B">
        <w:rPr>
          <w:rFonts w:ascii="Times New Roman" w:hAnsi="Times New Roman"/>
          <w:color w:val="000000" w:themeColor="text1"/>
          <w:sz w:val="26"/>
          <w:szCs w:val="26"/>
          <w:shd w:val="clear" w:color="auto" w:fill="FFFFFF"/>
          <w:lang w:val="uk-UA"/>
        </w:rPr>
        <w:t xml:space="preserve">                                                </w:t>
      </w:r>
      <w:r w:rsidRPr="00B4002B">
        <w:rPr>
          <w:rFonts w:ascii="Times New Roman" w:hAnsi="Times New Roman"/>
          <w:color w:val="000000" w:themeColor="text1"/>
          <w:sz w:val="26"/>
          <w:szCs w:val="26"/>
          <w:shd w:val="clear" w:color="auto" w:fill="FFFFFF"/>
          <w:lang w:val="uk-UA"/>
        </w:rPr>
        <w:t>№ 493/0/15-23 віднов</w:t>
      </w:r>
      <w:r w:rsidR="00EC3DD1">
        <w:rPr>
          <w:rFonts w:ascii="Times New Roman" w:hAnsi="Times New Roman"/>
          <w:color w:val="000000" w:themeColor="text1"/>
          <w:sz w:val="26"/>
          <w:szCs w:val="26"/>
          <w:shd w:val="clear" w:color="auto" w:fill="FFFFFF"/>
          <w:lang w:val="uk-UA"/>
        </w:rPr>
        <w:t>лено</w:t>
      </w:r>
      <w:r w:rsidRPr="00B4002B">
        <w:rPr>
          <w:rFonts w:ascii="Times New Roman" w:hAnsi="Times New Roman"/>
          <w:color w:val="000000" w:themeColor="text1"/>
          <w:sz w:val="26"/>
          <w:szCs w:val="26"/>
          <w:shd w:val="clear" w:color="auto" w:fill="FFFFFF"/>
          <w:lang w:val="uk-UA"/>
        </w:rPr>
        <w:t xml:space="preserve"> з 01 червня 2023 року роботу Балаклійського районного суду Харківської області, територіальну підсудність судових справ якого змінено розпорядженням Голови Верховного Суду від 18 березня 2022 року</w:t>
      </w:r>
      <w:r w:rsidR="003C3E13">
        <w:rPr>
          <w:rFonts w:ascii="Times New Roman" w:hAnsi="Times New Roman"/>
          <w:color w:val="000000" w:themeColor="text1"/>
          <w:sz w:val="26"/>
          <w:szCs w:val="26"/>
          <w:shd w:val="clear" w:color="auto" w:fill="FFFFFF"/>
          <w:lang w:val="uk-UA"/>
        </w:rPr>
        <w:t xml:space="preserve"> </w:t>
      </w:r>
      <w:r w:rsidRPr="00B4002B">
        <w:rPr>
          <w:rFonts w:ascii="Times New Roman" w:hAnsi="Times New Roman"/>
          <w:color w:val="000000" w:themeColor="text1"/>
          <w:sz w:val="26"/>
          <w:szCs w:val="26"/>
          <w:shd w:val="clear" w:color="auto" w:fill="FFFFFF"/>
          <w:lang w:val="uk-UA"/>
        </w:rPr>
        <w:t>№ 11/0/9</w:t>
      </w:r>
      <w:r w:rsidRPr="00B4002B">
        <w:rPr>
          <w:rFonts w:ascii="Times New Roman" w:hAnsi="Times New Roman"/>
          <w:color w:val="000000" w:themeColor="text1"/>
          <w:sz w:val="26"/>
          <w:szCs w:val="26"/>
          <w:shd w:val="clear" w:color="auto" w:fill="FFFFFF"/>
          <w:lang w:val="uk-UA"/>
        </w:rPr>
        <w:noBreakHyphen/>
        <w:t>22 та рішенням Вищої ради правосуддя від 20 квітня 2023 року</w:t>
      </w:r>
      <w:r w:rsidR="003C3E13">
        <w:rPr>
          <w:rFonts w:ascii="Times New Roman" w:hAnsi="Times New Roman"/>
          <w:color w:val="000000" w:themeColor="text1"/>
          <w:sz w:val="26"/>
          <w:szCs w:val="26"/>
          <w:shd w:val="clear" w:color="auto" w:fill="FFFFFF"/>
          <w:lang w:val="uk-UA"/>
        </w:rPr>
        <w:t xml:space="preserve"> </w:t>
      </w:r>
      <w:r w:rsidRPr="00B4002B">
        <w:rPr>
          <w:rFonts w:ascii="Times New Roman" w:hAnsi="Times New Roman"/>
          <w:color w:val="000000" w:themeColor="text1"/>
          <w:sz w:val="26"/>
          <w:szCs w:val="26"/>
          <w:shd w:val="clear" w:color="auto" w:fill="FFFFFF"/>
          <w:lang w:val="uk-UA"/>
        </w:rPr>
        <w:t>№ 399/0/15-23.</w:t>
      </w:r>
    </w:p>
    <w:p w14:paraId="31AEEB0E" w14:textId="0F260E76" w:rsidR="009A57C8" w:rsidRPr="00B4002B" w:rsidRDefault="002C797C" w:rsidP="002A7C4D">
      <w:pPr>
        <w:tabs>
          <w:tab w:val="left" w:pos="7740"/>
        </w:tabs>
        <w:spacing w:after="0" w:line="240" w:lineRule="auto"/>
        <w:ind w:firstLine="709"/>
        <w:jc w:val="both"/>
        <w:rPr>
          <w:rFonts w:ascii="Times New Roman" w:hAnsi="Times New Roman"/>
          <w:color w:val="000000" w:themeColor="text1"/>
          <w:sz w:val="26"/>
          <w:szCs w:val="26"/>
          <w:lang w:val="uk-UA"/>
        </w:rPr>
      </w:pPr>
      <w:r w:rsidRPr="00B4002B">
        <w:rPr>
          <w:rFonts w:ascii="Times New Roman" w:hAnsi="Times New Roman"/>
          <w:color w:val="000000" w:themeColor="text1"/>
          <w:sz w:val="26"/>
          <w:szCs w:val="26"/>
          <w:shd w:val="clear" w:color="auto" w:fill="FFFFFF"/>
          <w:lang w:val="uk-UA"/>
        </w:rPr>
        <w:t>Рішенням Вищої ради правосуддя від 17 серпня 2023 року № 826/0/15-23 достроково закінчено відрядження судді Балаклійського районного суду Харківської області Тімонової В.М. до Камінь-Каширського районного суду Волинської області з 28 серпня 2023 року.</w:t>
      </w:r>
    </w:p>
    <w:p w14:paraId="7EA1A186" w14:textId="1C5433E8" w:rsidR="002C797C" w:rsidRPr="00B4002B" w:rsidRDefault="00CD712E" w:rsidP="002A7C4D">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B4002B">
        <w:rPr>
          <w:rFonts w:ascii="Times New Roman" w:hAnsi="Times New Roman"/>
          <w:b/>
          <w:color w:val="000000" w:themeColor="text1"/>
          <w:sz w:val="26"/>
          <w:szCs w:val="26"/>
          <w:lang w:val="uk-UA"/>
        </w:rPr>
        <w:t>Інформація про за</w:t>
      </w:r>
      <w:r w:rsidR="00EC3DD1">
        <w:rPr>
          <w:rFonts w:ascii="Times New Roman" w:hAnsi="Times New Roman"/>
          <w:b/>
          <w:color w:val="000000" w:themeColor="text1"/>
          <w:sz w:val="26"/>
          <w:szCs w:val="26"/>
          <w:lang w:val="uk-UA"/>
        </w:rPr>
        <w:t>й</w:t>
      </w:r>
      <w:r w:rsidRPr="00B4002B">
        <w:rPr>
          <w:rFonts w:ascii="Times New Roman" w:hAnsi="Times New Roman"/>
          <w:b/>
          <w:color w:val="000000" w:themeColor="text1"/>
          <w:sz w:val="26"/>
          <w:szCs w:val="26"/>
          <w:lang w:val="uk-UA"/>
        </w:rPr>
        <w:t>няття суддею Тімоновою В.М. адміністративних посад</w:t>
      </w:r>
      <w:r w:rsidR="00720F05" w:rsidRPr="00B4002B">
        <w:rPr>
          <w:rFonts w:ascii="Times New Roman" w:hAnsi="Times New Roman"/>
          <w:color w:val="000000" w:themeColor="text1"/>
          <w:sz w:val="26"/>
          <w:szCs w:val="26"/>
          <w:shd w:val="clear" w:color="auto" w:fill="FFFFFF"/>
          <w:lang w:val="uk-UA"/>
        </w:rPr>
        <w:t>.</w:t>
      </w:r>
    </w:p>
    <w:p w14:paraId="3F5F77E1" w14:textId="7B035396" w:rsidR="002C797C" w:rsidRPr="00B4002B" w:rsidRDefault="002C797C" w:rsidP="002A7C4D">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B4002B">
        <w:rPr>
          <w:rFonts w:ascii="Times New Roman" w:hAnsi="Times New Roman"/>
          <w:color w:val="000000" w:themeColor="text1"/>
          <w:sz w:val="26"/>
          <w:szCs w:val="26"/>
          <w:lang w:val="uk-UA"/>
        </w:rPr>
        <w:t xml:space="preserve">На підставі рішення Вищої ради юстиції від </w:t>
      </w:r>
      <w:r w:rsidRPr="00B4002B">
        <w:rPr>
          <w:rFonts w:ascii="Times New Roman" w:hAnsi="Times New Roman"/>
          <w:color w:val="000000" w:themeColor="text1"/>
          <w:sz w:val="26"/>
          <w:szCs w:val="26"/>
          <w:shd w:val="clear" w:color="auto" w:fill="FFFFFF"/>
          <w:lang w:val="uk-UA"/>
        </w:rPr>
        <w:t>18 жовтня 2011 року</w:t>
      </w:r>
      <w:r w:rsidR="008F52BB" w:rsidRPr="00B4002B">
        <w:rPr>
          <w:rFonts w:ascii="Times New Roman" w:hAnsi="Times New Roman"/>
          <w:color w:val="000000" w:themeColor="text1"/>
          <w:sz w:val="26"/>
          <w:szCs w:val="26"/>
          <w:shd w:val="clear" w:color="auto" w:fill="FFFFFF"/>
          <w:lang w:val="uk-UA"/>
        </w:rPr>
        <w:t xml:space="preserve"> </w:t>
      </w:r>
      <w:r w:rsidRPr="00B4002B">
        <w:rPr>
          <w:rFonts w:ascii="Times New Roman" w:hAnsi="Times New Roman"/>
          <w:color w:val="000000" w:themeColor="text1"/>
          <w:sz w:val="26"/>
          <w:szCs w:val="26"/>
          <w:shd w:val="clear" w:color="auto" w:fill="FFFFFF"/>
          <w:lang w:val="uk-UA"/>
        </w:rPr>
        <w:t xml:space="preserve">№ 732/0/15-11 Тімонова В.М. займала посаду заступника голови Балаклійського районного суду Харківської області з 18 жовтня 2011 року </w:t>
      </w:r>
      <w:r w:rsidR="00EC3DD1">
        <w:rPr>
          <w:rFonts w:ascii="Times New Roman" w:hAnsi="Times New Roman"/>
          <w:color w:val="000000" w:themeColor="text1"/>
          <w:sz w:val="26"/>
          <w:szCs w:val="26"/>
          <w:shd w:val="clear" w:color="auto" w:fill="FFFFFF"/>
          <w:lang w:val="uk-UA"/>
        </w:rPr>
        <w:t>д</w:t>
      </w:r>
      <w:r w:rsidRPr="00B4002B">
        <w:rPr>
          <w:rFonts w:ascii="Times New Roman" w:hAnsi="Times New Roman"/>
          <w:color w:val="000000" w:themeColor="text1"/>
          <w:sz w:val="26"/>
          <w:szCs w:val="26"/>
          <w:shd w:val="clear" w:color="auto" w:fill="FFFFFF"/>
          <w:lang w:val="uk-UA"/>
        </w:rPr>
        <w:t>о 18 жовтня 2016 року.</w:t>
      </w:r>
    </w:p>
    <w:p w14:paraId="2DA38B0D" w14:textId="310FE697" w:rsidR="002C797C" w:rsidRPr="00B4002B" w:rsidRDefault="002C797C" w:rsidP="002A7C4D">
      <w:pPr>
        <w:tabs>
          <w:tab w:val="left" w:pos="7740"/>
        </w:tabs>
        <w:spacing w:after="0" w:line="240" w:lineRule="auto"/>
        <w:ind w:firstLine="709"/>
        <w:jc w:val="both"/>
        <w:rPr>
          <w:rFonts w:ascii="Times New Roman" w:hAnsi="Times New Roman"/>
          <w:color w:val="000000" w:themeColor="text1"/>
          <w:sz w:val="26"/>
          <w:szCs w:val="26"/>
          <w:shd w:val="clear" w:color="auto" w:fill="FFFFFF"/>
          <w:lang w:val="uk-UA"/>
        </w:rPr>
      </w:pPr>
      <w:r w:rsidRPr="00B4002B">
        <w:rPr>
          <w:rFonts w:ascii="Times New Roman" w:hAnsi="Times New Roman"/>
          <w:color w:val="000000" w:themeColor="text1"/>
          <w:sz w:val="26"/>
          <w:szCs w:val="26"/>
          <w:lang w:val="uk-UA"/>
        </w:rPr>
        <w:t xml:space="preserve">На підставі рішення зборів суддів від </w:t>
      </w:r>
      <w:r w:rsidRPr="00B4002B">
        <w:rPr>
          <w:rFonts w:ascii="Times New Roman" w:hAnsi="Times New Roman"/>
          <w:color w:val="000000" w:themeColor="text1"/>
          <w:sz w:val="26"/>
          <w:szCs w:val="26"/>
          <w:shd w:val="clear" w:color="auto" w:fill="FFFFFF"/>
          <w:lang w:val="uk-UA"/>
        </w:rPr>
        <w:t xml:space="preserve">15 квітня 2014 року № 2 Тімонова В.М. займала посаду заступника голови Балаклійського районного суду Харківської області з 15 квітня 2014 року </w:t>
      </w:r>
      <w:r w:rsidR="00EC3DD1">
        <w:rPr>
          <w:rFonts w:ascii="Times New Roman" w:hAnsi="Times New Roman"/>
          <w:color w:val="000000" w:themeColor="text1"/>
          <w:sz w:val="26"/>
          <w:szCs w:val="26"/>
          <w:shd w:val="clear" w:color="auto" w:fill="FFFFFF"/>
          <w:lang w:val="uk-UA"/>
        </w:rPr>
        <w:t>д</w:t>
      </w:r>
      <w:r w:rsidRPr="00B4002B">
        <w:rPr>
          <w:rFonts w:ascii="Times New Roman" w:hAnsi="Times New Roman"/>
          <w:color w:val="000000" w:themeColor="text1"/>
          <w:sz w:val="26"/>
          <w:szCs w:val="26"/>
          <w:shd w:val="clear" w:color="auto" w:fill="FFFFFF"/>
          <w:lang w:val="uk-UA"/>
        </w:rPr>
        <w:t>о 14 квітня 2015 року.</w:t>
      </w:r>
    </w:p>
    <w:p w14:paraId="65C690A7" w14:textId="4F875EA4" w:rsidR="002C797C" w:rsidRPr="00B4002B" w:rsidRDefault="002C797C"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color w:val="000000" w:themeColor="text1"/>
          <w:sz w:val="26"/>
          <w:szCs w:val="26"/>
          <w:lang w:val="uk-UA"/>
        </w:rPr>
        <w:t>На підставі наказу викону</w:t>
      </w:r>
      <w:r w:rsidR="00EC3DD1">
        <w:rPr>
          <w:rFonts w:ascii="Times New Roman" w:hAnsi="Times New Roman"/>
          <w:color w:val="000000" w:themeColor="text1"/>
          <w:sz w:val="26"/>
          <w:szCs w:val="26"/>
          <w:lang w:val="uk-UA"/>
        </w:rPr>
        <w:t>вача</w:t>
      </w:r>
      <w:r w:rsidRPr="00B4002B">
        <w:rPr>
          <w:rFonts w:ascii="Times New Roman" w:hAnsi="Times New Roman"/>
          <w:color w:val="000000" w:themeColor="text1"/>
          <w:sz w:val="26"/>
          <w:szCs w:val="26"/>
          <w:lang w:val="uk-UA"/>
        </w:rPr>
        <w:t xml:space="preserve"> обов’язки голови </w:t>
      </w:r>
      <w:r w:rsidRPr="00B4002B">
        <w:rPr>
          <w:rFonts w:ascii="Times New Roman" w:hAnsi="Times New Roman"/>
          <w:color w:val="000000" w:themeColor="text1"/>
          <w:sz w:val="26"/>
          <w:szCs w:val="26"/>
          <w:shd w:val="clear" w:color="auto" w:fill="FFFFFF"/>
          <w:lang w:val="uk-UA"/>
        </w:rPr>
        <w:t xml:space="preserve">Балаклійського районного суду Харківської області </w:t>
      </w:r>
      <w:r w:rsidRPr="00B4002B">
        <w:rPr>
          <w:rFonts w:ascii="Times New Roman" w:hAnsi="Times New Roman"/>
          <w:color w:val="000000" w:themeColor="text1"/>
          <w:sz w:val="26"/>
          <w:szCs w:val="26"/>
          <w:lang w:val="uk-UA"/>
        </w:rPr>
        <w:t>від 29 серпня 2023 року № 02-41/23 Тімонов</w:t>
      </w:r>
      <w:r w:rsidR="00F87031" w:rsidRPr="00B4002B">
        <w:rPr>
          <w:rFonts w:ascii="Times New Roman" w:hAnsi="Times New Roman"/>
          <w:color w:val="000000" w:themeColor="text1"/>
          <w:sz w:val="26"/>
          <w:szCs w:val="26"/>
          <w:lang w:val="uk-UA"/>
        </w:rPr>
        <w:t>а</w:t>
      </w:r>
      <w:r w:rsidRPr="00B4002B">
        <w:rPr>
          <w:rFonts w:ascii="Times New Roman" w:hAnsi="Times New Roman"/>
          <w:color w:val="000000" w:themeColor="text1"/>
          <w:sz w:val="26"/>
          <w:szCs w:val="26"/>
          <w:lang w:val="uk-UA"/>
        </w:rPr>
        <w:t xml:space="preserve"> В.М. </w:t>
      </w:r>
      <w:r w:rsidR="00F87031" w:rsidRPr="00B4002B">
        <w:rPr>
          <w:rFonts w:ascii="Times New Roman" w:hAnsi="Times New Roman"/>
          <w:color w:val="000000" w:themeColor="text1"/>
          <w:sz w:val="26"/>
          <w:szCs w:val="26"/>
          <w:lang w:val="uk-UA"/>
        </w:rPr>
        <w:t>приступила</w:t>
      </w:r>
      <w:r w:rsidR="001E6CEB" w:rsidRPr="00B4002B">
        <w:rPr>
          <w:rFonts w:ascii="Times New Roman" w:hAnsi="Times New Roman"/>
          <w:color w:val="000000" w:themeColor="text1"/>
          <w:sz w:val="26"/>
          <w:szCs w:val="26"/>
          <w:lang w:val="uk-UA"/>
        </w:rPr>
        <w:t xml:space="preserve"> до виконання обов’язків</w:t>
      </w:r>
      <w:r w:rsidRPr="00B4002B">
        <w:rPr>
          <w:rFonts w:ascii="Times New Roman" w:hAnsi="Times New Roman"/>
          <w:color w:val="000000" w:themeColor="text1"/>
          <w:sz w:val="26"/>
          <w:szCs w:val="26"/>
          <w:lang w:val="uk-UA"/>
        </w:rPr>
        <w:t xml:space="preserve"> голови </w:t>
      </w:r>
      <w:r w:rsidRPr="00B4002B">
        <w:rPr>
          <w:rFonts w:ascii="Times New Roman" w:hAnsi="Times New Roman"/>
          <w:color w:val="000000" w:themeColor="text1"/>
          <w:sz w:val="26"/>
          <w:szCs w:val="26"/>
          <w:shd w:val="clear" w:color="auto" w:fill="FFFFFF"/>
          <w:lang w:val="uk-UA"/>
        </w:rPr>
        <w:t>Балаклійського районного суду Харківської області</w:t>
      </w:r>
      <w:r w:rsidRPr="00B4002B">
        <w:rPr>
          <w:rFonts w:ascii="Times New Roman" w:hAnsi="Times New Roman"/>
          <w:color w:val="000000" w:themeColor="text1"/>
          <w:sz w:val="26"/>
          <w:szCs w:val="26"/>
          <w:lang w:val="uk-UA"/>
        </w:rPr>
        <w:t xml:space="preserve"> з</w:t>
      </w:r>
      <w:r w:rsidR="001E6CEB" w:rsidRPr="00B4002B">
        <w:rPr>
          <w:rFonts w:ascii="Times New Roman" w:hAnsi="Times New Roman"/>
          <w:color w:val="000000" w:themeColor="text1"/>
          <w:sz w:val="26"/>
          <w:szCs w:val="26"/>
          <w:lang w:val="uk-UA"/>
        </w:rPr>
        <w:t xml:space="preserve"> </w:t>
      </w:r>
      <w:r w:rsidR="00897CE8">
        <w:rPr>
          <w:rFonts w:ascii="Times New Roman" w:hAnsi="Times New Roman"/>
          <w:color w:val="000000" w:themeColor="text1"/>
          <w:sz w:val="26"/>
          <w:szCs w:val="26"/>
          <w:lang w:val="uk-UA"/>
        </w:rPr>
        <w:t xml:space="preserve">       </w:t>
      </w:r>
      <w:r w:rsidRPr="00B4002B">
        <w:rPr>
          <w:rFonts w:ascii="Times New Roman" w:hAnsi="Times New Roman"/>
          <w:color w:val="000000" w:themeColor="text1"/>
          <w:sz w:val="26"/>
          <w:szCs w:val="26"/>
          <w:lang w:val="uk-UA"/>
        </w:rPr>
        <w:t>29 серпня 2023 року</w:t>
      </w:r>
      <w:r w:rsidR="001E6CEB" w:rsidRPr="00B4002B">
        <w:rPr>
          <w:rFonts w:ascii="Times New Roman" w:hAnsi="Times New Roman"/>
          <w:color w:val="000000" w:themeColor="text1"/>
          <w:sz w:val="26"/>
          <w:szCs w:val="26"/>
          <w:lang w:val="uk-UA"/>
        </w:rPr>
        <w:t xml:space="preserve"> як така, що має більший стаж роботи на посаді судді</w:t>
      </w:r>
      <w:r w:rsidRPr="00B4002B">
        <w:rPr>
          <w:rFonts w:ascii="Times New Roman" w:hAnsi="Times New Roman"/>
          <w:color w:val="000000" w:themeColor="text1"/>
          <w:sz w:val="26"/>
          <w:szCs w:val="26"/>
          <w:lang w:val="uk-UA"/>
        </w:rPr>
        <w:t>.</w:t>
      </w:r>
    </w:p>
    <w:p w14:paraId="2D45A8EE" w14:textId="2B645A4F" w:rsidR="006227C4" w:rsidRPr="00B4002B" w:rsidRDefault="00365C82"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До інших органів суддівського самоврядування, Вищої кваліфікаційної комісії суддів України, Вищої ради правосуддя, Вищої ради юстиції </w:t>
      </w:r>
      <w:r w:rsidR="00CD712E" w:rsidRPr="00B4002B">
        <w:rPr>
          <w:rFonts w:ascii="Times New Roman" w:hAnsi="Times New Roman"/>
          <w:color w:val="000000" w:themeColor="text1"/>
          <w:sz w:val="26"/>
          <w:szCs w:val="26"/>
          <w:shd w:val="clear" w:color="auto" w:fill="FFFFFF"/>
          <w:lang w:val="uk-UA"/>
        </w:rPr>
        <w:t>Тімонова В.М.</w:t>
      </w:r>
      <w:r w:rsidR="00720F05" w:rsidRPr="00B4002B">
        <w:rPr>
          <w:rFonts w:ascii="Times New Roman" w:hAnsi="Times New Roman"/>
          <w:color w:val="000000" w:themeColor="text1"/>
          <w:sz w:val="26"/>
          <w:szCs w:val="26"/>
          <w:shd w:val="clear" w:color="auto" w:fill="FFFFFF"/>
          <w:lang w:val="uk-UA"/>
        </w:rPr>
        <w:t xml:space="preserve"> </w:t>
      </w:r>
      <w:r w:rsidRPr="00B4002B">
        <w:rPr>
          <w:rFonts w:ascii="Times New Roman" w:hAnsi="Times New Roman"/>
          <w:bCs/>
          <w:color w:val="000000" w:themeColor="text1"/>
          <w:sz w:val="26"/>
          <w:szCs w:val="26"/>
          <w:lang w:val="uk-UA"/>
        </w:rPr>
        <w:t>не обира</w:t>
      </w:r>
      <w:r w:rsidR="00CD712E" w:rsidRPr="00B4002B">
        <w:rPr>
          <w:rFonts w:ascii="Times New Roman" w:hAnsi="Times New Roman"/>
          <w:bCs/>
          <w:color w:val="000000" w:themeColor="text1"/>
          <w:sz w:val="26"/>
          <w:szCs w:val="26"/>
          <w:lang w:val="uk-UA"/>
        </w:rPr>
        <w:t>ла</w:t>
      </w:r>
      <w:r w:rsidRPr="00B4002B">
        <w:rPr>
          <w:rFonts w:ascii="Times New Roman" w:hAnsi="Times New Roman"/>
          <w:bCs/>
          <w:color w:val="000000" w:themeColor="text1"/>
          <w:sz w:val="26"/>
          <w:szCs w:val="26"/>
          <w:lang w:val="uk-UA"/>
        </w:rPr>
        <w:t>ся.</w:t>
      </w:r>
    </w:p>
    <w:p w14:paraId="22B55C6C" w14:textId="5CA46C51" w:rsidR="00E24B08" w:rsidRPr="00B4002B" w:rsidRDefault="00E24B08" w:rsidP="002A7C4D">
      <w:pPr>
        <w:tabs>
          <w:tab w:val="left" w:pos="7740"/>
        </w:tabs>
        <w:spacing w:after="0" w:line="240" w:lineRule="auto"/>
        <w:ind w:firstLine="709"/>
        <w:jc w:val="both"/>
        <w:rPr>
          <w:rFonts w:ascii="Times New Roman" w:hAnsi="Times New Roman"/>
          <w:b/>
          <w:color w:val="000000" w:themeColor="text1"/>
          <w:sz w:val="26"/>
          <w:szCs w:val="26"/>
          <w:lang w:val="uk-UA"/>
        </w:rPr>
      </w:pPr>
      <w:r w:rsidRPr="00B4002B">
        <w:rPr>
          <w:rFonts w:ascii="Times New Roman" w:hAnsi="Times New Roman"/>
          <w:b/>
          <w:color w:val="000000" w:themeColor="text1"/>
          <w:sz w:val="26"/>
          <w:szCs w:val="26"/>
          <w:lang w:val="uk-UA"/>
        </w:rPr>
        <w:t>Інформація про участь кандидата в конкурсі.</w:t>
      </w:r>
    </w:p>
    <w:p w14:paraId="4A194E4E" w14:textId="5040EEFB" w:rsidR="00C34105" w:rsidRPr="00B4002B" w:rsidRDefault="00565F40"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Рішенням Комісії від 14 вересня 2023 року № 94/зп-23 (зі змінами) оголошено конкурс на зайняття 550 вакантних посад суддів в апеляційних судах (далі – Конкурс).</w:t>
      </w:r>
    </w:p>
    <w:p w14:paraId="661D04FF" w14:textId="5A54A2F1" w:rsidR="00565F40" w:rsidRDefault="00565F40"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До Комісії у встановлений строк із заявою про участь у Конкурсі зверну</w:t>
      </w:r>
      <w:r w:rsidR="00533E32" w:rsidRPr="00B4002B">
        <w:rPr>
          <w:rFonts w:ascii="Times New Roman" w:hAnsi="Times New Roman"/>
          <w:bCs/>
          <w:color w:val="000000" w:themeColor="text1"/>
          <w:sz w:val="26"/>
          <w:szCs w:val="26"/>
          <w:lang w:val="uk-UA"/>
        </w:rPr>
        <w:t>ла</w:t>
      </w:r>
      <w:r w:rsidR="00250809" w:rsidRPr="00B4002B">
        <w:rPr>
          <w:rFonts w:ascii="Times New Roman" w:hAnsi="Times New Roman"/>
          <w:bCs/>
          <w:color w:val="000000" w:themeColor="text1"/>
          <w:sz w:val="26"/>
          <w:szCs w:val="26"/>
          <w:lang w:val="uk-UA"/>
        </w:rPr>
        <w:t>ся</w:t>
      </w:r>
      <w:r w:rsidRPr="00B4002B">
        <w:rPr>
          <w:rFonts w:ascii="Times New Roman" w:hAnsi="Times New Roman"/>
          <w:bCs/>
          <w:color w:val="000000" w:themeColor="text1"/>
          <w:sz w:val="26"/>
          <w:szCs w:val="26"/>
          <w:lang w:val="uk-UA"/>
        </w:rPr>
        <w:t xml:space="preserve"> </w:t>
      </w:r>
      <w:r w:rsidR="00533E32" w:rsidRPr="00B4002B">
        <w:rPr>
          <w:rFonts w:ascii="Times New Roman" w:hAnsi="Times New Roman"/>
          <w:color w:val="000000" w:themeColor="text1"/>
          <w:sz w:val="26"/>
          <w:szCs w:val="26"/>
          <w:lang w:val="uk-UA"/>
        </w:rPr>
        <w:t>Тімонова В.М</w:t>
      </w:r>
      <w:r w:rsidR="00F17474" w:rsidRPr="00B4002B">
        <w:rPr>
          <w:rFonts w:ascii="Times New Roman" w:hAnsi="Times New Roman"/>
          <w:color w:val="000000" w:themeColor="text1"/>
          <w:sz w:val="26"/>
          <w:szCs w:val="26"/>
          <w:shd w:val="clear" w:color="auto" w:fill="FFFFFF"/>
          <w:lang w:val="uk-UA"/>
        </w:rPr>
        <w:t xml:space="preserve">. </w:t>
      </w:r>
      <w:r w:rsidRPr="00B4002B">
        <w:rPr>
          <w:rFonts w:ascii="Times New Roman" w:hAnsi="Times New Roman"/>
          <w:bCs/>
          <w:color w:val="000000" w:themeColor="text1"/>
          <w:sz w:val="26"/>
          <w:szCs w:val="26"/>
          <w:lang w:val="uk-UA"/>
        </w:rPr>
        <w:t xml:space="preserve">як особа, яка відповідає вимогам, визначеним пунктом 1 частини першої </w:t>
      </w:r>
      <w:r w:rsidRPr="00B4002B">
        <w:rPr>
          <w:rFonts w:ascii="Times New Roman" w:hAnsi="Times New Roman"/>
          <w:bCs/>
          <w:color w:val="000000" w:themeColor="text1"/>
          <w:sz w:val="26"/>
          <w:szCs w:val="26"/>
          <w:lang w:val="uk-UA"/>
        </w:rPr>
        <w:lastRenderedPageBreak/>
        <w:t>статті 28 Закону України «Про судоустрій і статус суддів» (далі – Закон), тобто має стаж роботи на посаді судді не менше 5 років.</w:t>
      </w:r>
      <w:r w:rsidR="00F17474" w:rsidRPr="00B4002B">
        <w:rPr>
          <w:rFonts w:ascii="Times New Roman" w:hAnsi="Times New Roman"/>
          <w:bCs/>
          <w:color w:val="000000" w:themeColor="text1"/>
          <w:sz w:val="26"/>
          <w:szCs w:val="26"/>
          <w:lang w:val="uk-UA"/>
        </w:rPr>
        <w:t xml:space="preserve"> </w:t>
      </w:r>
    </w:p>
    <w:p w14:paraId="7BFBEF0F" w14:textId="5D2C4297" w:rsidR="00B4002B" w:rsidRPr="00B4002B" w:rsidRDefault="00B4002B" w:rsidP="00B4002B">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Згідно з протоколом розподілу між членами Комісії від 01 січня 2024 року доповідачем у справі визначено члена Комісії Пасічника А.В.</w:t>
      </w:r>
    </w:p>
    <w:p w14:paraId="7DB8AF19" w14:textId="37A21002" w:rsidR="00565F40" w:rsidRPr="00B4002B" w:rsidRDefault="00565F40"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Рішенням Комісії від </w:t>
      </w:r>
      <w:r w:rsidR="00617E17" w:rsidRPr="00B4002B">
        <w:rPr>
          <w:rFonts w:ascii="Times New Roman" w:hAnsi="Times New Roman"/>
          <w:bCs/>
          <w:color w:val="000000" w:themeColor="text1"/>
          <w:sz w:val="26"/>
          <w:szCs w:val="26"/>
          <w:lang w:val="uk-UA"/>
        </w:rPr>
        <w:t>0</w:t>
      </w:r>
      <w:r w:rsidRPr="00B4002B">
        <w:rPr>
          <w:rFonts w:ascii="Times New Roman" w:hAnsi="Times New Roman"/>
          <w:bCs/>
          <w:color w:val="000000" w:themeColor="text1"/>
          <w:sz w:val="26"/>
          <w:szCs w:val="26"/>
          <w:lang w:val="uk-UA"/>
        </w:rPr>
        <w:t xml:space="preserve">4 березня 2024 року № </w:t>
      </w:r>
      <w:r w:rsidR="00BF4984" w:rsidRPr="00B4002B">
        <w:rPr>
          <w:rFonts w:ascii="Times New Roman" w:hAnsi="Times New Roman"/>
          <w:bCs/>
          <w:color w:val="000000" w:themeColor="text1"/>
          <w:sz w:val="26"/>
          <w:szCs w:val="26"/>
          <w:lang w:val="uk-UA"/>
        </w:rPr>
        <w:t>48</w:t>
      </w:r>
      <w:r w:rsidRPr="00B4002B">
        <w:rPr>
          <w:rFonts w:ascii="Times New Roman" w:hAnsi="Times New Roman"/>
          <w:bCs/>
          <w:color w:val="000000" w:themeColor="text1"/>
          <w:sz w:val="26"/>
          <w:szCs w:val="26"/>
          <w:lang w:val="uk-UA"/>
        </w:rPr>
        <w:t xml:space="preserve">/ас-24 </w:t>
      </w:r>
      <w:r w:rsidR="00BF4984" w:rsidRPr="00B4002B">
        <w:rPr>
          <w:rFonts w:ascii="Times New Roman" w:hAnsi="Times New Roman"/>
          <w:color w:val="000000" w:themeColor="text1"/>
          <w:sz w:val="26"/>
          <w:szCs w:val="26"/>
          <w:shd w:val="clear" w:color="auto" w:fill="FFFFFF"/>
          <w:lang w:val="uk-UA"/>
        </w:rPr>
        <w:t>Тімонову</w:t>
      </w:r>
      <w:r w:rsidR="00F17474" w:rsidRPr="00B4002B">
        <w:rPr>
          <w:rFonts w:ascii="Times New Roman" w:hAnsi="Times New Roman"/>
          <w:color w:val="000000" w:themeColor="text1"/>
          <w:sz w:val="26"/>
          <w:szCs w:val="26"/>
          <w:shd w:val="clear" w:color="auto" w:fill="FFFFFF"/>
          <w:lang w:val="uk-UA"/>
        </w:rPr>
        <w:t xml:space="preserve"> </w:t>
      </w:r>
      <w:r w:rsidR="00BF4984" w:rsidRPr="00B4002B">
        <w:rPr>
          <w:rFonts w:ascii="Times New Roman" w:hAnsi="Times New Roman"/>
          <w:color w:val="000000" w:themeColor="text1"/>
          <w:sz w:val="26"/>
          <w:szCs w:val="26"/>
          <w:shd w:val="clear" w:color="auto" w:fill="FFFFFF"/>
          <w:lang w:val="uk-UA"/>
        </w:rPr>
        <w:t>В</w:t>
      </w:r>
      <w:r w:rsidR="00F17474" w:rsidRPr="00B4002B">
        <w:rPr>
          <w:rFonts w:ascii="Times New Roman" w:hAnsi="Times New Roman"/>
          <w:color w:val="000000" w:themeColor="text1"/>
          <w:sz w:val="26"/>
          <w:szCs w:val="26"/>
          <w:shd w:val="clear" w:color="auto" w:fill="FFFFFF"/>
          <w:lang w:val="uk-UA"/>
        </w:rPr>
        <w:t>.</w:t>
      </w:r>
      <w:r w:rsidR="00BF4984" w:rsidRPr="00B4002B">
        <w:rPr>
          <w:rFonts w:ascii="Times New Roman" w:hAnsi="Times New Roman"/>
          <w:color w:val="000000" w:themeColor="text1"/>
          <w:sz w:val="26"/>
          <w:szCs w:val="26"/>
          <w:shd w:val="clear" w:color="auto" w:fill="FFFFFF"/>
          <w:lang w:val="uk-UA"/>
        </w:rPr>
        <w:t>М</w:t>
      </w:r>
      <w:r w:rsidR="00F17474" w:rsidRPr="00B4002B">
        <w:rPr>
          <w:rFonts w:ascii="Times New Roman" w:hAnsi="Times New Roman"/>
          <w:color w:val="000000" w:themeColor="text1"/>
          <w:sz w:val="26"/>
          <w:szCs w:val="26"/>
          <w:shd w:val="clear" w:color="auto" w:fill="FFFFFF"/>
          <w:lang w:val="uk-UA"/>
        </w:rPr>
        <w:t xml:space="preserve">. </w:t>
      </w:r>
      <w:r w:rsidRPr="00B4002B">
        <w:rPr>
          <w:rFonts w:ascii="Times New Roman" w:hAnsi="Times New Roman"/>
          <w:bCs/>
          <w:color w:val="000000" w:themeColor="text1"/>
          <w:sz w:val="26"/>
          <w:szCs w:val="26"/>
          <w:lang w:val="uk-UA"/>
        </w:rPr>
        <w:t>допущено до проходження кваліфікаційного оцінювання та участі в Конкурсі.</w:t>
      </w:r>
    </w:p>
    <w:p w14:paraId="1C770E19" w14:textId="54592B72" w:rsidR="0000709D" w:rsidRPr="00B4002B" w:rsidRDefault="0000709D"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Рішенням Комісії від </w:t>
      </w:r>
      <w:r w:rsidR="00B47A57" w:rsidRPr="00B4002B">
        <w:rPr>
          <w:rFonts w:ascii="Times New Roman" w:hAnsi="Times New Roman"/>
          <w:bCs/>
          <w:color w:val="000000" w:themeColor="text1"/>
          <w:sz w:val="26"/>
          <w:szCs w:val="26"/>
          <w:lang w:val="uk-UA"/>
        </w:rPr>
        <w:t>16</w:t>
      </w:r>
      <w:r w:rsidRPr="00B4002B">
        <w:rPr>
          <w:rFonts w:ascii="Times New Roman" w:hAnsi="Times New Roman"/>
          <w:bCs/>
          <w:color w:val="000000" w:themeColor="text1"/>
          <w:sz w:val="26"/>
          <w:szCs w:val="26"/>
          <w:lang w:val="uk-UA"/>
        </w:rPr>
        <w:t xml:space="preserve"> </w:t>
      </w:r>
      <w:r w:rsidR="00925463" w:rsidRPr="00B4002B">
        <w:rPr>
          <w:rFonts w:ascii="Times New Roman" w:hAnsi="Times New Roman"/>
          <w:bCs/>
          <w:color w:val="000000" w:themeColor="text1"/>
          <w:sz w:val="26"/>
          <w:szCs w:val="26"/>
          <w:lang w:val="uk-UA"/>
        </w:rPr>
        <w:t>жовтня</w:t>
      </w:r>
      <w:r w:rsidRPr="00B4002B">
        <w:rPr>
          <w:rFonts w:ascii="Times New Roman" w:hAnsi="Times New Roman"/>
          <w:bCs/>
          <w:color w:val="000000" w:themeColor="text1"/>
          <w:sz w:val="26"/>
          <w:szCs w:val="26"/>
          <w:lang w:val="uk-UA"/>
        </w:rPr>
        <w:t xml:space="preserve"> 2024 року № </w:t>
      </w:r>
      <w:r w:rsidR="00B47A57" w:rsidRPr="00B4002B">
        <w:rPr>
          <w:rFonts w:ascii="Times New Roman" w:hAnsi="Times New Roman"/>
          <w:bCs/>
          <w:color w:val="000000" w:themeColor="text1"/>
          <w:sz w:val="26"/>
          <w:szCs w:val="26"/>
          <w:lang w:val="uk-UA"/>
        </w:rPr>
        <w:t>319</w:t>
      </w:r>
      <w:r w:rsidRPr="00B4002B">
        <w:rPr>
          <w:rFonts w:ascii="Times New Roman" w:hAnsi="Times New Roman"/>
          <w:bCs/>
          <w:color w:val="000000" w:themeColor="text1"/>
          <w:sz w:val="26"/>
          <w:szCs w:val="26"/>
          <w:lang w:val="uk-UA"/>
        </w:rPr>
        <w:t xml:space="preserve">/зп-24 затверджено кодовані та декодовані результати тестування загальних знань у сфері права та знань зі спеціалізації апеляційного загального суду в межах Конкурсу. </w:t>
      </w:r>
      <w:r w:rsidR="00E9520B" w:rsidRPr="00B4002B">
        <w:rPr>
          <w:rFonts w:ascii="Times New Roman" w:hAnsi="Times New Roman"/>
          <w:color w:val="000000" w:themeColor="text1"/>
          <w:sz w:val="26"/>
          <w:szCs w:val="26"/>
          <w:shd w:val="clear" w:color="auto" w:fill="FFFFFF"/>
          <w:lang w:val="uk-UA"/>
        </w:rPr>
        <w:t xml:space="preserve">Тімонову В.М. </w:t>
      </w:r>
      <w:r w:rsidRPr="00B4002B">
        <w:rPr>
          <w:rFonts w:ascii="Times New Roman" w:hAnsi="Times New Roman"/>
          <w:bCs/>
          <w:color w:val="000000" w:themeColor="text1"/>
          <w:sz w:val="26"/>
          <w:szCs w:val="26"/>
          <w:lang w:val="uk-UA"/>
        </w:rPr>
        <w:t>допущено до другого етапу кваліфікаційного іспиту – тестування когнітивних здібностей.</w:t>
      </w:r>
    </w:p>
    <w:p w14:paraId="0EEFA2C3" w14:textId="6997BC12" w:rsidR="0000709D" w:rsidRPr="00B4002B" w:rsidRDefault="0000709D"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Рішенням Комісії від </w:t>
      </w:r>
      <w:r w:rsidR="00622328" w:rsidRPr="00B4002B">
        <w:rPr>
          <w:rFonts w:ascii="Times New Roman" w:hAnsi="Times New Roman"/>
          <w:bCs/>
          <w:color w:val="000000" w:themeColor="text1"/>
          <w:sz w:val="26"/>
          <w:szCs w:val="26"/>
          <w:lang w:val="uk-UA"/>
        </w:rPr>
        <w:t>13</w:t>
      </w:r>
      <w:r w:rsidRPr="00B4002B">
        <w:rPr>
          <w:rFonts w:ascii="Times New Roman" w:hAnsi="Times New Roman"/>
          <w:bCs/>
          <w:color w:val="000000" w:themeColor="text1"/>
          <w:sz w:val="26"/>
          <w:szCs w:val="26"/>
          <w:lang w:val="uk-UA"/>
        </w:rPr>
        <w:t xml:space="preserve"> січня 2025 року №</w:t>
      </w:r>
      <w:r w:rsidR="00622328" w:rsidRPr="00B4002B">
        <w:rPr>
          <w:rFonts w:ascii="Times New Roman" w:hAnsi="Times New Roman"/>
          <w:bCs/>
          <w:color w:val="000000" w:themeColor="text1"/>
          <w:sz w:val="26"/>
          <w:szCs w:val="26"/>
          <w:lang w:val="uk-UA"/>
        </w:rPr>
        <w:t>9</w:t>
      </w:r>
      <w:r w:rsidRPr="00B4002B">
        <w:rPr>
          <w:rFonts w:ascii="Times New Roman" w:hAnsi="Times New Roman"/>
          <w:bCs/>
          <w:color w:val="000000" w:themeColor="text1"/>
          <w:sz w:val="26"/>
          <w:szCs w:val="26"/>
          <w:lang w:val="uk-UA"/>
        </w:rPr>
        <w:t xml:space="preserve">/зп-25 затверджено кодовані та декодовані результати тестування когнітивних здібностей. </w:t>
      </w:r>
      <w:r w:rsidR="00E9520B" w:rsidRPr="00B4002B">
        <w:rPr>
          <w:rFonts w:ascii="Times New Roman" w:hAnsi="Times New Roman"/>
          <w:color w:val="000000" w:themeColor="text1"/>
          <w:sz w:val="26"/>
          <w:szCs w:val="26"/>
          <w:shd w:val="clear" w:color="auto" w:fill="FFFFFF"/>
          <w:lang w:val="uk-UA"/>
        </w:rPr>
        <w:t>Тімонову В.М</w:t>
      </w:r>
      <w:r w:rsidR="00F17474" w:rsidRPr="00B4002B">
        <w:rPr>
          <w:rFonts w:ascii="Times New Roman" w:hAnsi="Times New Roman"/>
          <w:color w:val="000000" w:themeColor="text1"/>
          <w:sz w:val="26"/>
          <w:szCs w:val="26"/>
          <w:shd w:val="clear" w:color="auto" w:fill="FFFFFF"/>
          <w:lang w:val="uk-UA"/>
        </w:rPr>
        <w:t>.</w:t>
      </w:r>
      <w:r w:rsidR="00CC77E9" w:rsidRPr="00B4002B">
        <w:rPr>
          <w:rFonts w:ascii="Times New Roman" w:hAnsi="Times New Roman"/>
          <w:color w:val="000000" w:themeColor="text1"/>
          <w:sz w:val="26"/>
          <w:szCs w:val="26"/>
          <w:shd w:val="clear" w:color="auto" w:fill="FFFFFF"/>
          <w:lang w:val="uk-UA"/>
        </w:rPr>
        <w:t xml:space="preserve"> </w:t>
      </w:r>
      <w:r w:rsidRPr="00B4002B">
        <w:rPr>
          <w:rFonts w:ascii="Times New Roman" w:hAnsi="Times New Roman"/>
          <w:bCs/>
          <w:color w:val="000000" w:themeColor="text1"/>
          <w:sz w:val="26"/>
          <w:szCs w:val="26"/>
          <w:lang w:val="uk-UA"/>
        </w:rPr>
        <w:t>допущено до третього етапу кваліфікаційного іспиту – виконання практичного завдання зі спеціалізації апеляційного загального суду (</w:t>
      </w:r>
      <w:r w:rsidR="006F128F" w:rsidRPr="00B4002B">
        <w:rPr>
          <w:rFonts w:ascii="Times New Roman" w:hAnsi="Times New Roman"/>
          <w:bCs/>
          <w:color w:val="000000" w:themeColor="text1"/>
          <w:sz w:val="26"/>
          <w:szCs w:val="26"/>
          <w:lang w:val="uk-UA"/>
        </w:rPr>
        <w:t>цивільна</w:t>
      </w:r>
      <w:r w:rsidRPr="00B4002B">
        <w:rPr>
          <w:rFonts w:ascii="Times New Roman" w:hAnsi="Times New Roman"/>
          <w:bCs/>
          <w:color w:val="000000" w:themeColor="text1"/>
          <w:sz w:val="26"/>
          <w:szCs w:val="26"/>
          <w:lang w:val="uk-UA"/>
        </w:rPr>
        <w:t xml:space="preserve"> спеціалізація).</w:t>
      </w:r>
    </w:p>
    <w:p w14:paraId="4057B326" w14:textId="6B4A1120" w:rsidR="0000709D" w:rsidRPr="00B4002B" w:rsidRDefault="0000709D"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Рішенням Комісії від 17 квітня 2025 року № 89/зп-25 затверджено декодовані результати виконання практичного завдання та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w:t>
      </w:r>
      <w:r w:rsidR="00CC671F" w:rsidRPr="00B4002B">
        <w:rPr>
          <w:rFonts w:ascii="Times New Roman" w:hAnsi="Times New Roman"/>
          <w:color w:val="000000" w:themeColor="text1"/>
          <w:sz w:val="26"/>
          <w:szCs w:val="26"/>
          <w:shd w:val="clear" w:color="auto" w:fill="FFFFFF"/>
          <w:lang w:val="uk-UA"/>
        </w:rPr>
        <w:t>Тімонову В.М</w:t>
      </w:r>
      <w:r w:rsidR="006F128F" w:rsidRPr="00B4002B">
        <w:rPr>
          <w:rFonts w:ascii="Times New Roman" w:hAnsi="Times New Roman"/>
          <w:color w:val="000000" w:themeColor="text1"/>
          <w:sz w:val="26"/>
          <w:szCs w:val="26"/>
          <w:shd w:val="clear" w:color="auto" w:fill="FFFFFF"/>
          <w:lang w:val="uk-UA"/>
        </w:rPr>
        <w:t xml:space="preserve">. </w:t>
      </w:r>
      <w:r w:rsidRPr="00B4002B">
        <w:rPr>
          <w:rFonts w:ascii="Times New Roman" w:hAnsi="Times New Roman"/>
          <w:bCs/>
          <w:color w:val="000000" w:themeColor="text1"/>
          <w:sz w:val="26"/>
          <w:szCs w:val="26"/>
          <w:lang w:val="uk-UA"/>
        </w:rPr>
        <w:t>допущено до другого етапу кваліфікаційного оцінювання «Дослідження досьє та проведення співбесіди».</w:t>
      </w:r>
    </w:p>
    <w:p w14:paraId="61C283D1" w14:textId="59C60CDB" w:rsidR="00CC77E9" w:rsidRPr="00B4002B" w:rsidRDefault="00CC77E9"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Рішенням Комісії від 30 липня 2025 року № 143/зп-25 визначено, що другий етап «Дослідження досьє та проведення співбесіди» кваліфікаційного оцінювання кандидатів на посади суддів Харківського апеляційного суду проводить постійна колегія № 5 Вищої кваліфікаційної комісії суддів України.</w:t>
      </w:r>
    </w:p>
    <w:p w14:paraId="4ABC784E" w14:textId="0C552008" w:rsidR="004D148E" w:rsidRPr="00B4002B" w:rsidRDefault="0000709D"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Відповідно до цього ж рішення здійснено повторний автоматизований розподіл справ (документів) кандидатів </w:t>
      </w:r>
      <w:r w:rsidR="005674AA" w:rsidRPr="00B4002B">
        <w:rPr>
          <w:rFonts w:ascii="Times New Roman" w:hAnsi="Times New Roman"/>
          <w:bCs/>
          <w:color w:val="000000" w:themeColor="text1"/>
          <w:sz w:val="26"/>
          <w:szCs w:val="26"/>
          <w:lang w:val="uk-UA"/>
        </w:rPr>
        <w:t>на посади суддів Харківського апеляційного суду між членами колегії № 5 Вищої кваліфікаційної комісії суддів України</w:t>
      </w:r>
      <w:r w:rsidRPr="00B4002B">
        <w:rPr>
          <w:rFonts w:ascii="Times New Roman" w:hAnsi="Times New Roman"/>
          <w:bCs/>
          <w:color w:val="000000" w:themeColor="text1"/>
          <w:sz w:val="26"/>
          <w:szCs w:val="26"/>
          <w:lang w:val="uk-UA"/>
        </w:rPr>
        <w:t>.</w:t>
      </w:r>
    </w:p>
    <w:p w14:paraId="66ABD962" w14:textId="2D12B2A5" w:rsidR="000B3626" w:rsidRPr="00B4002B" w:rsidRDefault="004F4C59"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Згідно з протоколом повторного розподілу між членами Комісії </w:t>
      </w:r>
      <w:r w:rsidR="00097BA3"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 xml:space="preserve">від </w:t>
      </w:r>
      <w:r w:rsidR="000B3626" w:rsidRPr="00B4002B">
        <w:rPr>
          <w:rFonts w:ascii="Times New Roman" w:hAnsi="Times New Roman"/>
          <w:bCs/>
          <w:color w:val="000000" w:themeColor="text1"/>
          <w:sz w:val="26"/>
          <w:szCs w:val="26"/>
          <w:lang w:val="uk-UA"/>
        </w:rPr>
        <w:t>01</w:t>
      </w:r>
      <w:r w:rsidRPr="00B4002B">
        <w:rPr>
          <w:rFonts w:ascii="Times New Roman" w:hAnsi="Times New Roman"/>
          <w:bCs/>
          <w:color w:val="000000" w:themeColor="text1"/>
          <w:sz w:val="26"/>
          <w:szCs w:val="26"/>
          <w:lang w:val="uk-UA"/>
        </w:rPr>
        <w:t xml:space="preserve"> </w:t>
      </w:r>
      <w:r w:rsidR="000B3626" w:rsidRPr="00B4002B">
        <w:rPr>
          <w:rFonts w:ascii="Times New Roman" w:hAnsi="Times New Roman"/>
          <w:bCs/>
          <w:color w:val="000000" w:themeColor="text1"/>
          <w:sz w:val="26"/>
          <w:szCs w:val="26"/>
          <w:lang w:val="uk-UA"/>
        </w:rPr>
        <w:t>серпня</w:t>
      </w:r>
      <w:r w:rsidRPr="00B4002B">
        <w:rPr>
          <w:rFonts w:ascii="Times New Roman" w:hAnsi="Times New Roman"/>
          <w:bCs/>
          <w:color w:val="000000" w:themeColor="text1"/>
          <w:sz w:val="26"/>
          <w:szCs w:val="26"/>
          <w:lang w:val="uk-UA"/>
        </w:rPr>
        <w:t xml:space="preserve"> 2025 року доповідачем у справі визначено члена Комісії </w:t>
      </w:r>
      <w:r w:rsidR="004D148E" w:rsidRPr="00B4002B">
        <w:rPr>
          <w:rFonts w:ascii="Times New Roman" w:hAnsi="Times New Roman"/>
          <w:bCs/>
          <w:color w:val="000000" w:themeColor="text1"/>
          <w:sz w:val="26"/>
          <w:szCs w:val="26"/>
          <w:lang w:val="uk-UA"/>
        </w:rPr>
        <w:t>Луганського В.І.</w:t>
      </w:r>
    </w:p>
    <w:p w14:paraId="656251FD" w14:textId="721C1F07" w:rsidR="000B3626" w:rsidRPr="00B4002B" w:rsidRDefault="000B3626"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Рішенням Комісії від 08 жовтня 2025 року № 186/зп-25 здійснено повторний автоматизований розподіл справ (документів) кандидатів на посади суддів Харківського апеляційного суду між членами колегії № 5 Вищої кваліфікаційної комісії суддів України.</w:t>
      </w:r>
    </w:p>
    <w:p w14:paraId="46AB2731" w14:textId="538A1813" w:rsidR="004D148E" w:rsidRPr="00B4002B" w:rsidRDefault="000B3626"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Згідно з протоколом повторного розподілу між членами Комісії</w:t>
      </w:r>
      <w:r w:rsidR="00097BA3"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від 08 жовтня 2025 року доповідачем у справі визначено члена Комісії Кушніра І.В.</w:t>
      </w:r>
    </w:p>
    <w:p w14:paraId="79BDB164" w14:textId="54B0E981" w:rsidR="004F4C59" w:rsidRPr="00B4002B" w:rsidRDefault="004F4C59"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Пунктом 3 частини четвертої статті 79-3 Закону передбачено, що в межах конкурсу на зайняття вакантної посади судді апеляційного суду, Вищого спеціалізованого суду або судді Верховного Суду Вища кваліфікаційна комісія суддів України проводить спеціальну перевірку стосовно кандидатів на посаду судді, допущених до етапу дослідження досьє та проведення співбесіди кваліфікаційного оцінювання, відповідно до статті 75 Закону. Результати спеціальної перевірки враховуються при ухваленні рішення Комісії за результатами кваліфікаційного оцінювання.</w:t>
      </w:r>
    </w:p>
    <w:p w14:paraId="1B36F0B6" w14:textId="2136F4A5" w:rsidR="00650D9D" w:rsidRPr="00B4002B" w:rsidRDefault="004F4C59"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Відповідно до частини п’ятої статті 75 Закону Вища кваліфікаційна комісія суддів України встановлює результати спеціальної перевірки на засіданнях колегій.</w:t>
      </w:r>
    </w:p>
    <w:p w14:paraId="18DB6955" w14:textId="5E44E726" w:rsidR="004F4C59" w:rsidRPr="00B4002B" w:rsidRDefault="004F4C59"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lastRenderedPageBreak/>
        <w:t xml:space="preserve">За результатами спеціальної перевірки </w:t>
      </w:r>
      <w:r w:rsidR="009E0C82" w:rsidRPr="00B4002B">
        <w:rPr>
          <w:rFonts w:ascii="Times New Roman" w:hAnsi="Times New Roman"/>
          <w:bCs/>
          <w:color w:val="000000" w:themeColor="text1"/>
          <w:sz w:val="26"/>
          <w:szCs w:val="26"/>
          <w:lang w:val="uk-UA"/>
        </w:rPr>
        <w:t xml:space="preserve">Тімонової В.М. </w:t>
      </w:r>
      <w:r w:rsidRPr="00B4002B">
        <w:rPr>
          <w:rFonts w:ascii="Times New Roman" w:hAnsi="Times New Roman"/>
          <w:bCs/>
          <w:color w:val="000000" w:themeColor="text1"/>
          <w:sz w:val="26"/>
          <w:szCs w:val="26"/>
          <w:lang w:val="uk-UA"/>
        </w:rPr>
        <w:t xml:space="preserve">уповноваженими працівниками секретаріату Комісії складено довідку від </w:t>
      </w:r>
      <w:r w:rsidR="009E0C82" w:rsidRPr="00B4002B">
        <w:rPr>
          <w:rFonts w:ascii="Times New Roman" w:hAnsi="Times New Roman"/>
          <w:bCs/>
          <w:color w:val="000000" w:themeColor="text1"/>
          <w:sz w:val="26"/>
          <w:szCs w:val="26"/>
          <w:lang w:val="uk-UA"/>
        </w:rPr>
        <w:t>19</w:t>
      </w:r>
      <w:r w:rsidRPr="00B4002B">
        <w:rPr>
          <w:rFonts w:ascii="Times New Roman" w:hAnsi="Times New Roman"/>
          <w:bCs/>
          <w:color w:val="000000" w:themeColor="text1"/>
          <w:sz w:val="26"/>
          <w:szCs w:val="26"/>
          <w:lang w:val="uk-UA"/>
        </w:rPr>
        <w:t xml:space="preserve"> </w:t>
      </w:r>
      <w:r w:rsidR="009E0C82" w:rsidRPr="00B4002B">
        <w:rPr>
          <w:rFonts w:ascii="Times New Roman" w:hAnsi="Times New Roman"/>
          <w:bCs/>
          <w:color w:val="000000" w:themeColor="text1"/>
          <w:sz w:val="26"/>
          <w:szCs w:val="26"/>
          <w:lang w:val="uk-UA"/>
        </w:rPr>
        <w:t>січня</w:t>
      </w:r>
      <w:r w:rsidRPr="00B4002B">
        <w:rPr>
          <w:rFonts w:ascii="Times New Roman" w:hAnsi="Times New Roman"/>
          <w:bCs/>
          <w:color w:val="000000" w:themeColor="text1"/>
          <w:sz w:val="26"/>
          <w:szCs w:val="26"/>
          <w:lang w:val="uk-UA"/>
        </w:rPr>
        <w:t xml:space="preserve"> 202</w:t>
      </w:r>
      <w:r w:rsidR="009E0C82" w:rsidRPr="00B4002B">
        <w:rPr>
          <w:rFonts w:ascii="Times New Roman" w:hAnsi="Times New Roman"/>
          <w:bCs/>
          <w:color w:val="000000" w:themeColor="text1"/>
          <w:sz w:val="26"/>
          <w:szCs w:val="26"/>
          <w:lang w:val="uk-UA"/>
        </w:rPr>
        <w:t>6</w:t>
      </w:r>
      <w:r w:rsidRPr="00B4002B">
        <w:rPr>
          <w:rFonts w:ascii="Times New Roman" w:hAnsi="Times New Roman"/>
          <w:bCs/>
          <w:color w:val="000000" w:themeColor="text1"/>
          <w:sz w:val="26"/>
          <w:szCs w:val="26"/>
          <w:lang w:val="uk-UA"/>
        </w:rPr>
        <w:t xml:space="preserve"> року</w:t>
      </w:r>
      <w:r w:rsidR="007452BC"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 21.2-</w:t>
      </w:r>
      <w:r w:rsidR="009E0C82" w:rsidRPr="00B4002B">
        <w:rPr>
          <w:rFonts w:ascii="Times New Roman" w:hAnsi="Times New Roman"/>
          <w:bCs/>
          <w:color w:val="000000" w:themeColor="text1"/>
          <w:sz w:val="26"/>
          <w:szCs w:val="26"/>
          <w:lang w:val="uk-UA"/>
        </w:rPr>
        <w:t>11</w:t>
      </w:r>
      <w:r w:rsidRPr="00B4002B">
        <w:rPr>
          <w:rFonts w:ascii="Times New Roman" w:hAnsi="Times New Roman"/>
          <w:bCs/>
          <w:color w:val="000000" w:themeColor="text1"/>
          <w:sz w:val="26"/>
          <w:szCs w:val="26"/>
          <w:lang w:val="uk-UA"/>
        </w:rPr>
        <w:t>/2</w:t>
      </w:r>
      <w:r w:rsidR="009E0C82" w:rsidRPr="00B4002B">
        <w:rPr>
          <w:rFonts w:ascii="Times New Roman" w:hAnsi="Times New Roman"/>
          <w:bCs/>
          <w:color w:val="000000" w:themeColor="text1"/>
          <w:sz w:val="26"/>
          <w:szCs w:val="26"/>
          <w:lang w:val="uk-UA"/>
        </w:rPr>
        <w:t>6</w:t>
      </w:r>
      <w:r w:rsidRPr="00B4002B">
        <w:rPr>
          <w:rFonts w:ascii="Times New Roman" w:hAnsi="Times New Roman"/>
          <w:bCs/>
          <w:color w:val="000000" w:themeColor="text1"/>
          <w:sz w:val="26"/>
          <w:szCs w:val="26"/>
          <w:lang w:val="uk-UA"/>
        </w:rPr>
        <w:t>. Запити про надання відомостей стосовно кандидата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w:t>
      </w:r>
      <w:r w:rsidR="006D5E15" w:rsidRPr="00B4002B">
        <w:rPr>
          <w:rFonts w:ascii="Times New Roman" w:hAnsi="Times New Roman"/>
          <w:bCs/>
          <w:color w:val="000000" w:themeColor="text1"/>
          <w:sz w:val="26"/>
          <w:szCs w:val="26"/>
          <w:lang w:val="uk-UA"/>
        </w:rPr>
        <w:t xml:space="preserve"> (м. Київ)</w:t>
      </w:r>
      <w:r w:rsidRPr="00B4002B">
        <w:rPr>
          <w:rFonts w:ascii="Times New Roman" w:hAnsi="Times New Roman"/>
          <w:bCs/>
          <w:color w:val="000000" w:themeColor="text1"/>
          <w:sz w:val="26"/>
          <w:szCs w:val="26"/>
          <w:lang w:val="uk-UA"/>
        </w:rPr>
        <w:t>,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w:t>
      </w:r>
      <w:r w:rsidR="009E0C82" w:rsidRPr="00B4002B">
        <w:rPr>
          <w:rFonts w:ascii="Times New Roman" w:hAnsi="Times New Roman"/>
          <w:bCs/>
          <w:color w:val="000000" w:themeColor="text1"/>
          <w:sz w:val="26"/>
          <w:szCs w:val="26"/>
          <w:lang w:val="uk-UA"/>
        </w:rPr>
        <w:t>.</w:t>
      </w:r>
    </w:p>
    <w:p w14:paraId="7B9BC207" w14:textId="3F6FBE97" w:rsidR="004F4C59" w:rsidRPr="00B4002B" w:rsidRDefault="004F4C59"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Із наданих на запит Комісії відповідей не отримано інформації, що перешкоджає </w:t>
      </w:r>
      <w:r w:rsidR="009E0C82" w:rsidRPr="00B4002B">
        <w:rPr>
          <w:rFonts w:ascii="Times New Roman" w:hAnsi="Times New Roman"/>
          <w:bCs/>
          <w:color w:val="000000" w:themeColor="text1"/>
          <w:sz w:val="26"/>
          <w:szCs w:val="26"/>
          <w:lang w:val="uk-UA"/>
        </w:rPr>
        <w:t>Тімоновій В.М.</w:t>
      </w:r>
      <w:r w:rsidRPr="00B4002B">
        <w:rPr>
          <w:rFonts w:ascii="Times New Roman" w:hAnsi="Times New Roman"/>
          <w:bCs/>
          <w:color w:val="000000" w:themeColor="text1"/>
          <w:sz w:val="26"/>
          <w:szCs w:val="26"/>
          <w:lang w:val="uk-UA"/>
        </w:rPr>
        <w:t xml:space="preserve"> зайняттю посади, яка передбачає зайняття відповідального або особливо відповідального становища, та посади з підвищеним корупційним ризиком.</w:t>
      </w:r>
    </w:p>
    <w:p w14:paraId="1205F549" w14:textId="358EA648" w:rsidR="0000709D" w:rsidRPr="00B4002B" w:rsidRDefault="004F4C59"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Комісією у складі колегії № 5 проведено </w:t>
      </w:r>
      <w:r w:rsidR="009E0C82" w:rsidRPr="00B4002B">
        <w:rPr>
          <w:rFonts w:ascii="Times New Roman" w:hAnsi="Times New Roman"/>
          <w:bCs/>
          <w:color w:val="000000" w:themeColor="text1"/>
          <w:sz w:val="26"/>
          <w:szCs w:val="26"/>
          <w:lang w:val="uk-UA"/>
        </w:rPr>
        <w:t>16</w:t>
      </w:r>
      <w:r w:rsidR="001F6EC2" w:rsidRPr="00B4002B">
        <w:rPr>
          <w:rFonts w:ascii="Times New Roman" w:hAnsi="Times New Roman"/>
          <w:bCs/>
          <w:color w:val="000000" w:themeColor="text1"/>
          <w:sz w:val="26"/>
          <w:szCs w:val="26"/>
          <w:lang w:val="uk-UA"/>
        </w:rPr>
        <w:t xml:space="preserve"> </w:t>
      </w:r>
      <w:r w:rsidR="009E0C82" w:rsidRPr="00B4002B">
        <w:rPr>
          <w:rFonts w:ascii="Times New Roman" w:hAnsi="Times New Roman"/>
          <w:bCs/>
          <w:color w:val="000000" w:themeColor="text1"/>
          <w:sz w:val="26"/>
          <w:szCs w:val="26"/>
          <w:lang w:val="uk-UA"/>
        </w:rPr>
        <w:t>червня</w:t>
      </w:r>
      <w:r w:rsidR="001F6EC2" w:rsidRPr="00B4002B">
        <w:rPr>
          <w:rFonts w:ascii="Times New Roman" w:hAnsi="Times New Roman"/>
          <w:bCs/>
          <w:color w:val="000000" w:themeColor="text1"/>
          <w:sz w:val="26"/>
          <w:szCs w:val="26"/>
          <w:lang w:val="uk-UA"/>
        </w:rPr>
        <w:t xml:space="preserve"> 2026 року </w:t>
      </w:r>
      <w:r w:rsidRPr="00B4002B">
        <w:rPr>
          <w:rFonts w:ascii="Times New Roman" w:hAnsi="Times New Roman"/>
          <w:bCs/>
          <w:color w:val="000000" w:themeColor="text1"/>
          <w:sz w:val="26"/>
          <w:szCs w:val="26"/>
          <w:lang w:val="uk-UA"/>
        </w:rPr>
        <w:t>співбесіду із кандидат</w:t>
      </w:r>
      <w:r w:rsidR="009E0C82" w:rsidRPr="00B4002B">
        <w:rPr>
          <w:rFonts w:ascii="Times New Roman" w:hAnsi="Times New Roman"/>
          <w:bCs/>
          <w:color w:val="000000" w:themeColor="text1"/>
          <w:sz w:val="26"/>
          <w:szCs w:val="26"/>
          <w:lang w:val="uk-UA"/>
        </w:rPr>
        <w:t>кою</w:t>
      </w:r>
      <w:r w:rsidRPr="00B4002B">
        <w:rPr>
          <w:rFonts w:ascii="Times New Roman" w:hAnsi="Times New Roman"/>
          <w:bCs/>
          <w:color w:val="000000" w:themeColor="text1"/>
          <w:sz w:val="26"/>
          <w:szCs w:val="26"/>
          <w:lang w:val="uk-UA"/>
        </w:rPr>
        <w:t xml:space="preserve"> </w:t>
      </w:r>
      <w:r w:rsidR="009E0C82" w:rsidRPr="00B4002B">
        <w:rPr>
          <w:rFonts w:ascii="Times New Roman" w:hAnsi="Times New Roman"/>
          <w:bCs/>
          <w:color w:val="000000" w:themeColor="text1"/>
          <w:sz w:val="26"/>
          <w:szCs w:val="26"/>
          <w:lang w:val="uk-UA"/>
        </w:rPr>
        <w:t>Тімоновою В.М.</w:t>
      </w:r>
      <w:r w:rsidRPr="00B4002B">
        <w:rPr>
          <w:rFonts w:ascii="Times New Roman" w:hAnsi="Times New Roman"/>
          <w:bCs/>
          <w:color w:val="000000" w:themeColor="text1"/>
          <w:sz w:val="26"/>
          <w:szCs w:val="26"/>
          <w:lang w:val="uk-UA"/>
        </w:rPr>
        <w:t>, досліджено матеріали досьє, зокрема рішення Громадської ради доброчесності</w:t>
      </w:r>
      <w:r w:rsidR="00EC3DD1">
        <w:rPr>
          <w:rFonts w:ascii="Times New Roman" w:hAnsi="Times New Roman"/>
          <w:bCs/>
          <w:color w:val="000000" w:themeColor="text1"/>
          <w:sz w:val="26"/>
          <w:szCs w:val="26"/>
          <w:lang w:val="uk-UA"/>
        </w:rPr>
        <w:t xml:space="preserve"> </w:t>
      </w:r>
      <w:r w:rsidR="00EC3DD1" w:rsidRPr="00B4002B">
        <w:rPr>
          <w:rFonts w:ascii="Times New Roman" w:hAnsi="Times New Roman"/>
          <w:bCs/>
          <w:color w:val="000000" w:themeColor="text1"/>
          <w:sz w:val="26"/>
          <w:szCs w:val="26"/>
          <w:lang w:val="uk-UA"/>
        </w:rPr>
        <w:t>(далі – ГРД)</w:t>
      </w:r>
      <w:r w:rsidRPr="00B4002B">
        <w:rPr>
          <w:rFonts w:ascii="Times New Roman" w:hAnsi="Times New Roman"/>
          <w:bCs/>
          <w:color w:val="000000" w:themeColor="text1"/>
          <w:sz w:val="26"/>
          <w:szCs w:val="26"/>
          <w:lang w:val="uk-UA"/>
        </w:rPr>
        <w:t xml:space="preserve"> про надання Вищій кваліфікаційній комісії суддів України інформації, усні та письмові пояснення кандидат</w:t>
      </w:r>
      <w:r w:rsidR="00EC3DD1">
        <w:rPr>
          <w:rFonts w:ascii="Times New Roman" w:hAnsi="Times New Roman"/>
          <w:bCs/>
          <w:color w:val="000000" w:themeColor="text1"/>
          <w:sz w:val="26"/>
          <w:szCs w:val="26"/>
          <w:lang w:val="uk-UA"/>
        </w:rPr>
        <w:t>ки</w:t>
      </w:r>
      <w:r w:rsidRPr="00B4002B">
        <w:rPr>
          <w:rFonts w:ascii="Times New Roman" w:hAnsi="Times New Roman"/>
          <w:bCs/>
          <w:color w:val="000000" w:themeColor="text1"/>
          <w:sz w:val="26"/>
          <w:szCs w:val="26"/>
          <w:lang w:val="uk-UA"/>
        </w:rPr>
        <w:t xml:space="preserve">, загальновідому та загальнодоступну інформацію щодо </w:t>
      </w:r>
      <w:r w:rsidR="00EC3DD1">
        <w:rPr>
          <w:rFonts w:ascii="Times New Roman" w:hAnsi="Times New Roman"/>
          <w:bCs/>
          <w:color w:val="000000" w:themeColor="text1"/>
          <w:sz w:val="26"/>
          <w:szCs w:val="26"/>
          <w:lang w:val="uk-UA"/>
        </w:rPr>
        <w:t>неї</w:t>
      </w:r>
      <w:r w:rsidRPr="00B4002B">
        <w:rPr>
          <w:rFonts w:ascii="Times New Roman" w:hAnsi="Times New Roman"/>
          <w:bCs/>
          <w:color w:val="000000" w:themeColor="text1"/>
          <w:sz w:val="26"/>
          <w:szCs w:val="26"/>
          <w:lang w:val="uk-UA"/>
        </w:rPr>
        <w:t>, а також інші обставини, документи та матеріали.</w:t>
      </w:r>
    </w:p>
    <w:p w14:paraId="0C8AAE8B" w14:textId="1C14ED85" w:rsidR="00565F40" w:rsidRPr="00B4002B" w:rsidRDefault="003D62BD" w:rsidP="002A7C4D">
      <w:pPr>
        <w:tabs>
          <w:tab w:val="left" w:pos="7740"/>
        </w:tabs>
        <w:spacing w:after="0" w:line="240" w:lineRule="auto"/>
        <w:ind w:firstLine="709"/>
        <w:jc w:val="both"/>
        <w:rPr>
          <w:rFonts w:ascii="Times New Roman" w:hAnsi="Times New Roman"/>
          <w:b/>
          <w:color w:val="000000" w:themeColor="text1"/>
          <w:sz w:val="26"/>
          <w:szCs w:val="26"/>
          <w:lang w:val="uk-UA"/>
        </w:rPr>
      </w:pPr>
      <w:r w:rsidRPr="00B4002B">
        <w:rPr>
          <w:rFonts w:ascii="Times New Roman" w:hAnsi="Times New Roman"/>
          <w:b/>
          <w:color w:val="000000" w:themeColor="text1"/>
          <w:sz w:val="26"/>
          <w:szCs w:val="26"/>
          <w:lang w:val="uk-UA"/>
        </w:rPr>
        <w:t>Джерела права та їх застосування.</w:t>
      </w:r>
    </w:p>
    <w:p w14:paraId="2AD811D6" w14:textId="16770B3E" w:rsidR="004C7E35" w:rsidRPr="00B4002B" w:rsidRDefault="004C7E35"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Відповідно до частини третьої статті 127 Конституції України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Законом можуть бути передбачені додаткові вимоги для призначення на посаду судді.</w:t>
      </w:r>
    </w:p>
    <w:p w14:paraId="78D72859" w14:textId="6FF707DC" w:rsidR="004C7E35" w:rsidRPr="00B4002B" w:rsidRDefault="004C7E35"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Частиною першою статті 69 Закону визначено, що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відповідно до рівня, визначеного Національною комісією зі стандартів державної мови.</w:t>
      </w:r>
    </w:p>
    <w:p w14:paraId="6A130BCC" w14:textId="72F587EB" w:rsidR="004C7E35" w:rsidRPr="00B4002B" w:rsidRDefault="004C7E35"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Статтею 28 Закону передбачено, що суддею апеляційного суду може бути особа, яка відповідає вимогам до кандидатів на посаду судді, за результатами кваліфікаційного оцінювання підтвердила здатність здійснювати правосуддя в апеляційному суді, а також відповідає одній із таких вимог:</w:t>
      </w:r>
    </w:p>
    <w:p w14:paraId="7DBA0698" w14:textId="506C2C18" w:rsidR="004C7E35" w:rsidRPr="00B4002B" w:rsidRDefault="004C7E35"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1) має стаж роботи на посаді судді не менше п’яти років;</w:t>
      </w:r>
    </w:p>
    <w:p w14:paraId="4E3A00F2" w14:textId="60E479F2" w:rsidR="004C7E35" w:rsidRPr="00B4002B" w:rsidRDefault="004C7E35"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2) має науковий ступінь у сфері права та стаж наукової роботи у сфері права щонайменше сім років;</w:t>
      </w:r>
    </w:p>
    <w:p w14:paraId="05A2523A" w14:textId="382721F7" w:rsidR="004C7E35" w:rsidRPr="00B4002B" w:rsidRDefault="004C7E35"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3) має досвід професійної діяльності адвоката, у тому числі щодо здійснення представництва в суді та/або захисту від кримінального обвинувачення, щонайменше сім років;</w:t>
      </w:r>
    </w:p>
    <w:p w14:paraId="0F34689D" w14:textId="504ECD88" w:rsidR="004C7E35" w:rsidRPr="00B4002B" w:rsidRDefault="004C7E35"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4) має сукупний стаж (досвід) роботи (професійної діяльності) відповідно до вимог, визначених пунктами 1–3 цієї частини, щонайменше сім років.</w:t>
      </w:r>
    </w:p>
    <w:p w14:paraId="1109CACF" w14:textId="7A2FBB36" w:rsidR="004C7E35" w:rsidRPr="00B4002B" w:rsidRDefault="004C7E35"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Пунктом 2 частини першої статті 79-2 Закону встановлено, що Вища кваліфікаційна комісія суддів України проводить конкурс на зайняття вакантних посад суддів апеляційного суду, вищого спеціалізованого суду чи суддів Верховного Суду – на основі рейтингу кандидатів за результатами кваліфікаційного оцінювання та з урахуванням особливостей, передбачених статтею 79-3 Закону.</w:t>
      </w:r>
    </w:p>
    <w:p w14:paraId="47DC9403" w14:textId="142DFA89" w:rsidR="004C7E35" w:rsidRPr="00B4002B" w:rsidRDefault="004C7E35"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lastRenderedPageBreak/>
        <w:t>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Закону.</w:t>
      </w:r>
    </w:p>
    <w:p w14:paraId="191D7382" w14:textId="5FB8C797" w:rsidR="004C7E35" w:rsidRPr="00B4002B" w:rsidRDefault="004C7E35"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Частинами першою та другою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w:t>
      </w:r>
    </w:p>
    <w:p w14:paraId="00598491" w14:textId="3495FB8F" w:rsidR="004C7E35" w:rsidRPr="00B4002B" w:rsidRDefault="004C7E35"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6A40D3E0" w14:textId="78E07656" w:rsidR="004C7E35" w:rsidRPr="00B4002B" w:rsidRDefault="004C7E35"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Пунктами 1.1 та 1.4 розділу 1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затвердженого рішенням Комісії від 22 січня 2025 року № 20/зп-25 (зі змінами) (далі – Положення), передбачено, що кваліфікаційне оцінювання – це встановлена законом та Положенням процедура визначення Вищою кваліфікаційною комісією суддів України здатності судді (кандидата на посаду судді) здійснювати правосуддя у відповідному суді за критеріями компетентності (професійна, особиста, соціальна), доброчесності та професійної етики.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суддів (кандидатів на посаду судді).</w:t>
      </w:r>
    </w:p>
    <w:p w14:paraId="186E2273" w14:textId="5628B5D4" w:rsidR="004C7E35" w:rsidRPr="00B4002B" w:rsidRDefault="004C7E35"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Відповідно до частини першої статті 85 Закону та пункту 1.6 розділу 1 Положення кваліфікаційне оцінювання включає такі етапи: складання кваліфікаційного іспиту, дослідження досьє та проведення співбесіди.</w:t>
      </w:r>
    </w:p>
    <w:p w14:paraId="41F4B4EF" w14:textId="4EA3151F" w:rsidR="004C7E35" w:rsidRPr="00B4002B" w:rsidRDefault="004C7E35"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Пунктами 5.6, 5.8 розділу 5 Положення визначено вагу критеріїв та показників під час кваліфікаційного оцінювання, а саме: професійна компетентність (за показниками, отриманими під час кваліфікаційного іспиту) – 400 балів (з яких: рівень когнітивних здібностей – 60 балів; рівень знань з історії української державності – </w:t>
      </w:r>
      <w:r w:rsidR="002F444B"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40 балів; рівень загальних знань у сфері права –</w:t>
      </w:r>
      <w:r w:rsidR="000D5A88"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50 балів; рівень знань зі спеціалізації суду відповідного рівня – 100 балів; рівень здатності практичного застосування знань у сфері права у суді відповідного рівня та спеціалізації –</w:t>
      </w:r>
      <w:r w:rsidR="007452BC"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150 балів. Особиста компетентність – 50 балів (рішучість та відповідальність –</w:t>
      </w:r>
      <w:r w:rsidR="008F52BB"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25 балів, безперервний розвиток – 25 балів) та соціальна компетентність – 50 балів (ефективна комунікація – 12,5 бала, ефективна взаємодія – 12,5 бала, стійкість мотивації – 12,5 бала, емоційна стійкість – 12,5 бала). Критерії доброчесності та професійної етики – 300 балів.</w:t>
      </w:r>
    </w:p>
    <w:p w14:paraId="69E8BB9D" w14:textId="7311E133" w:rsidR="00BA536C" w:rsidRPr="00B4002B" w:rsidRDefault="004C7E35"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палати або колегії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бала здійснюється на підставі оцінок всіх членів колегії. У разі проведення оцінювання критеріїв (показників) особистої та соціальної компетентності на етапі «Дослідження досьє та проведення співбесіди» </w:t>
      </w:r>
      <w:r w:rsidRPr="00B4002B">
        <w:rPr>
          <w:rFonts w:ascii="Times New Roman" w:hAnsi="Times New Roman"/>
          <w:bCs/>
          <w:color w:val="000000" w:themeColor="text1"/>
          <w:sz w:val="26"/>
          <w:szCs w:val="26"/>
          <w:lang w:val="uk-UA"/>
        </w:rPr>
        <w:lastRenderedPageBreak/>
        <w:t>Комісією у складі палати обчислення середнього арифметичного бала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r w:rsidR="00CB56E8"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(пункт 5.7 розділу 5 Положення).</w:t>
      </w:r>
    </w:p>
    <w:p w14:paraId="6687ED9E" w14:textId="70DB2B40" w:rsidR="00FB4BC1" w:rsidRPr="00B4002B" w:rsidRDefault="00FB4BC1" w:rsidP="002A7C4D">
      <w:pPr>
        <w:tabs>
          <w:tab w:val="left" w:pos="7740"/>
        </w:tabs>
        <w:spacing w:after="0" w:line="240" w:lineRule="auto"/>
        <w:ind w:firstLine="709"/>
        <w:jc w:val="both"/>
        <w:rPr>
          <w:rFonts w:ascii="Times New Roman" w:hAnsi="Times New Roman"/>
          <w:b/>
          <w:color w:val="000000" w:themeColor="text1"/>
          <w:sz w:val="26"/>
          <w:szCs w:val="26"/>
          <w:lang w:val="uk-UA"/>
        </w:rPr>
      </w:pPr>
      <w:r w:rsidRPr="00B4002B">
        <w:rPr>
          <w:rFonts w:ascii="Times New Roman" w:hAnsi="Times New Roman"/>
          <w:b/>
          <w:color w:val="000000" w:themeColor="text1"/>
          <w:sz w:val="26"/>
          <w:szCs w:val="26"/>
          <w:lang w:val="uk-UA"/>
        </w:rPr>
        <w:t>Результати оцінювання відповідності кандидата за критерієм професійної компетентності.</w:t>
      </w:r>
    </w:p>
    <w:p w14:paraId="7EC85F5B" w14:textId="40AC1509" w:rsidR="00565F40" w:rsidRPr="00B4002B" w:rsidRDefault="00757713"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Відповідно до пункту 2.1 розділу 2 Положення відповідність кандидата на посаду судді критерію професійної компетентності оцінюється (встановлюється) за такими показниками: когнітивні здібності; знання історії української державності; загальні знання у сфері права; знання зі спеціалізації суду відповідного рівня; здатність практичного застосування знань у сфері права у суді відповідного рівня та спеціалізації.</w:t>
      </w:r>
    </w:p>
    <w:p w14:paraId="24AFC92C" w14:textId="610AFB30" w:rsidR="00757713" w:rsidRPr="00B4002B" w:rsidRDefault="00757713"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Пунктом 2.2 розділу 2 Положення визначено, що кваліфікаційне оцінювання за критерієм професійної компетентності проводиться з урахуванням принципів інстанційності та спеціалізації. Показники відповідності кандидата на посаду судді критерію професійної компетентності оцінюються на підставі результатів складення кваліфікаційного іспиту.</w:t>
      </w:r>
    </w:p>
    <w:p w14:paraId="2719F29B" w14:textId="17D788FB" w:rsidR="00E427A3" w:rsidRPr="00B4002B" w:rsidRDefault="00757713"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Рішенням Комісії від 11 вересня 2024 року № 270/зп-24 призначено кваліфікаційний іспит під час кваліфікаційного оцінювання в межах конкурсу на зайняття вакантних посад суддів в апеляційних судах та визначено таку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43A4FBEA" w14:textId="59A29D06" w:rsidR="00565F40" w:rsidRPr="00B4002B" w:rsidRDefault="00757713"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За результатами першого етапу кваліфікаційного іспиту – тестування загальних знань у сфері права та знань зі спеціалізації апеляційного загального суду (</w:t>
      </w:r>
      <w:r w:rsidR="00AD2C56" w:rsidRPr="00B4002B">
        <w:rPr>
          <w:rFonts w:ascii="Times New Roman" w:hAnsi="Times New Roman"/>
          <w:bCs/>
          <w:color w:val="000000" w:themeColor="text1"/>
          <w:sz w:val="26"/>
          <w:szCs w:val="26"/>
          <w:lang w:val="uk-UA"/>
        </w:rPr>
        <w:t>цивільна</w:t>
      </w:r>
      <w:r w:rsidRPr="00B4002B">
        <w:rPr>
          <w:rFonts w:ascii="Times New Roman" w:hAnsi="Times New Roman"/>
          <w:bCs/>
          <w:color w:val="000000" w:themeColor="text1"/>
          <w:sz w:val="26"/>
          <w:szCs w:val="26"/>
          <w:lang w:val="uk-UA"/>
        </w:rPr>
        <w:t xml:space="preserve"> спеціалізація), </w:t>
      </w:r>
      <w:bookmarkStart w:id="2" w:name="_Hlk232429944"/>
      <w:r w:rsidR="00AD2C56" w:rsidRPr="00B4002B">
        <w:rPr>
          <w:rFonts w:ascii="Times New Roman" w:hAnsi="Times New Roman"/>
          <w:bCs/>
          <w:color w:val="000000" w:themeColor="text1"/>
          <w:sz w:val="26"/>
          <w:szCs w:val="26"/>
          <w:lang w:val="uk-UA"/>
        </w:rPr>
        <w:t>Тімонова В.М</w:t>
      </w:r>
      <w:bookmarkEnd w:id="2"/>
      <w:r w:rsidR="00C96F27" w:rsidRPr="00B4002B">
        <w:rPr>
          <w:rFonts w:ascii="Times New Roman" w:hAnsi="Times New Roman"/>
          <w:bCs/>
          <w:color w:val="000000" w:themeColor="text1"/>
          <w:sz w:val="26"/>
          <w:szCs w:val="26"/>
          <w:lang w:val="uk-UA"/>
        </w:rPr>
        <w:t>.</w:t>
      </w:r>
      <w:r w:rsidRPr="00B4002B">
        <w:rPr>
          <w:rFonts w:ascii="Times New Roman" w:hAnsi="Times New Roman"/>
          <w:bCs/>
          <w:color w:val="000000" w:themeColor="text1"/>
          <w:sz w:val="26"/>
          <w:szCs w:val="26"/>
          <w:lang w:val="uk-UA"/>
        </w:rPr>
        <w:t xml:space="preserve"> набра</w:t>
      </w:r>
      <w:r w:rsidR="00AD2C56" w:rsidRPr="00B4002B">
        <w:rPr>
          <w:rFonts w:ascii="Times New Roman" w:hAnsi="Times New Roman"/>
          <w:bCs/>
          <w:color w:val="000000" w:themeColor="text1"/>
          <w:sz w:val="26"/>
          <w:szCs w:val="26"/>
          <w:lang w:val="uk-UA"/>
        </w:rPr>
        <w:t>ла</w:t>
      </w:r>
      <w:r w:rsidRPr="00B4002B">
        <w:rPr>
          <w:rFonts w:ascii="Times New Roman" w:hAnsi="Times New Roman"/>
          <w:bCs/>
          <w:color w:val="000000" w:themeColor="text1"/>
          <w:sz w:val="26"/>
          <w:szCs w:val="26"/>
          <w:lang w:val="uk-UA"/>
        </w:rPr>
        <w:t xml:space="preserve"> 1</w:t>
      </w:r>
      <w:r w:rsidR="00AD2C56" w:rsidRPr="00B4002B">
        <w:rPr>
          <w:rFonts w:ascii="Times New Roman" w:hAnsi="Times New Roman"/>
          <w:bCs/>
          <w:color w:val="000000" w:themeColor="text1"/>
          <w:sz w:val="26"/>
          <w:szCs w:val="26"/>
          <w:lang w:val="uk-UA"/>
        </w:rPr>
        <w:t>47</w:t>
      </w:r>
      <w:r w:rsidRPr="00B4002B">
        <w:rPr>
          <w:rFonts w:ascii="Times New Roman" w:hAnsi="Times New Roman"/>
          <w:bCs/>
          <w:color w:val="000000" w:themeColor="text1"/>
          <w:sz w:val="26"/>
          <w:szCs w:val="26"/>
          <w:lang w:val="uk-UA"/>
        </w:rPr>
        <w:t xml:space="preserve"> бал</w:t>
      </w:r>
      <w:r w:rsidR="00473DA9" w:rsidRPr="00B4002B">
        <w:rPr>
          <w:rFonts w:ascii="Times New Roman" w:hAnsi="Times New Roman"/>
          <w:bCs/>
          <w:color w:val="000000" w:themeColor="text1"/>
          <w:sz w:val="26"/>
          <w:szCs w:val="26"/>
          <w:lang w:val="uk-UA"/>
        </w:rPr>
        <w:t>ів</w:t>
      </w:r>
      <w:r w:rsidRPr="00B4002B">
        <w:rPr>
          <w:rFonts w:ascii="Times New Roman" w:hAnsi="Times New Roman"/>
          <w:bCs/>
          <w:color w:val="000000" w:themeColor="text1"/>
          <w:sz w:val="26"/>
          <w:szCs w:val="26"/>
          <w:lang w:val="uk-UA"/>
        </w:rPr>
        <w:t>.</w:t>
      </w:r>
    </w:p>
    <w:p w14:paraId="48C47903" w14:textId="2BE5BCAF" w:rsidR="00565F40" w:rsidRPr="00B4002B" w:rsidRDefault="00757713"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За результатами другого етапу кваліфікаційного іспиту – тестування когнітивних здібностей, </w:t>
      </w:r>
      <w:r w:rsidR="00AD2C56" w:rsidRPr="00B4002B">
        <w:rPr>
          <w:rFonts w:ascii="Times New Roman" w:hAnsi="Times New Roman"/>
          <w:bCs/>
          <w:color w:val="000000" w:themeColor="text1"/>
          <w:sz w:val="26"/>
          <w:szCs w:val="26"/>
          <w:lang w:val="uk-UA"/>
        </w:rPr>
        <w:t>Тімонова В.М</w:t>
      </w:r>
      <w:r w:rsidR="00C96F27" w:rsidRPr="00B4002B">
        <w:rPr>
          <w:rFonts w:ascii="Times New Roman" w:hAnsi="Times New Roman"/>
          <w:bCs/>
          <w:color w:val="000000" w:themeColor="text1"/>
          <w:sz w:val="26"/>
          <w:szCs w:val="26"/>
          <w:lang w:val="uk-UA"/>
        </w:rPr>
        <w:t xml:space="preserve">. </w:t>
      </w:r>
      <w:r w:rsidR="00543ECB" w:rsidRPr="00B4002B">
        <w:rPr>
          <w:rFonts w:ascii="Times New Roman" w:hAnsi="Times New Roman"/>
          <w:bCs/>
          <w:color w:val="000000" w:themeColor="text1"/>
          <w:sz w:val="26"/>
          <w:szCs w:val="26"/>
          <w:lang w:val="uk-UA"/>
        </w:rPr>
        <w:t>набра</w:t>
      </w:r>
      <w:r w:rsidR="00AD2C56" w:rsidRPr="00B4002B">
        <w:rPr>
          <w:rFonts w:ascii="Times New Roman" w:hAnsi="Times New Roman"/>
          <w:bCs/>
          <w:color w:val="000000" w:themeColor="text1"/>
          <w:sz w:val="26"/>
          <w:szCs w:val="26"/>
          <w:lang w:val="uk-UA"/>
        </w:rPr>
        <w:t>ла</w:t>
      </w:r>
      <w:r w:rsidRPr="00B4002B">
        <w:rPr>
          <w:rFonts w:ascii="Times New Roman" w:hAnsi="Times New Roman"/>
          <w:bCs/>
          <w:color w:val="000000" w:themeColor="text1"/>
          <w:sz w:val="26"/>
          <w:szCs w:val="26"/>
          <w:lang w:val="uk-UA"/>
        </w:rPr>
        <w:t xml:space="preserve"> </w:t>
      </w:r>
      <w:r w:rsidR="00C96F27" w:rsidRPr="00B4002B">
        <w:rPr>
          <w:rFonts w:ascii="Times New Roman" w:hAnsi="Times New Roman"/>
          <w:bCs/>
          <w:color w:val="000000" w:themeColor="text1"/>
          <w:sz w:val="26"/>
          <w:szCs w:val="26"/>
          <w:lang w:val="uk-UA"/>
        </w:rPr>
        <w:t>4</w:t>
      </w:r>
      <w:r w:rsidR="00AD2C56" w:rsidRPr="00B4002B">
        <w:rPr>
          <w:rFonts w:ascii="Times New Roman" w:hAnsi="Times New Roman"/>
          <w:bCs/>
          <w:color w:val="000000" w:themeColor="text1"/>
          <w:sz w:val="26"/>
          <w:szCs w:val="26"/>
          <w:lang w:val="uk-UA"/>
        </w:rPr>
        <w:t>3</w:t>
      </w:r>
      <w:r w:rsidRPr="00B4002B">
        <w:rPr>
          <w:rFonts w:ascii="Times New Roman" w:hAnsi="Times New Roman"/>
          <w:bCs/>
          <w:color w:val="000000" w:themeColor="text1"/>
          <w:sz w:val="26"/>
          <w:szCs w:val="26"/>
          <w:lang w:val="uk-UA"/>
        </w:rPr>
        <w:t xml:space="preserve"> бал</w:t>
      </w:r>
      <w:r w:rsidR="00EC3DD1">
        <w:rPr>
          <w:rFonts w:ascii="Times New Roman" w:hAnsi="Times New Roman"/>
          <w:bCs/>
          <w:color w:val="000000" w:themeColor="text1"/>
          <w:sz w:val="26"/>
          <w:szCs w:val="26"/>
          <w:lang w:val="uk-UA"/>
        </w:rPr>
        <w:t>и</w:t>
      </w:r>
      <w:r w:rsidRPr="00B4002B">
        <w:rPr>
          <w:rFonts w:ascii="Times New Roman" w:hAnsi="Times New Roman"/>
          <w:bCs/>
          <w:color w:val="000000" w:themeColor="text1"/>
          <w:sz w:val="26"/>
          <w:szCs w:val="26"/>
          <w:lang w:val="uk-UA"/>
        </w:rPr>
        <w:t>.</w:t>
      </w:r>
    </w:p>
    <w:p w14:paraId="78EB2080" w14:textId="6491BE6F" w:rsidR="00757713" w:rsidRPr="00B4002B" w:rsidRDefault="00757713"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За результатами виконання практичного завдання з </w:t>
      </w:r>
      <w:r w:rsidR="00C96F27" w:rsidRPr="00B4002B">
        <w:rPr>
          <w:rFonts w:ascii="Times New Roman" w:hAnsi="Times New Roman"/>
          <w:bCs/>
          <w:color w:val="000000" w:themeColor="text1"/>
          <w:sz w:val="26"/>
          <w:szCs w:val="26"/>
          <w:lang w:val="uk-UA"/>
        </w:rPr>
        <w:t>цивільної</w:t>
      </w:r>
      <w:r w:rsidRPr="00B4002B">
        <w:rPr>
          <w:rFonts w:ascii="Times New Roman" w:hAnsi="Times New Roman"/>
          <w:bCs/>
          <w:color w:val="000000" w:themeColor="text1"/>
          <w:sz w:val="26"/>
          <w:szCs w:val="26"/>
          <w:lang w:val="uk-UA"/>
        </w:rPr>
        <w:t xml:space="preserve"> спеціалізації суду </w:t>
      </w:r>
      <w:r w:rsidR="00AD2C56" w:rsidRPr="00B4002B">
        <w:rPr>
          <w:rFonts w:ascii="Times New Roman" w:hAnsi="Times New Roman"/>
          <w:bCs/>
          <w:color w:val="000000" w:themeColor="text1"/>
          <w:sz w:val="26"/>
          <w:szCs w:val="26"/>
          <w:lang w:val="uk-UA"/>
        </w:rPr>
        <w:t>Тімонова В.М</w:t>
      </w:r>
      <w:r w:rsidR="00C96F27" w:rsidRPr="00B4002B">
        <w:rPr>
          <w:rFonts w:ascii="Times New Roman" w:hAnsi="Times New Roman"/>
          <w:bCs/>
          <w:color w:val="000000" w:themeColor="text1"/>
          <w:sz w:val="26"/>
          <w:szCs w:val="26"/>
          <w:lang w:val="uk-UA"/>
        </w:rPr>
        <w:t xml:space="preserve">. </w:t>
      </w:r>
      <w:r w:rsidR="00543ECB" w:rsidRPr="00B4002B">
        <w:rPr>
          <w:rFonts w:ascii="Times New Roman" w:hAnsi="Times New Roman"/>
          <w:bCs/>
          <w:color w:val="000000" w:themeColor="text1"/>
          <w:sz w:val="26"/>
          <w:szCs w:val="26"/>
          <w:lang w:val="uk-UA"/>
        </w:rPr>
        <w:t>набра</w:t>
      </w:r>
      <w:r w:rsidR="00AD2C56" w:rsidRPr="00B4002B">
        <w:rPr>
          <w:rFonts w:ascii="Times New Roman" w:hAnsi="Times New Roman"/>
          <w:bCs/>
          <w:color w:val="000000" w:themeColor="text1"/>
          <w:sz w:val="26"/>
          <w:szCs w:val="26"/>
          <w:lang w:val="uk-UA"/>
        </w:rPr>
        <w:t>ла</w:t>
      </w:r>
      <w:r w:rsidR="00543ECB" w:rsidRPr="00B4002B">
        <w:rPr>
          <w:rFonts w:ascii="Times New Roman" w:hAnsi="Times New Roman"/>
          <w:bCs/>
          <w:color w:val="000000" w:themeColor="text1"/>
          <w:sz w:val="26"/>
          <w:szCs w:val="26"/>
          <w:lang w:val="uk-UA"/>
        </w:rPr>
        <w:t xml:space="preserve"> </w:t>
      </w:r>
      <w:r w:rsidR="00C96F27" w:rsidRPr="00B4002B">
        <w:rPr>
          <w:rFonts w:ascii="Times New Roman" w:hAnsi="Times New Roman"/>
          <w:bCs/>
          <w:color w:val="000000" w:themeColor="text1"/>
          <w:sz w:val="26"/>
          <w:szCs w:val="26"/>
          <w:lang w:val="uk-UA"/>
        </w:rPr>
        <w:t>11</w:t>
      </w:r>
      <w:r w:rsidR="00AD2C56" w:rsidRPr="00B4002B">
        <w:rPr>
          <w:rFonts w:ascii="Times New Roman" w:hAnsi="Times New Roman"/>
          <w:bCs/>
          <w:color w:val="000000" w:themeColor="text1"/>
          <w:sz w:val="26"/>
          <w:szCs w:val="26"/>
          <w:lang w:val="uk-UA"/>
        </w:rPr>
        <w:t>6</w:t>
      </w:r>
      <w:r w:rsidRPr="00B4002B">
        <w:rPr>
          <w:rFonts w:ascii="Times New Roman" w:hAnsi="Times New Roman"/>
          <w:bCs/>
          <w:color w:val="000000" w:themeColor="text1"/>
          <w:sz w:val="26"/>
          <w:szCs w:val="26"/>
          <w:lang w:val="uk-UA"/>
        </w:rPr>
        <w:t xml:space="preserve"> бал</w:t>
      </w:r>
      <w:r w:rsidR="00AD2C56" w:rsidRPr="00B4002B">
        <w:rPr>
          <w:rFonts w:ascii="Times New Roman" w:hAnsi="Times New Roman"/>
          <w:bCs/>
          <w:color w:val="000000" w:themeColor="text1"/>
          <w:sz w:val="26"/>
          <w:szCs w:val="26"/>
          <w:lang w:val="uk-UA"/>
        </w:rPr>
        <w:t>ів</w:t>
      </w:r>
      <w:r w:rsidRPr="00B4002B">
        <w:rPr>
          <w:rFonts w:ascii="Times New Roman" w:hAnsi="Times New Roman"/>
          <w:bCs/>
          <w:color w:val="000000" w:themeColor="text1"/>
          <w:sz w:val="26"/>
          <w:szCs w:val="26"/>
          <w:lang w:val="uk-UA"/>
        </w:rPr>
        <w:t>.</w:t>
      </w:r>
    </w:p>
    <w:p w14:paraId="309E7425" w14:textId="024077BD" w:rsidR="00757713" w:rsidRPr="00B4002B" w:rsidRDefault="00757713"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Водночас пунктами 8.1, 8.2 розділу 8 «Перехідні положення» Положення про порядок складання кваліфікаційного іспиту та методику оцінювання кандидатів, затвердженого рішенням Комісії від 19 червня 2024 року</w:t>
      </w:r>
      <w:r w:rsidR="00097BA3"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 185/зп-24 (зі змінами), визначено, що положення щодо анонімного тестування з історії української державності, передбачені цим положенням, вводяться в дію з 30 грудня 2024 року, якщо інший строк не встановлено законом, та поширюються на іспити, призначені після цієї дати.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5F79EE49" w14:textId="779C0387" w:rsidR="00757713" w:rsidRPr="00B4002B" w:rsidRDefault="00757713"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Ураховуючи, що кандидат</w:t>
      </w:r>
      <w:r w:rsidR="00AD2C56" w:rsidRPr="00B4002B">
        <w:rPr>
          <w:rFonts w:ascii="Times New Roman" w:hAnsi="Times New Roman"/>
          <w:bCs/>
          <w:color w:val="000000" w:themeColor="text1"/>
          <w:sz w:val="26"/>
          <w:szCs w:val="26"/>
          <w:lang w:val="uk-UA"/>
        </w:rPr>
        <w:t>ка</w:t>
      </w:r>
      <w:r w:rsidRPr="00B4002B">
        <w:rPr>
          <w:rFonts w:ascii="Times New Roman" w:hAnsi="Times New Roman"/>
          <w:bCs/>
          <w:color w:val="000000" w:themeColor="text1"/>
          <w:sz w:val="26"/>
          <w:szCs w:val="26"/>
          <w:lang w:val="uk-UA"/>
        </w:rPr>
        <w:t xml:space="preserve"> </w:t>
      </w:r>
      <w:r w:rsidR="00AD2C56" w:rsidRPr="00B4002B">
        <w:rPr>
          <w:rFonts w:ascii="Times New Roman" w:hAnsi="Times New Roman"/>
          <w:bCs/>
          <w:color w:val="000000" w:themeColor="text1"/>
          <w:sz w:val="26"/>
          <w:szCs w:val="26"/>
          <w:lang w:val="uk-UA"/>
        </w:rPr>
        <w:t>Тімонова В.М</w:t>
      </w:r>
      <w:r w:rsidR="00C96F27"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не склада</w:t>
      </w:r>
      <w:r w:rsidR="00AD2C56" w:rsidRPr="00B4002B">
        <w:rPr>
          <w:rFonts w:ascii="Times New Roman" w:hAnsi="Times New Roman"/>
          <w:bCs/>
          <w:color w:val="000000" w:themeColor="text1"/>
          <w:sz w:val="26"/>
          <w:szCs w:val="26"/>
          <w:lang w:val="uk-UA"/>
        </w:rPr>
        <w:t>ла</w:t>
      </w:r>
      <w:r w:rsidRPr="00B4002B">
        <w:rPr>
          <w:rFonts w:ascii="Times New Roman" w:hAnsi="Times New Roman"/>
          <w:bCs/>
          <w:color w:val="000000" w:themeColor="text1"/>
          <w:sz w:val="26"/>
          <w:szCs w:val="26"/>
          <w:lang w:val="uk-UA"/>
        </w:rPr>
        <w:t xml:space="preserve"> іспиту на знання історії української державності, н</w:t>
      </w:r>
      <w:r w:rsidR="00AD2C56" w:rsidRPr="00B4002B">
        <w:rPr>
          <w:rFonts w:ascii="Times New Roman" w:hAnsi="Times New Roman"/>
          <w:bCs/>
          <w:color w:val="000000" w:themeColor="text1"/>
          <w:sz w:val="26"/>
          <w:szCs w:val="26"/>
          <w:lang w:val="uk-UA"/>
        </w:rPr>
        <w:t>ею</w:t>
      </w:r>
      <w:r w:rsidRPr="00B4002B">
        <w:rPr>
          <w:rFonts w:ascii="Times New Roman" w:hAnsi="Times New Roman"/>
          <w:bCs/>
          <w:color w:val="000000" w:themeColor="text1"/>
          <w:sz w:val="26"/>
          <w:szCs w:val="26"/>
          <w:lang w:val="uk-UA"/>
        </w:rPr>
        <w:t xml:space="preserve"> успішно складено інші тестування та виконано відповідні практичні завдання, Комісія до загального результату іспиту додає</w:t>
      </w:r>
      <w:r w:rsidR="008F52BB"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40 балів.</w:t>
      </w:r>
    </w:p>
    <w:p w14:paraId="0AB2B8E4" w14:textId="5196275B" w:rsidR="008A300C" w:rsidRPr="00B4002B" w:rsidRDefault="008A300C"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Відповідно до </w:t>
      </w:r>
      <w:r w:rsidR="00EC3DD1">
        <w:rPr>
          <w:rFonts w:ascii="Times New Roman" w:hAnsi="Times New Roman"/>
          <w:bCs/>
          <w:color w:val="000000" w:themeColor="text1"/>
          <w:sz w:val="26"/>
          <w:szCs w:val="26"/>
          <w:lang w:val="uk-UA"/>
        </w:rPr>
        <w:t>під</w:t>
      </w:r>
      <w:r w:rsidRPr="00B4002B">
        <w:rPr>
          <w:rFonts w:ascii="Times New Roman" w:hAnsi="Times New Roman"/>
          <w:bCs/>
          <w:color w:val="000000" w:themeColor="text1"/>
          <w:sz w:val="26"/>
          <w:szCs w:val="26"/>
          <w:lang w:val="uk-UA"/>
        </w:rPr>
        <w:t>пункту 6.3.3</w:t>
      </w:r>
      <w:r w:rsidR="00EC3DD1">
        <w:rPr>
          <w:rFonts w:ascii="Times New Roman" w:hAnsi="Times New Roman"/>
          <w:bCs/>
          <w:color w:val="000000" w:themeColor="text1"/>
          <w:sz w:val="26"/>
          <w:szCs w:val="26"/>
          <w:lang w:val="uk-UA"/>
        </w:rPr>
        <w:t xml:space="preserve"> пункту 6.3 розділу 6</w:t>
      </w:r>
      <w:r w:rsidRPr="00B4002B">
        <w:rPr>
          <w:rFonts w:ascii="Times New Roman" w:hAnsi="Times New Roman"/>
          <w:bCs/>
          <w:color w:val="000000" w:themeColor="text1"/>
          <w:sz w:val="26"/>
          <w:szCs w:val="26"/>
          <w:lang w:val="uk-UA"/>
        </w:rPr>
        <w:t xml:space="preserve"> 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w:t>
      </w:r>
      <w:r w:rsidRPr="00B4002B">
        <w:rPr>
          <w:rFonts w:ascii="Times New Roman" w:hAnsi="Times New Roman"/>
          <w:bCs/>
          <w:color w:val="000000" w:themeColor="text1"/>
          <w:sz w:val="26"/>
          <w:szCs w:val="26"/>
          <w:lang w:val="uk-UA"/>
        </w:rPr>
        <w:lastRenderedPageBreak/>
        <w:t>здібностей), у разі набрання</w:t>
      </w:r>
      <w:r w:rsidR="00EC3DD1">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75 або більше відсотків від 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14:paraId="27C3DD70" w14:textId="293FBDCF" w:rsidR="008A300C" w:rsidRPr="00B4002B" w:rsidRDefault="008A300C"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Отже, загальний результат складеного </w:t>
      </w:r>
      <w:r w:rsidR="00AD2C56" w:rsidRPr="00B4002B">
        <w:rPr>
          <w:rFonts w:ascii="Times New Roman" w:hAnsi="Times New Roman"/>
          <w:bCs/>
          <w:color w:val="000000" w:themeColor="text1"/>
          <w:sz w:val="26"/>
          <w:szCs w:val="26"/>
          <w:lang w:val="uk-UA"/>
        </w:rPr>
        <w:t>Тімоновою В.М</w:t>
      </w:r>
      <w:r w:rsidR="00C96F27" w:rsidRPr="00B4002B">
        <w:rPr>
          <w:rFonts w:ascii="Times New Roman" w:hAnsi="Times New Roman"/>
          <w:bCs/>
          <w:color w:val="000000" w:themeColor="text1"/>
          <w:sz w:val="26"/>
          <w:szCs w:val="26"/>
          <w:lang w:val="uk-UA"/>
        </w:rPr>
        <w:t xml:space="preserve">. </w:t>
      </w:r>
      <w:r w:rsidR="00473DA9"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 xml:space="preserve">кваліфікаційного іспиту становить </w:t>
      </w:r>
      <w:r w:rsidR="00EB3F57" w:rsidRPr="00B4002B">
        <w:rPr>
          <w:rFonts w:ascii="Times New Roman" w:hAnsi="Times New Roman"/>
          <w:bCs/>
          <w:color w:val="000000" w:themeColor="text1"/>
          <w:sz w:val="26"/>
          <w:szCs w:val="26"/>
          <w:lang w:val="uk-UA"/>
        </w:rPr>
        <w:t>3</w:t>
      </w:r>
      <w:r w:rsidR="00AD2C56" w:rsidRPr="00B4002B">
        <w:rPr>
          <w:rFonts w:ascii="Times New Roman" w:hAnsi="Times New Roman"/>
          <w:bCs/>
          <w:color w:val="000000" w:themeColor="text1"/>
          <w:sz w:val="26"/>
          <w:szCs w:val="26"/>
          <w:lang w:val="uk-UA"/>
        </w:rPr>
        <w:t>46</w:t>
      </w:r>
      <w:r w:rsidRPr="00B4002B">
        <w:rPr>
          <w:rFonts w:ascii="Times New Roman" w:hAnsi="Times New Roman"/>
          <w:bCs/>
          <w:color w:val="000000" w:themeColor="text1"/>
          <w:sz w:val="26"/>
          <w:szCs w:val="26"/>
          <w:lang w:val="uk-UA"/>
        </w:rPr>
        <w:t xml:space="preserve"> бал</w:t>
      </w:r>
      <w:r w:rsidR="00AD2C56" w:rsidRPr="00B4002B">
        <w:rPr>
          <w:rFonts w:ascii="Times New Roman" w:hAnsi="Times New Roman"/>
          <w:bCs/>
          <w:color w:val="000000" w:themeColor="text1"/>
          <w:sz w:val="26"/>
          <w:szCs w:val="26"/>
          <w:lang w:val="uk-UA"/>
        </w:rPr>
        <w:t>ів</w:t>
      </w:r>
      <w:r w:rsidRPr="00B4002B">
        <w:rPr>
          <w:rFonts w:ascii="Times New Roman" w:hAnsi="Times New Roman"/>
          <w:bCs/>
          <w:color w:val="000000" w:themeColor="text1"/>
          <w:sz w:val="26"/>
          <w:szCs w:val="26"/>
          <w:lang w:val="uk-UA"/>
        </w:rPr>
        <w:t>, що свідчить про підтвердження н</w:t>
      </w:r>
      <w:r w:rsidR="00AD2C56" w:rsidRPr="00B4002B">
        <w:rPr>
          <w:rFonts w:ascii="Times New Roman" w:hAnsi="Times New Roman"/>
          <w:bCs/>
          <w:color w:val="000000" w:themeColor="text1"/>
          <w:sz w:val="26"/>
          <w:szCs w:val="26"/>
          <w:lang w:val="uk-UA"/>
        </w:rPr>
        <w:t>ею</w:t>
      </w:r>
      <w:r w:rsidRPr="00B4002B">
        <w:rPr>
          <w:rFonts w:ascii="Times New Roman" w:hAnsi="Times New Roman"/>
          <w:bCs/>
          <w:color w:val="000000" w:themeColor="text1"/>
          <w:sz w:val="26"/>
          <w:szCs w:val="26"/>
          <w:lang w:val="uk-UA"/>
        </w:rPr>
        <w:t xml:space="preserve"> здатності здійснювати правосуддя в апеляційному загальному суді за критерієм професійної компетентності.</w:t>
      </w:r>
    </w:p>
    <w:p w14:paraId="5CC011D5" w14:textId="069F6D90" w:rsidR="00565F40" w:rsidRPr="00B4002B" w:rsidRDefault="00EB3F57" w:rsidP="002A7C4D">
      <w:pPr>
        <w:tabs>
          <w:tab w:val="left" w:pos="7740"/>
        </w:tabs>
        <w:spacing w:after="0" w:line="240" w:lineRule="auto"/>
        <w:ind w:firstLine="709"/>
        <w:jc w:val="both"/>
        <w:rPr>
          <w:rFonts w:ascii="Times New Roman" w:hAnsi="Times New Roman"/>
          <w:b/>
          <w:color w:val="000000" w:themeColor="text1"/>
          <w:sz w:val="26"/>
          <w:szCs w:val="26"/>
          <w:lang w:val="uk-UA"/>
        </w:rPr>
      </w:pPr>
      <w:r w:rsidRPr="00B4002B">
        <w:rPr>
          <w:rFonts w:ascii="Times New Roman" w:hAnsi="Times New Roman"/>
          <w:b/>
          <w:color w:val="000000" w:themeColor="text1"/>
          <w:sz w:val="26"/>
          <w:szCs w:val="26"/>
          <w:lang w:val="uk-UA"/>
        </w:rPr>
        <w:t>Оцінювання відповідності кандидата за критерієм особистої компетентності.</w:t>
      </w:r>
    </w:p>
    <w:p w14:paraId="7C5ED3D3" w14:textId="2AA93CF4" w:rsidR="00EB3F57" w:rsidRPr="00B4002B" w:rsidRDefault="006214AA"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Згідно з пунктом 2.4 розділу 2 Положення відповідність кандидата на посаду судді критерію особистої компетентності оцінюється (встановлюється) за такими показниками: рішучість та відповідальність; безперервний розвиток.</w:t>
      </w:r>
    </w:p>
    <w:p w14:paraId="09CDA723" w14:textId="3191AF2D" w:rsidR="006214AA" w:rsidRPr="00B4002B" w:rsidRDefault="006214AA"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Пунктом 2.5 розділу 2 Положення визначено, що рішучість – це здатність судді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w:t>
      </w:r>
    </w:p>
    <w:p w14:paraId="6E2439D5" w14:textId="3CFA136F" w:rsidR="006214AA" w:rsidRPr="00B4002B" w:rsidRDefault="006214AA"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Відповідно до пункту 2.6 розділу 2 Положення відповідальність – це здатність судді (кандидата на посаду судді) брати на себе відповідальність за рішення та їх наслідки. Суддя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39941AE8" w14:textId="60C86B1B" w:rsidR="006214AA" w:rsidRPr="00B4002B" w:rsidRDefault="006214AA"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Безперервний розвиток – це свідомі та послідовні зусилля судді (кандидата на посаду судді) щодо професійного саморозвитку. Суддя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 (пункт 2.7 розділу 2 Положення).</w:t>
      </w:r>
    </w:p>
    <w:p w14:paraId="54B34B70" w14:textId="100BE637" w:rsidR="006214AA" w:rsidRPr="00B4002B" w:rsidRDefault="006214AA"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Комісією 06 серпня 2025 року надіслано запит </w:t>
      </w:r>
      <w:r w:rsidR="00722D94" w:rsidRPr="00B4002B">
        <w:rPr>
          <w:rFonts w:ascii="Times New Roman" w:hAnsi="Times New Roman"/>
          <w:bCs/>
          <w:color w:val="000000" w:themeColor="text1"/>
          <w:sz w:val="26"/>
          <w:szCs w:val="26"/>
          <w:lang w:val="uk-UA"/>
        </w:rPr>
        <w:t>Тімоновій В.М</w:t>
      </w:r>
      <w:r w:rsidR="00FA2D55" w:rsidRPr="00B4002B">
        <w:rPr>
          <w:rFonts w:ascii="Times New Roman" w:hAnsi="Times New Roman"/>
          <w:bCs/>
          <w:color w:val="000000" w:themeColor="text1"/>
          <w:sz w:val="26"/>
          <w:szCs w:val="26"/>
          <w:lang w:val="uk-UA"/>
        </w:rPr>
        <w:t>.</w:t>
      </w:r>
      <w:r w:rsidR="00701123"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 xml:space="preserve">щодо надання пояснень та доказів (за наявності), які, на думку кандидата, підтверджують </w:t>
      </w:r>
      <w:r w:rsidR="00CB56E8" w:rsidRPr="00B4002B">
        <w:rPr>
          <w:rFonts w:ascii="Times New Roman" w:hAnsi="Times New Roman"/>
          <w:bCs/>
          <w:color w:val="000000" w:themeColor="text1"/>
          <w:sz w:val="26"/>
          <w:szCs w:val="26"/>
          <w:lang w:val="uk-UA"/>
        </w:rPr>
        <w:t>її</w:t>
      </w:r>
      <w:r w:rsidRPr="00B4002B">
        <w:rPr>
          <w:rFonts w:ascii="Times New Roman" w:hAnsi="Times New Roman"/>
          <w:bCs/>
          <w:color w:val="000000" w:themeColor="text1"/>
          <w:sz w:val="26"/>
          <w:szCs w:val="26"/>
          <w:lang w:val="uk-UA"/>
        </w:rPr>
        <w:t xml:space="preserve"> відповідність критеріям особистої та соціальної компетентності.</w:t>
      </w:r>
    </w:p>
    <w:p w14:paraId="650B1F71" w14:textId="41EF4248" w:rsidR="00722D94" w:rsidRPr="00B4002B" w:rsidRDefault="006214AA"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На адресу Комісії </w:t>
      </w:r>
      <w:r w:rsidR="00855539" w:rsidRPr="00B4002B">
        <w:rPr>
          <w:rFonts w:ascii="Times New Roman" w:hAnsi="Times New Roman"/>
          <w:bCs/>
          <w:color w:val="000000" w:themeColor="text1"/>
          <w:sz w:val="26"/>
          <w:szCs w:val="26"/>
          <w:lang w:val="uk-UA"/>
        </w:rPr>
        <w:t>1</w:t>
      </w:r>
      <w:r w:rsidR="00722D94" w:rsidRPr="00B4002B">
        <w:rPr>
          <w:rFonts w:ascii="Times New Roman" w:hAnsi="Times New Roman"/>
          <w:bCs/>
          <w:color w:val="000000" w:themeColor="text1"/>
          <w:sz w:val="26"/>
          <w:szCs w:val="26"/>
          <w:lang w:val="uk-UA"/>
        </w:rPr>
        <w:t>4</w:t>
      </w:r>
      <w:r w:rsidRPr="00B4002B">
        <w:rPr>
          <w:rFonts w:ascii="Times New Roman" w:hAnsi="Times New Roman"/>
          <w:bCs/>
          <w:color w:val="000000" w:themeColor="text1"/>
          <w:sz w:val="26"/>
          <w:szCs w:val="26"/>
          <w:lang w:val="uk-UA"/>
        </w:rPr>
        <w:t xml:space="preserve"> </w:t>
      </w:r>
      <w:r w:rsidR="00855539" w:rsidRPr="00B4002B">
        <w:rPr>
          <w:rFonts w:ascii="Times New Roman" w:hAnsi="Times New Roman"/>
          <w:bCs/>
          <w:color w:val="000000" w:themeColor="text1"/>
          <w:sz w:val="26"/>
          <w:szCs w:val="26"/>
          <w:lang w:val="uk-UA"/>
        </w:rPr>
        <w:t>серпня</w:t>
      </w:r>
      <w:r w:rsidRPr="00B4002B">
        <w:rPr>
          <w:rFonts w:ascii="Times New Roman" w:hAnsi="Times New Roman"/>
          <w:bCs/>
          <w:color w:val="000000" w:themeColor="text1"/>
          <w:sz w:val="26"/>
          <w:szCs w:val="26"/>
          <w:lang w:val="uk-UA"/>
        </w:rPr>
        <w:t xml:space="preserve"> 2025 року надійшли пояснення кандидат</w:t>
      </w:r>
      <w:r w:rsidR="00722D94" w:rsidRPr="00B4002B">
        <w:rPr>
          <w:rFonts w:ascii="Times New Roman" w:hAnsi="Times New Roman"/>
          <w:bCs/>
          <w:color w:val="000000" w:themeColor="text1"/>
          <w:sz w:val="26"/>
          <w:szCs w:val="26"/>
          <w:lang w:val="uk-UA"/>
        </w:rPr>
        <w:t>ки</w:t>
      </w:r>
      <w:r w:rsidRPr="00B4002B">
        <w:rPr>
          <w:rFonts w:ascii="Times New Roman" w:hAnsi="Times New Roman"/>
          <w:bCs/>
          <w:color w:val="000000" w:themeColor="text1"/>
          <w:sz w:val="26"/>
          <w:szCs w:val="26"/>
          <w:lang w:val="uk-UA"/>
        </w:rPr>
        <w:t>.</w:t>
      </w:r>
    </w:p>
    <w:p w14:paraId="2BEFB850" w14:textId="480CBCB6" w:rsidR="00EB3F57" w:rsidRPr="00B4002B" w:rsidRDefault="00A42624" w:rsidP="002A7C4D">
      <w:pPr>
        <w:tabs>
          <w:tab w:val="left" w:pos="7740"/>
        </w:tabs>
        <w:spacing w:after="0" w:line="240" w:lineRule="auto"/>
        <w:ind w:firstLine="709"/>
        <w:jc w:val="both"/>
        <w:rPr>
          <w:rFonts w:ascii="Times New Roman" w:hAnsi="Times New Roman"/>
          <w:b/>
          <w:bCs/>
          <w:color w:val="000000" w:themeColor="text1"/>
          <w:sz w:val="26"/>
          <w:szCs w:val="26"/>
          <w:lang w:val="uk-UA"/>
        </w:rPr>
      </w:pPr>
      <w:r w:rsidRPr="00B4002B">
        <w:rPr>
          <w:rFonts w:ascii="Times New Roman" w:hAnsi="Times New Roman"/>
          <w:bCs/>
          <w:color w:val="000000" w:themeColor="text1"/>
          <w:sz w:val="26"/>
          <w:szCs w:val="26"/>
          <w:lang w:val="uk-UA"/>
        </w:rPr>
        <w:t>Дослідивши письмові пояснення кандидата та обговоривши під час співбесіди показники особистої компетентності, члени Комісії індивідуально оцінили критерій особистої компетентності такими балами: за показниками «рішучість» та «відповідальність» (</w:t>
      </w:r>
      <w:r w:rsidR="00917F24" w:rsidRPr="00B4002B">
        <w:rPr>
          <w:rFonts w:ascii="Times New Roman" w:hAnsi="Times New Roman"/>
          <w:bCs/>
          <w:color w:val="000000" w:themeColor="text1"/>
          <w:sz w:val="26"/>
          <w:szCs w:val="26"/>
          <w:lang w:val="uk-UA"/>
        </w:rPr>
        <w:t>1</w:t>
      </w:r>
      <w:r w:rsidR="00FB0916" w:rsidRPr="00B4002B">
        <w:rPr>
          <w:rFonts w:ascii="Times New Roman" w:hAnsi="Times New Roman"/>
          <w:bCs/>
          <w:color w:val="000000" w:themeColor="text1"/>
          <w:sz w:val="26"/>
          <w:szCs w:val="26"/>
          <w:lang w:val="uk-UA"/>
        </w:rPr>
        <w:t>8</w:t>
      </w:r>
      <w:r w:rsidRPr="00B4002B">
        <w:rPr>
          <w:rFonts w:ascii="Times New Roman" w:hAnsi="Times New Roman"/>
          <w:bCs/>
          <w:color w:val="000000" w:themeColor="text1"/>
          <w:sz w:val="26"/>
          <w:szCs w:val="26"/>
          <w:lang w:val="uk-UA"/>
        </w:rPr>
        <w:t xml:space="preserve">, </w:t>
      </w:r>
      <w:r w:rsidR="00917F24" w:rsidRPr="00B4002B">
        <w:rPr>
          <w:rFonts w:ascii="Times New Roman" w:hAnsi="Times New Roman"/>
          <w:bCs/>
          <w:color w:val="000000" w:themeColor="text1"/>
          <w:sz w:val="26"/>
          <w:szCs w:val="26"/>
          <w:lang w:val="uk-UA"/>
        </w:rPr>
        <w:t>1</w:t>
      </w:r>
      <w:r w:rsidR="009E204C" w:rsidRPr="00B4002B">
        <w:rPr>
          <w:rFonts w:ascii="Times New Roman" w:hAnsi="Times New Roman"/>
          <w:bCs/>
          <w:color w:val="000000" w:themeColor="text1"/>
          <w:sz w:val="26"/>
          <w:szCs w:val="26"/>
          <w:lang w:val="uk-UA"/>
        </w:rPr>
        <w:t>8</w:t>
      </w:r>
      <w:r w:rsidRPr="00B4002B">
        <w:rPr>
          <w:rFonts w:ascii="Times New Roman" w:hAnsi="Times New Roman"/>
          <w:bCs/>
          <w:color w:val="000000" w:themeColor="text1"/>
          <w:sz w:val="26"/>
          <w:szCs w:val="26"/>
          <w:lang w:val="uk-UA"/>
        </w:rPr>
        <w:t xml:space="preserve">, </w:t>
      </w:r>
      <w:r w:rsidR="00917F24" w:rsidRPr="00B4002B">
        <w:rPr>
          <w:rFonts w:ascii="Times New Roman" w:hAnsi="Times New Roman"/>
          <w:bCs/>
          <w:color w:val="000000" w:themeColor="text1"/>
          <w:sz w:val="26"/>
          <w:szCs w:val="26"/>
          <w:lang w:val="uk-UA"/>
        </w:rPr>
        <w:t>19</w:t>
      </w:r>
      <w:r w:rsidRPr="00B4002B">
        <w:rPr>
          <w:rFonts w:ascii="Times New Roman" w:hAnsi="Times New Roman"/>
          <w:bCs/>
          <w:color w:val="000000" w:themeColor="text1"/>
          <w:sz w:val="26"/>
          <w:szCs w:val="26"/>
          <w:lang w:val="uk-UA"/>
        </w:rPr>
        <w:t>,</w:t>
      </w:r>
      <w:r w:rsidR="00917F24" w:rsidRPr="00B4002B">
        <w:rPr>
          <w:rFonts w:ascii="Times New Roman" w:hAnsi="Times New Roman"/>
          <w:bCs/>
          <w:color w:val="000000" w:themeColor="text1"/>
          <w:sz w:val="26"/>
          <w:szCs w:val="26"/>
          <w:lang w:val="uk-UA"/>
        </w:rPr>
        <w:t xml:space="preserve"> 19</w:t>
      </w:r>
      <w:r w:rsidRPr="00B4002B">
        <w:rPr>
          <w:rFonts w:ascii="Times New Roman" w:hAnsi="Times New Roman"/>
          <w:bCs/>
          <w:color w:val="000000" w:themeColor="text1"/>
          <w:sz w:val="26"/>
          <w:szCs w:val="26"/>
          <w:lang w:val="uk-UA"/>
        </w:rPr>
        <w:t xml:space="preserve">), середній бал, розрахований згідно з пунктом 5.7 </w:t>
      </w:r>
      <w:r w:rsidRPr="00B4002B">
        <w:rPr>
          <w:rFonts w:ascii="Times New Roman" w:hAnsi="Times New Roman"/>
          <w:bCs/>
          <w:color w:val="000000" w:themeColor="text1"/>
          <w:sz w:val="26"/>
          <w:szCs w:val="26"/>
          <w:lang w:val="uk-UA"/>
        </w:rPr>
        <w:lastRenderedPageBreak/>
        <w:t xml:space="preserve">Положення – </w:t>
      </w:r>
      <w:r w:rsidR="009E204C" w:rsidRPr="00B4002B">
        <w:rPr>
          <w:rFonts w:ascii="Times New Roman" w:hAnsi="Times New Roman"/>
          <w:bCs/>
          <w:color w:val="000000" w:themeColor="text1"/>
          <w:sz w:val="26"/>
          <w:szCs w:val="26"/>
          <w:lang w:val="uk-UA"/>
        </w:rPr>
        <w:t>18,5</w:t>
      </w:r>
      <w:r w:rsidRPr="00B4002B">
        <w:rPr>
          <w:rFonts w:ascii="Times New Roman" w:hAnsi="Times New Roman"/>
          <w:bCs/>
          <w:color w:val="000000" w:themeColor="text1"/>
          <w:sz w:val="26"/>
          <w:szCs w:val="26"/>
          <w:lang w:val="uk-UA"/>
        </w:rPr>
        <w:t>; безперервний розвиток (</w:t>
      </w:r>
      <w:r w:rsidR="009E204C" w:rsidRPr="00B4002B">
        <w:rPr>
          <w:rFonts w:ascii="Times New Roman" w:hAnsi="Times New Roman"/>
          <w:bCs/>
          <w:color w:val="000000" w:themeColor="text1"/>
          <w:sz w:val="26"/>
          <w:szCs w:val="26"/>
          <w:lang w:val="uk-UA"/>
        </w:rPr>
        <w:t>19</w:t>
      </w:r>
      <w:r w:rsidRPr="00B4002B">
        <w:rPr>
          <w:rFonts w:ascii="Times New Roman" w:hAnsi="Times New Roman"/>
          <w:bCs/>
          <w:color w:val="000000" w:themeColor="text1"/>
          <w:sz w:val="26"/>
          <w:szCs w:val="26"/>
          <w:lang w:val="uk-UA"/>
        </w:rPr>
        <w:t>, 1</w:t>
      </w:r>
      <w:r w:rsidR="00FB0916" w:rsidRPr="00B4002B">
        <w:rPr>
          <w:rFonts w:ascii="Times New Roman" w:hAnsi="Times New Roman"/>
          <w:bCs/>
          <w:color w:val="000000" w:themeColor="text1"/>
          <w:sz w:val="26"/>
          <w:szCs w:val="26"/>
          <w:lang w:val="uk-UA"/>
        </w:rPr>
        <w:t>9</w:t>
      </w:r>
      <w:r w:rsidRPr="00B4002B">
        <w:rPr>
          <w:rFonts w:ascii="Times New Roman" w:hAnsi="Times New Roman"/>
          <w:bCs/>
          <w:color w:val="000000" w:themeColor="text1"/>
          <w:sz w:val="26"/>
          <w:szCs w:val="26"/>
          <w:lang w:val="uk-UA"/>
        </w:rPr>
        <w:t xml:space="preserve">, </w:t>
      </w:r>
      <w:r w:rsidR="00917F24" w:rsidRPr="00B4002B">
        <w:rPr>
          <w:rFonts w:ascii="Times New Roman" w:hAnsi="Times New Roman"/>
          <w:bCs/>
          <w:color w:val="000000" w:themeColor="text1"/>
          <w:sz w:val="26"/>
          <w:szCs w:val="26"/>
          <w:lang w:val="uk-UA"/>
        </w:rPr>
        <w:t>1</w:t>
      </w:r>
      <w:r w:rsidR="009E204C" w:rsidRPr="00B4002B">
        <w:rPr>
          <w:rFonts w:ascii="Times New Roman" w:hAnsi="Times New Roman"/>
          <w:bCs/>
          <w:color w:val="000000" w:themeColor="text1"/>
          <w:sz w:val="26"/>
          <w:szCs w:val="26"/>
          <w:lang w:val="uk-UA"/>
        </w:rPr>
        <w:t>8</w:t>
      </w:r>
      <w:r w:rsidRPr="00B4002B">
        <w:rPr>
          <w:rFonts w:ascii="Times New Roman" w:hAnsi="Times New Roman"/>
          <w:bCs/>
          <w:color w:val="000000" w:themeColor="text1"/>
          <w:sz w:val="26"/>
          <w:szCs w:val="26"/>
          <w:lang w:val="uk-UA"/>
        </w:rPr>
        <w:t xml:space="preserve">, </w:t>
      </w:r>
      <w:r w:rsidR="009E204C" w:rsidRPr="00B4002B">
        <w:rPr>
          <w:rFonts w:ascii="Times New Roman" w:hAnsi="Times New Roman"/>
          <w:bCs/>
          <w:color w:val="000000" w:themeColor="text1"/>
          <w:sz w:val="26"/>
          <w:szCs w:val="26"/>
          <w:lang w:val="uk-UA"/>
        </w:rPr>
        <w:t>20</w:t>
      </w:r>
      <w:r w:rsidRPr="00B4002B">
        <w:rPr>
          <w:rFonts w:ascii="Times New Roman" w:hAnsi="Times New Roman"/>
          <w:bCs/>
          <w:color w:val="000000" w:themeColor="text1"/>
          <w:sz w:val="26"/>
          <w:szCs w:val="26"/>
          <w:lang w:val="uk-UA"/>
        </w:rPr>
        <w:t>), середній бал, розрахований згідно з пунктом 5.7 Положення – 1</w:t>
      </w:r>
      <w:r w:rsidR="009E204C" w:rsidRPr="00B4002B">
        <w:rPr>
          <w:rFonts w:ascii="Times New Roman" w:hAnsi="Times New Roman"/>
          <w:bCs/>
          <w:color w:val="000000" w:themeColor="text1"/>
          <w:sz w:val="26"/>
          <w:szCs w:val="26"/>
          <w:lang w:val="uk-UA"/>
        </w:rPr>
        <w:t>9</w:t>
      </w:r>
      <w:r w:rsidRPr="00B4002B">
        <w:rPr>
          <w:rFonts w:ascii="Times New Roman" w:hAnsi="Times New Roman"/>
          <w:bCs/>
          <w:color w:val="000000" w:themeColor="text1"/>
          <w:sz w:val="26"/>
          <w:szCs w:val="26"/>
          <w:lang w:val="uk-UA"/>
        </w:rPr>
        <w:t xml:space="preserve">; загальний бал за критерій – </w:t>
      </w:r>
      <w:r w:rsidR="00917F24" w:rsidRPr="00B4002B">
        <w:rPr>
          <w:rFonts w:ascii="Times New Roman" w:hAnsi="Times New Roman"/>
          <w:bCs/>
          <w:color w:val="000000" w:themeColor="text1"/>
          <w:sz w:val="26"/>
          <w:szCs w:val="26"/>
          <w:lang w:val="uk-UA"/>
        </w:rPr>
        <w:t>37</w:t>
      </w:r>
      <w:r w:rsidRPr="00B4002B">
        <w:rPr>
          <w:rFonts w:ascii="Times New Roman" w:hAnsi="Times New Roman"/>
          <w:bCs/>
          <w:color w:val="000000" w:themeColor="text1"/>
          <w:sz w:val="26"/>
          <w:szCs w:val="26"/>
          <w:lang w:val="uk-UA"/>
        </w:rPr>
        <w:t>,</w:t>
      </w:r>
      <w:r w:rsidR="00917F24" w:rsidRPr="00B4002B">
        <w:rPr>
          <w:rFonts w:ascii="Times New Roman" w:hAnsi="Times New Roman"/>
          <w:bCs/>
          <w:color w:val="000000" w:themeColor="text1"/>
          <w:sz w:val="26"/>
          <w:szCs w:val="26"/>
          <w:lang w:val="uk-UA"/>
        </w:rPr>
        <w:t>5</w:t>
      </w:r>
      <w:r w:rsidRPr="00B4002B">
        <w:rPr>
          <w:rFonts w:ascii="Times New Roman" w:hAnsi="Times New Roman"/>
          <w:bCs/>
          <w:color w:val="000000" w:themeColor="text1"/>
          <w:sz w:val="26"/>
          <w:szCs w:val="26"/>
          <w:lang w:val="uk-UA"/>
        </w:rPr>
        <w:t>.</w:t>
      </w:r>
    </w:p>
    <w:p w14:paraId="64CC484E" w14:textId="381A999B" w:rsidR="00EB3F57" w:rsidRPr="00B4002B" w:rsidRDefault="00691E23"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З урахуванням викладеного Комісія зазначає, що кандидатом продемонстровано належний рівень рішучості, відповідальності та безперервного розвитку.</w:t>
      </w:r>
    </w:p>
    <w:p w14:paraId="6F83B0F0" w14:textId="77385A6A" w:rsidR="00691E23" w:rsidRPr="00B4002B" w:rsidRDefault="00691E23"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Отже, за результатами дослідження досьє, письмових пояснень та співбесіди з </w:t>
      </w:r>
      <w:r w:rsidR="00EC3DD1">
        <w:rPr>
          <w:rFonts w:ascii="Times New Roman" w:hAnsi="Times New Roman"/>
          <w:bCs/>
          <w:color w:val="000000" w:themeColor="text1"/>
          <w:sz w:val="26"/>
          <w:szCs w:val="26"/>
          <w:lang w:val="uk-UA"/>
        </w:rPr>
        <w:t>Тімоновою В.М.</w:t>
      </w:r>
      <w:r w:rsidRPr="00B4002B">
        <w:rPr>
          <w:rFonts w:ascii="Times New Roman" w:hAnsi="Times New Roman"/>
          <w:bCs/>
          <w:color w:val="000000" w:themeColor="text1"/>
          <w:sz w:val="26"/>
          <w:szCs w:val="26"/>
          <w:lang w:val="uk-UA"/>
        </w:rPr>
        <w:t xml:space="preserve">, а також з урахуванням індивідуальних оцінок членів Комісії за відповідними показниками сумарний бал, отриманий за цим критерієм, становить </w:t>
      </w:r>
      <w:r w:rsidR="00066414" w:rsidRPr="00B4002B">
        <w:rPr>
          <w:rFonts w:ascii="Times New Roman" w:hAnsi="Times New Roman"/>
          <w:bCs/>
          <w:color w:val="000000" w:themeColor="text1"/>
          <w:sz w:val="26"/>
          <w:szCs w:val="26"/>
          <w:lang w:val="uk-UA"/>
        </w:rPr>
        <w:t xml:space="preserve">    </w:t>
      </w:r>
      <w:r w:rsidR="00917F24" w:rsidRPr="00B4002B">
        <w:rPr>
          <w:rFonts w:ascii="Times New Roman" w:hAnsi="Times New Roman"/>
          <w:bCs/>
          <w:color w:val="000000" w:themeColor="text1"/>
          <w:sz w:val="26"/>
          <w:szCs w:val="26"/>
          <w:lang w:val="uk-UA"/>
        </w:rPr>
        <w:t>37</w:t>
      </w:r>
      <w:r w:rsidRPr="00B4002B">
        <w:rPr>
          <w:rFonts w:ascii="Times New Roman" w:hAnsi="Times New Roman"/>
          <w:bCs/>
          <w:color w:val="000000" w:themeColor="text1"/>
          <w:sz w:val="26"/>
          <w:szCs w:val="26"/>
          <w:lang w:val="uk-UA"/>
        </w:rPr>
        <w:t>,</w:t>
      </w:r>
      <w:r w:rsidR="00917F24" w:rsidRPr="00B4002B">
        <w:rPr>
          <w:rFonts w:ascii="Times New Roman" w:hAnsi="Times New Roman"/>
          <w:bCs/>
          <w:color w:val="000000" w:themeColor="text1"/>
          <w:sz w:val="26"/>
          <w:szCs w:val="26"/>
          <w:lang w:val="uk-UA"/>
        </w:rPr>
        <w:t>5</w:t>
      </w:r>
      <w:r w:rsidRPr="00B4002B">
        <w:rPr>
          <w:rFonts w:ascii="Times New Roman" w:hAnsi="Times New Roman"/>
          <w:bCs/>
          <w:color w:val="000000" w:themeColor="text1"/>
          <w:sz w:val="26"/>
          <w:szCs w:val="26"/>
          <w:lang w:val="uk-UA"/>
        </w:rPr>
        <w:t xml:space="preserve"> бала із 50 можливих, що </w:t>
      </w:r>
      <w:r w:rsidR="003B7B59" w:rsidRPr="00B4002B">
        <w:rPr>
          <w:rFonts w:ascii="Times New Roman" w:hAnsi="Times New Roman"/>
          <w:bCs/>
          <w:color w:val="000000" w:themeColor="text1"/>
          <w:sz w:val="26"/>
          <w:szCs w:val="26"/>
          <w:lang w:val="uk-UA"/>
        </w:rPr>
        <w:t>дорівнює</w:t>
      </w:r>
      <w:r w:rsidRPr="00B4002B">
        <w:rPr>
          <w:rFonts w:ascii="Times New Roman" w:hAnsi="Times New Roman"/>
          <w:bCs/>
          <w:color w:val="000000" w:themeColor="text1"/>
          <w:sz w:val="26"/>
          <w:szCs w:val="26"/>
          <w:lang w:val="uk-UA"/>
        </w:rPr>
        <w:t xml:space="preserve"> 75% (37,5 бала) максимально можливого бала,  тому Комісія дійшла висновку, що кандидат</w:t>
      </w:r>
      <w:r w:rsidR="00EC3DD1">
        <w:rPr>
          <w:rFonts w:ascii="Times New Roman" w:hAnsi="Times New Roman"/>
          <w:bCs/>
          <w:color w:val="000000" w:themeColor="text1"/>
          <w:sz w:val="26"/>
          <w:szCs w:val="26"/>
          <w:lang w:val="uk-UA"/>
        </w:rPr>
        <w:t>ка</w:t>
      </w:r>
      <w:r w:rsidRPr="00B4002B">
        <w:rPr>
          <w:rFonts w:ascii="Times New Roman" w:hAnsi="Times New Roman"/>
          <w:bCs/>
          <w:color w:val="000000" w:themeColor="text1"/>
          <w:sz w:val="26"/>
          <w:szCs w:val="26"/>
          <w:lang w:val="uk-UA"/>
        </w:rPr>
        <w:t xml:space="preserve"> підтверди</w:t>
      </w:r>
      <w:r w:rsidR="00EC3DD1">
        <w:rPr>
          <w:rFonts w:ascii="Times New Roman" w:hAnsi="Times New Roman"/>
          <w:bCs/>
          <w:color w:val="000000" w:themeColor="text1"/>
          <w:sz w:val="26"/>
          <w:szCs w:val="26"/>
          <w:lang w:val="uk-UA"/>
        </w:rPr>
        <w:t>ла</w:t>
      </w:r>
      <w:r w:rsidRPr="00B4002B">
        <w:rPr>
          <w:rFonts w:ascii="Times New Roman" w:hAnsi="Times New Roman"/>
          <w:bCs/>
          <w:color w:val="000000" w:themeColor="text1"/>
          <w:sz w:val="26"/>
          <w:szCs w:val="26"/>
          <w:lang w:val="uk-UA"/>
        </w:rPr>
        <w:t xml:space="preserve"> здатність здійснювати правосуддя в апеляційному загальному суді за критерієм особистої компетентності.</w:t>
      </w:r>
    </w:p>
    <w:p w14:paraId="4D39AF59" w14:textId="397EC56A" w:rsidR="00691E23" w:rsidRPr="00B4002B" w:rsidRDefault="00691E23" w:rsidP="002A7C4D">
      <w:pPr>
        <w:tabs>
          <w:tab w:val="left" w:pos="7740"/>
        </w:tabs>
        <w:spacing w:after="0" w:line="240" w:lineRule="auto"/>
        <w:ind w:firstLine="709"/>
        <w:jc w:val="both"/>
        <w:rPr>
          <w:rFonts w:ascii="Times New Roman" w:hAnsi="Times New Roman"/>
          <w:b/>
          <w:color w:val="000000" w:themeColor="text1"/>
          <w:sz w:val="26"/>
          <w:szCs w:val="26"/>
          <w:lang w:val="uk-UA"/>
        </w:rPr>
      </w:pPr>
      <w:r w:rsidRPr="00B4002B">
        <w:rPr>
          <w:rFonts w:ascii="Times New Roman" w:hAnsi="Times New Roman"/>
          <w:b/>
          <w:color w:val="000000" w:themeColor="text1"/>
          <w:sz w:val="26"/>
          <w:szCs w:val="26"/>
          <w:lang w:val="uk-UA"/>
        </w:rPr>
        <w:t>Оцінювання відповідності кандидата за критерієм соціальної компетентності.</w:t>
      </w:r>
    </w:p>
    <w:p w14:paraId="4F683751" w14:textId="6A785C08" w:rsidR="00894747" w:rsidRPr="00B4002B" w:rsidRDefault="00D82516"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Згідно з пунктом 2.8 розділу 2 Положення відповідність судді критерію соціальної компетентності оцінюється (встановлюється) за такими показниками: ефективна комунікація; ефективна взаємодія; стійкість мотивації; емоційна стійкість.</w:t>
      </w:r>
    </w:p>
    <w:p w14:paraId="266F7DFE" w14:textId="75BCFCA4" w:rsidR="00D82516" w:rsidRPr="00B4002B" w:rsidRDefault="00D82516"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w:t>
      </w:r>
    </w:p>
    <w:p w14:paraId="6E3510DE" w14:textId="0FACEB1A" w:rsidR="00D82516" w:rsidRPr="00B4002B" w:rsidRDefault="00D82516"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 (пункт</w:t>
      </w:r>
      <w:r w:rsidR="00A266A4"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2.9</w:t>
      </w:r>
      <w:r w:rsidR="00A266A4"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розділу</w:t>
      </w:r>
      <w:r w:rsidR="00A266A4"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2 Положення).</w:t>
      </w:r>
    </w:p>
    <w:p w14:paraId="74F16B85" w14:textId="1740C081" w:rsidR="00D82516" w:rsidRPr="00B4002B" w:rsidRDefault="00D82516"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w:t>
      </w:r>
    </w:p>
    <w:p w14:paraId="2A25E27E" w14:textId="56C988F6" w:rsidR="00D82516" w:rsidRPr="00B4002B" w:rsidRDefault="00D82516"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 (пункт 2.10</w:t>
      </w:r>
      <w:r w:rsidR="00426A78" w:rsidRPr="00B4002B">
        <w:rPr>
          <w:rFonts w:ascii="Times New Roman" w:hAnsi="Times New Roman"/>
          <w:bCs/>
          <w:color w:val="000000" w:themeColor="text1"/>
          <w:sz w:val="26"/>
          <w:szCs w:val="26"/>
          <w:lang w:val="uk-UA"/>
        </w:rPr>
        <w:t xml:space="preserve"> </w:t>
      </w:r>
      <w:r w:rsidR="00EC3DD1">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розділу</w:t>
      </w:r>
      <w:r w:rsidR="00EC3DD1">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2 Положення).</w:t>
      </w:r>
    </w:p>
    <w:p w14:paraId="24F0DFB1" w14:textId="4D394E1E" w:rsidR="00D82516" w:rsidRPr="00B4002B" w:rsidRDefault="00D82516"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Стійкість мотивації – це усвідомлена мотивація кандидата на посаду судді до тривалого виконання професійних обов’язків судді в межах закону.</w:t>
      </w:r>
    </w:p>
    <w:p w14:paraId="2A76ABF7" w14:textId="64E59A8A" w:rsidR="00426A78" w:rsidRPr="00B4002B" w:rsidRDefault="00426A78"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на посаді судді (ці фактори співпадають із реальними умовами роботи в межах правого поля); має сталу та усвідомлену мотивацію до служіння суспільству та розбудови правової держави (пункт 2.11</w:t>
      </w:r>
      <w:r w:rsidR="007452BC"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розділу</w:t>
      </w:r>
      <w:r w:rsidR="0059542F"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2 Положення).</w:t>
      </w:r>
    </w:p>
    <w:p w14:paraId="7D5D60E5" w14:textId="470AE3C0" w:rsidR="00894747" w:rsidRPr="00B4002B" w:rsidRDefault="00426A78"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Емоційна стійкість – це здатність кандидата на посаду судді ефективно управляти своїми емоційними станами.</w:t>
      </w:r>
    </w:p>
    <w:p w14:paraId="07D02966" w14:textId="57667A45" w:rsidR="00671C71" w:rsidRPr="00B4002B" w:rsidRDefault="00671C71"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w:t>
      </w:r>
      <w:r w:rsidRPr="00B4002B">
        <w:rPr>
          <w:rFonts w:ascii="Times New Roman" w:hAnsi="Times New Roman"/>
          <w:bCs/>
          <w:color w:val="000000" w:themeColor="text1"/>
          <w:sz w:val="26"/>
          <w:szCs w:val="26"/>
          <w:lang w:val="uk-UA"/>
        </w:rPr>
        <w:lastRenderedPageBreak/>
        <w:t>на запитання членів Комісії, у тому числі складні та провокаційні (зокрема, щодо статків, доходів, доброчесності тощо) (пункт</w:t>
      </w:r>
      <w:r w:rsidR="0097185B"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2.12</w:t>
      </w:r>
      <w:r w:rsidR="0059542F"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розділу</w:t>
      </w:r>
      <w:r w:rsidR="0059542F"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2 Положення).</w:t>
      </w:r>
    </w:p>
    <w:p w14:paraId="11CC729E" w14:textId="357D7E2B" w:rsidR="00671C71" w:rsidRPr="00B4002B" w:rsidRDefault="00671C71"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Ураховуючи письмові пояснення </w:t>
      </w:r>
      <w:r w:rsidR="009E204C" w:rsidRPr="00B4002B">
        <w:rPr>
          <w:rFonts w:ascii="Times New Roman" w:hAnsi="Times New Roman"/>
          <w:bCs/>
          <w:color w:val="000000" w:themeColor="text1"/>
          <w:sz w:val="26"/>
          <w:szCs w:val="26"/>
          <w:lang w:val="uk-UA"/>
        </w:rPr>
        <w:t>Тімонової В.М</w:t>
      </w:r>
      <w:r w:rsidR="009E0C39" w:rsidRPr="00B4002B">
        <w:rPr>
          <w:rFonts w:ascii="Times New Roman" w:hAnsi="Times New Roman"/>
          <w:bCs/>
          <w:color w:val="000000" w:themeColor="text1"/>
          <w:sz w:val="26"/>
          <w:szCs w:val="26"/>
          <w:lang w:val="uk-UA"/>
        </w:rPr>
        <w:t>.</w:t>
      </w:r>
      <w:r w:rsidRPr="00B4002B">
        <w:rPr>
          <w:rFonts w:ascii="Times New Roman" w:hAnsi="Times New Roman"/>
          <w:bCs/>
          <w:color w:val="000000" w:themeColor="text1"/>
          <w:sz w:val="26"/>
          <w:szCs w:val="26"/>
          <w:lang w:val="uk-UA"/>
        </w:rPr>
        <w:t xml:space="preserve"> та відповіді, надані під час співбесіди, Комісія встановила, що кандидат продемонстрував належний рівень соціальної компетентності.</w:t>
      </w:r>
    </w:p>
    <w:p w14:paraId="7A955E5E" w14:textId="0E3AD4C6" w:rsidR="00671C71" w:rsidRPr="00B4002B" w:rsidRDefault="00671C71"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Критерій соціальної компетентності індивідуально оцінено членами Комісії такими балами: за показниками ефективна комунікація (</w:t>
      </w:r>
      <w:r w:rsidR="009E204C" w:rsidRPr="00B4002B">
        <w:rPr>
          <w:rFonts w:ascii="Times New Roman" w:hAnsi="Times New Roman"/>
          <w:bCs/>
          <w:color w:val="000000" w:themeColor="text1"/>
          <w:sz w:val="26"/>
          <w:szCs w:val="26"/>
          <w:lang w:val="uk-UA"/>
        </w:rPr>
        <w:t>9</w:t>
      </w:r>
      <w:r w:rsidR="008D6B0A" w:rsidRPr="00B4002B">
        <w:rPr>
          <w:rFonts w:ascii="Times New Roman" w:hAnsi="Times New Roman"/>
          <w:bCs/>
          <w:color w:val="000000" w:themeColor="text1"/>
          <w:sz w:val="26"/>
          <w:szCs w:val="26"/>
          <w:lang w:val="uk-UA"/>
        </w:rPr>
        <w:t xml:space="preserve">, </w:t>
      </w:r>
      <w:r w:rsidR="009E204C" w:rsidRPr="00B4002B">
        <w:rPr>
          <w:rFonts w:ascii="Times New Roman" w:hAnsi="Times New Roman"/>
          <w:bCs/>
          <w:color w:val="000000" w:themeColor="text1"/>
          <w:sz w:val="26"/>
          <w:szCs w:val="26"/>
          <w:lang w:val="uk-UA"/>
        </w:rPr>
        <w:t>10</w:t>
      </w:r>
      <w:r w:rsidR="008D6B0A" w:rsidRPr="00B4002B">
        <w:rPr>
          <w:rFonts w:ascii="Times New Roman" w:hAnsi="Times New Roman"/>
          <w:bCs/>
          <w:color w:val="000000" w:themeColor="text1"/>
          <w:sz w:val="26"/>
          <w:szCs w:val="26"/>
          <w:lang w:val="uk-UA"/>
        </w:rPr>
        <w:t xml:space="preserve">, </w:t>
      </w:r>
      <w:r w:rsidR="009E204C" w:rsidRPr="00B4002B">
        <w:rPr>
          <w:rFonts w:ascii="Times New Roman" w:hAnsi="Times New Roman"/>
          <w:bCs/>
          <w:color w:val="000000" w:themeColor="text1"/>
          <w:sz w:val="26"/>
          <w:szCs w:val="26"/>
          <w:lang w:val="uk-UA"/>
        </w:rPr>
        <w:t>9</w:t>
      </w:r>
      <w:r w:rsidR="008D6B0A" w:rsidRPr="00B4002B">
        <w:rPr>
          <w:rFonts w:ascii="Times New Roman" w:hAnsi="Times New Roman"/>
          <w:bCs/>
          <w:color w:val="000000" w:themeColor="text1"/>
          <w:sz w:val="26"/>
          <w:szCs w:val="26"/>
          <w:lang w:val="uk-UA"/>
        </w:rPr>
        <w:t xml:space="preserve">, </w:t>
      </w:r>
      <w:r w:rsidR="002E25DF" w:rsidRPr="00B4002B">
        <w:rPr>
          <w:rFonts w:ascii="Times New Roman" w:hAnsi="Times New Roman"/>
          <w:bCs/>
          <w:color w:val="000000" w:themeColor="text1"/>
          <w:sz w:val="26"/>
          <w:szCs w:val="26"/>
          <w:lang w:val="uk-UA"/>
        </w:rPr>
        <w:t>10</w:t>
      </w:r>
      <w:r w:rsidRPr="00B4002B">
        <w:rPr>
          <w:rFonts w:ascii="Times New Roman" w:hAnsi="Times New Roman"/>
          <w:bCs/>
          <w:color w:val="000000" w:themeColor="text1"/>
          <w:sz w:val="26"/>
          <w:szCs w:val="26"/>
          <w:lang w:val="uk-UA"/>
        </w:rPr>
        <w:t xml:space="preserve">), середній бал, розрахований згідно з пунктом 5.7 Положення – </w:t>
      </w:r>
      <w:r w:rsidR="009E204C" w:rsidRPr="00B4002B">
        <w:rPr>
          <w:rFonts w:ascii="Times New Roman" w:hAnsi="Times New Roman"/>
          <w:bCs/>
          <w:color w:val="000000" w:themeColor="text1"/>
          <w:sz w:val="26"/>
          <w:szCs w:val="26"/>
          <w:lang w:val="uk-UA"/>
        </w:rPr>
        <w:t>9,5</w:t>
      </w:r>
      <w:r w:rsidRPr="00B4002B">
        <w:rPr>
          <w:rFonts w:ascii="Times New Roman" w:hAnsi="Times New Roman"/>
          <w:bCs/>
          <w:color w:val="000000" w:themeColor="text1"/>
          <w:sz w:val="26"/>
          <w:szCs w:val="26"/>
          <w:lang w:val="uk-UA"/>
        </w:rPr>
        <w:t>; ефективна взаємодія (</w:t>
      </w:r>
      <w:r w:rsidR="009E204C" w:rsidRPr="00B4002B">
        <w:rPr>
          <w:rFonts w:ascii="Times New Roman" w:hAnsi="Times New Roman"/>
          <w:bCs/>
          <w:color w:val="000000" w:themeColor="text1"/>
          <w:sz w:val="26"/>
          <w:szCs w:val="26"/>
          <w:lang w:val="uk-UA"/>
        </w:rPr>
        <w:t>9</w:t>
      </w:r>
      <w:r w:rsidR="00C02443" w:rsidRPr="00B4002B">
        <w:rPr>
          <w:rFonts w:ascii="Times New Roman" w:hAnsi="Times New Roman"/>
          <w:bCs/>
          <w:color w:val="000000" w:themeColor="text1"/>
          <w:sz w:val="26"/>
          <w:szCs w:val="26"/>
          <w:lang w:val="uk-UA"/>
        </w:rPr>
        <w:t xml:space="preserve">, </w:t>
      </w:r>
      <w:r w:rsidR="002E25DF" w:rsidRPr="00B4002B">
        <w:rPr>
          <w:rFonts w:ascii="Times New Roman" w:hAnsi="Times New Roman"/>
          <w:bCs/>
          <w:color w:val="000000" w:themeColor="text1"/>
          <w:sz w:val="26"/>
          <w:szCs w:val="26"/>
          <w:lang w:val="uk-UA"/>
        </w:rPr>
        <w:t>10</w:t>
      </w:r>
      <w:r w:rsidR="00C02443" w:rsidRPr="00B4002B">
        <w:rPr>
          <w:rFonts w:ascii="Times New Roman" w:hAnsi="Times New Roman"/>
          <w:bCs/>
          <w:color w:val="000000" w:themeColor="text1"/>
          <w:sz w:val="26"/>
          <w:szCs w:val="26"/>
          <w:lang w:val="uk-UA"/>
        </w:rPr>
        <w:t xml:space="preserve">, </w:t>
      </w:r>
      <w:r w:rsidR="009E204C" w:rsidRPr="00B4002B">
        <w:rPr>
          <w:rFonts w:ascii="Times New Roman" w:hAnsi="Times New Roman"/>
          <w:bCs/>
          <w:color w:val="000000" w:themeColor="text1"/>
          <w:sz w:val="26"/>
          <w:szCs w:val="26"/>
          <w:lang w:val="uk-UA"/>
        </w:rPr>
        <w:t>9</w:t>
      </w:r>
      <w:r w:rsidR="00C02443" w:rsidRPr="00B4002B">
        <w:rPr>
          <w:rFonts w:ascii="Times New Roman" w:hAnsi="Times New Roman"/>
          <w:bCs/>
          <w:color w:val="000000" w:themeColor="text1"/>
          <w:sz w:val="26"/>
          <w:szCs w:val="26"/>
          <w:lang w:val="uk-UA"/>
        </w:rPr>
        <w:t xml:space="preserve">, </w:t>
      </w:r>
      <w:r w:rsidR="009E204C" w:rsidRPr="00B4002B">
        <w:rPr>
          <w:rFonts w:ascii="Times New Roman" w:hAnsi="Times New Roman"/>
          <w:bCs/>
          <w:color w:val="000000" w:themeColor="text1"/>
          <w:sz w:val="26"/>
          <w:szCs w:val="26"/>
          <w:lang w:val="uk-UA"/>
        </w:rPr>
        <w:t>9</w:t>
      </w:r>
      <w:r w:rsidRPr="00B4002B">
        <w:rPr>
          <w:rFonts w:ascii="Times New Roman" w:hAnsi="Times New Roman"/>
          <w:bCs/>
          <w:color w:val="000000" w:themeColor="text1"/>
          <w:sz w:val="26"/>
          <w:szCs w:val="26"/>
          <w:lang w:val="uk-UA"/>
        </w:rPr>
        <w:t xml:space="preserve">), середній бал, розрахований згідно з пунктом 5.7 Положення – </w:t>
      </w:r>
      <w:r w:rsidR="00904F33" w:rsidRPr="00B4002B">
        <w:rPr>
          <w:rFonts w:ascii="Times New Roman" w:hAnsi="Times New Roman"/>
          <w:bCs/>
          <w:color w:val="000000" w:themeColor="text1"/>
          <w:sz w:val="26"/>
          <w:szCs w:val="26"/>
          <w:lang w:val="uk-UA"/>
        </w:rPr>
        <w:t>9</w:t>
      </w:r>
      <w:r w:rsidR="009E204C" w:rsidRPr="00B4002B">
        <w:rPr>
          <w:rFonts w:ascii="Times New Roman" w:hAnsi="Times New Roman"/>
          <w:bCs/>
          <w:color w:val="000000" w:themeColor="text1"/>
          <w:sz w:val="26"/>
          <w:szCs w:val="26"/>
          <w:lang w:val="uk-UA"/>
        </w:rPr>
        <w:t>,25</w:t>
      </w:r>
      <w:r w:rsidRPr="00B4002B">
        <w:rPr>
          <w:rFonts w:ascii="Times New Roman" w:hAnsi="Times New Roman"/>
          <w:bCs/>
          <w:color w:val="000000" w:themeColor="text1"/>
          <w:sz w:val="26"/>
          <w:szCs w:val="26"/>
          <w:lang w:val="uk-UA"/>
        </w:rPr>
        <w:t>; стійкість мотивації (</w:t>
      </w:r>
      <w:r w:rsidR="009E0C39" w:rsidRPr="00B4002B">
        <w:rPr>
          <w:rFonts w:ascii="Times New Roman" w:hAnsi="Times New Roman"/>
          <w:bCs/>
          <w:color w:val="000000" w:themeColor="text1"/>
          <w:sz w:val="26"/>
          <w:szCs w:val="26"/>
          <w:lang w:val="uk-UA"/>
        </w:rPr>
        <w:t>9</w:t>
      </w:r>
      <w:r w:rsidR="00C02443" w:rsidRPr="00B4002B">
        <w:rPr>
          <w:rFonts w:ascii="Times New Roman" w:hAnsi="Times New Roman"/>
          <w:bCs/>
          <w:color w:val="000000" w:themeColor="text1"/>
          <w:sz w:val="26"/>
          <w:szCs w:val="26"/>
          <w:lang w:val="uk-UA"/>
        </w:rPr>
        <w:t xml:space="preserve">, </w:t>
      </w:r>
      <w:r w:rsidR="009E204C" w:rsidRPr="00B4002B">
        <w:rPr>
          <w:rFonts w:ascii="Times New Roman" w:hAnsi="Times New Roman"/>
          <w:bCs/>
          <w:color w:val="000000" w:themeColor="text1"/>
          <w:sz w:val="26"/>
          <w:szCs w:val="26"/>
          <w:lang w:val="uk-UA"/>
        </w:rPr>
        <w:t>9</w:t>
      </w:r>
      <w:r w:rsidR="00C02443" w:rsidRPr="00B4002B">
        <w:rPr>
          <w:rFonts w:ascii="Times New Roman" w:hAnsi="Times New Roman"/>
          <w:bCs/>
          <w:color w:val="000000" w:themeColor="text1"/>
          <w:sz w:val="26"/>
          <w:szCs w:val="26"/>
          <w:lang w:val="uk-UA"/>
        </w:rPr>
        <w:t xml:space="preserve">, </w:t>
      </w:r>
      <w:r w:rsidR="009E0C39" w:rsidRPr="00B4002B">
        <w:rPr>
          <w:rFonts w:ascii="Times New Roman" w:hAnsi="Times New Roman"/>
          <w:bCs/>
          <w:color w:val="000000" w:themeColor="text1"/>
          <w:sz w:val="26"/>
          <w:szCs w:val="26"/>
          <w:lang w:val="uk-UA"/>
        </w:rPr>
        <w:t>10</w:t>
      </w:r>
      <w:r w:rsidR="00C02443" w:rsidRPr="00B4002B">
        <w:rPr>
          <w:rFonts w:ascii="Times New Roman" w:hAnsi="Times New Roman"/>
          <w:bCs/>
          <w:color w:val="000000" w:themeColor="text1"/>
          <w:sz w:val="26"/>
          <w:szCs w:val="26"/>
          <w:lang w:val="uk-UA"/>
        </w:rPr>
        <w:t xml:space="preserve">, </w:t>
      </w:r>
      <w:r w:rsidR="009E0C39" w:rsidRPr="00B4002B">
        <w:rPr>
          <w:rFonts w:ascii="Times New Roman" w:hAnsi="Times New Roman"/>
          <w:bCs/>
          <w:color w:val="000000" w:themeColor="text1"/>
          <w:sz w:val="26"/>
          <w:szCs w:val="26"/>
          <w:lang w:val="uk-UA"/>
        </w:rPr>
        <w:t>9</w:t>
      </w:r>
      <w:r w:rsidRPr="00B4002B">
        <w:rPr>
          <w:rFonts w:ascii="Times New Roman" w:hAnsi="Times New Roman"/>
          <w:bCs/>
          <w:color w:val="000000" w:themeColor="text1"/>
          <w:sz w:val="26"/>
          <w:szCs w:val="26"/>
          <w:lang w:val="uk-UA"/>
        </w:rPr>
        <w:t>), середній бал, розрахований згідно з пунктом</w:t>
      </w:r>
      <w:r w:rsidR="00097BA3"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 xml:space="preserve">5.7 Положення – </w:t>
      </w:r>
      <w:r w:rsidR="00904F33" w:rsidRPr="00B4002B">
        <w:rPr>
          <w:rFonts w:ascii="Times New Roman" w:hAnsi="Times New Roman"/>
          <w:bCs/>
          <w:color w:val="000000" w:themeColor="text1"/>
          <w:sz w:val="26"/>
          <w:szCs w:val="26"/>
          <w:lang w:val="uk-UA"/>
        </w:rPr>
        <w:t>9</w:t>
      </w:r>
      <w:r w:rsidRPr="00B4002B">
        <w:rPr>
          <w:rFonts w:ascii="Times New Roman" w:hAnsi="Times New Roman"/>
          <w:bCs/>
          <w:color w:val="000000" w:themeColor="text1"/>
          <w:sz w:val="26"/>
          <w:szCs w:val="26"/>
          <w:lang w:val="uk-UA"/>
        </w:rPr>
        <w:t>,</w:t>
      </w:r>
      <w:r w:rsidR="009E204C" w:rsidRPr="00B4002B">
        <w:rPr>
          <w:rFonts w:ascii="Times New Roman" w:hAnsi="Times New Roman"/>
          <w:bCs/>
          <w:color w:val="000000" w:themeColor="text1"/>
          <w:sz w:val="26"/>
          <w:szCs w:val="26"/>
          <w:lang w:val="uk-UA"/>
        </w:rPr>
        <w:t>2</w:t>
      </w:r>
      <w:r w:rsidRPr="00B4002B">
        <w:rPr>
          <w:rFonts w:ascii="Times New Roman" w:hAnsi="Times New Roman"/>
          <w:bCs/>
          <w:color w:val="000000" w:themeColor="text1"/>
          <w:sz w:val="26"/>
          <w:szCs w:val="26"/>
          <w:lang w:val="uk-UA"/>
        </w:rPr>
        <w:t>5; емоційна стійкість (</w:t>
      </w:r>
      <w:r w:rsidR="009E204C" w:rsidRPr="00B4002B">
        <w:rPr>
          <w:rFonts w:ascii="Times New Roman" w:hAnsi="Times New Roman"/>
          <w:bCs/>
          <w:color w:val="000000" w:themeColor="text1"/>
          <w:sz w:val="26"/>
          <w:szCs w:val="26"/>
          <w:lang w:val="uk-UA"/>
        </w:rPr>
        <w:t>10</w:t>
      </w:r>
      <w:r w:rsidR="00C02443" w:rsidRPr="00B4002B">
        <w:rPr>
          <w:rFonts w:ascii="Times New Roman" w:hAnsi="Times New Roman"/>
          <w:bCs/>
          <w:color w:val="000000" w:themeColor="text1"/>
          <w:sz w:val="26"/>
          <w:szCs w:val="26"/>
          <w:lang w:val="uk-UA"/>
        </w:rPr>
        <w:t xml:space="preserve">, </w:t>
      </w:r>
      <w:r w:rsidR="00904F33" w:rsidRPr="00B4002B">
        <w:rPr>
          <w:rFonts w:ascii="Times New Roman" w:hAnsi="Times New Roman"/>
          <w:bCs/>
          <w:color w:val="000000" w:themeColor="text1"/>
          <w:sz w:val="26"/>
          <w:szCs w:val="26"/>
          <w:lang w:val="uk-UA"/>
        </w:rPr>
        <w:t>9</w:t>
      </w:r>
      <w:r w:rsidR="00C02443" w:rsidRPr="00B4002B">
        <w:rPr>
          <w:rFonts w:ascii="Times New Roman" w:hAnsi="Times New Roman"/>
          <w:bCs/>
          <w:color w:val="000000" w:themeColor="text1"/>
          <w:sz w:val="26"/>
          <w:szCs w:val="26"/>
          <w:lang w:val="uk-UA"/>
        </w:rPr>
        <w:t xml:space="preserve">, </w:t>
      </w:r>
      <w:r w:rsidR="009E204C" w:rsidRPr="00B4002B">
        <w:rPr>
          <w:rFonts w:ascii="Times New Roman" w:hAnsi="Times New Roman"/>
          <w:bCs/>
          <w:color w:val="000000" w:themeColor="text1"/>
          <w:sz w:val="26"/>
          <w:szCs w:val="26"/>
          <w:lang w:val="uk-UA"/>
        </w:rPr>
        <w:t>9</w:t>
      </w:r>
      <w:r w:rsidR="00C02443" w:rsidRPr="00B4002B">
        <w:rPr>
          <w:rFonts w:ascii="Times New Roman" w:hAnsi="Times New Roman"/>
          <w:bCs/>
          <w:color w:val="000000" w:themeColor="text1"/>
          <w:sz w:val="26"/>
          <w:szCs w:val="26"/>
          <w:lang w:val="uk-UA"/>
        </w:rPr>
        <w:t xml:space="preserve">, </w:t>
      </w:r>
      <w:r w:rsidR="009E204C" w:rsidRPr="00B4002B">
        <w:rPr>
          <w:rFonts w:ascii="Times New Roman" w:hAnsi="Times New Roman"/>
          <w:bCs/>
          <w:color w:val="000000" w:themeColor="text1"/>
          <w:sz w:val="26"/>
          <w:szCs w:val="26"/>
          <w:lang w:val="uk-UA"/>
        </w:rPr>
        <w:t>10</w:t>
      </w:r>
      <w:r w:rsidRPr="00B4002B">
        <w:rPr>
          <w:rFonts w:ascii="Times New Roman" w:hAnsi="Times New Roman"/>
          <w:bCs/>
          <w:color w:val="000000" w:themeColor="text1"/>
          <w:sz w:val="26"/>
          <w:szCs w:val="26"/>
          <w:lang w:val="uk-UA"/>
        </w:rPr>
        <w:t>), середній бал, розрахований згідно</w:t>
      </w:r>
      <w:r w:rsidR="007452BC"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 xml:space="preserve">з пунктом 5.7 Положення – </w:t>
      </w:r>
      <w:r w:rsidR="00904F33" w:rsidRPr="00B4002B">
        <w:rPr>
          <w:rFonts w:ascii="Times New Roman" w:hAnsi="Times New Roman"/>
          <w:bCs/>
          <w:color w:val="000000" w:themeColor="text1"/>
          <w:sz w:val="26"/>
          <w:szCs w:val="26"/>
          <w:lang w:val="uk-UA"/>
        </w:rPr>
        <w:t>9</w:t>
      </w:r>
      <w:r w:rsidR="009E204C" w:rsidRPr="00B4002B">
        <w:rPr>
          <w:rFonts w:ascii="Times New Roman" w:hAnsi="Times New Roman"/>
          <w:bCs/>
          <w:color w:val="000000" w:themeColor="text1"/>
          <w:sz w:val="26"/>
          <w:szCs w:val="26"/>
          <w:lang w:val="uk-UA"/>
        </w:rPr>
        <w:t>,5</w:t>
      </w:r>
      <w:r w:rsidRPr="00B4002B">
        <w:rPr>
          <w:rFonts w:ascii="Times New Roman" w:hAnsi="Times New Roman"/>
          <w:bCs/>
          <w:color w:val="000000" w:themeColor="text1"/>
          <w:sz w:val="26"/>
          <w:szCs w:val="26"/>
          <w:lang w:val="uk-UA"/>
        </w:rPr>
        <w:t xml:space="preserve">; загальний бал за критерій – </w:t>
      </w:r>
      <w:r w:rsidR="00904F33" w:rsidRPr="00B4002B">
        <w:rPr>
          <w:rFonts w:ascii="Times New Roman" w:hAnsi="Times New Roman"/>
          <w:bCs/>
          <w:color w:val="000000" w:themeColor="text1"/>
          <w:sz w:val="26"/>
          <w:szCs w:val="26"/>
          <w:lang w:val="uk-UA"/>
        </w:rPr>
        <w:t>37</w:t>
      </w:r>
      <w:r w:rsidR="00C02443" w:rsidRPr="00B4002B">
        <w:rPr>
          <w:rFonts w:ascii="Times New Roman" w:hAnsi="Times New Roman"/>
          <w:bCs/>
          <w:color w:val="000000" w:themeColor="text1"/>
          <w:sz w:val="26"/>
          <w:szCs w:val="26"/>
          <w:lang w:val="uk-UA"/>
        </w:rPr>
        <w:t>,5</w:t>
      </w:r>
      <w:r w:rsidRPr="00B4002B">
        <w:rPr>
          <w:rFonts w:ascii="Times New Roman" w:hAnsi="Times New Roman"/>
          <w:bCs/>
          <w:color w:val="000000" w:themeColor="text1"/>
          <w:sz w:val="26"/>
          <w:szCs w:val="26"/>
          <w:lang w:val="uk-UA"/>
        </w:rPr>
        <w:t>.</w:t>
      </w:r>
    </w:p>
    <w:p w14:paraId="7E85CCD1" w14:textId="13291A7F" w:rsidR="00894747" w:rsidRPr="00B4002B" w:rsidRDefault="00DF5627"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Отже, за результатами дослідження досьє, письмових пояснень та співбесіди з </w:t>
      </w:r>
      <w:r w:rsidR="006C7700">
        <w:rPr>
          <w:rFonts w:ascii="Times New Roman" w:hAnsi="Times New Roman"/>
          <w:bCs/>
          <w:color w:val="000000" w:themeColor="text1"/>
          <w:sz w:val="26"/>
          <w:szCs w:val="26"/>
          <w:lang w:val="uk-UA"/>
        </w:rPr>
        <w:t>Тімоновою В.М.</w:t>
      </w:r>
      <w:r w:rsidRPr="00B4002B">
        <w:rPr>
          <w:rFonts w:ascii="Times New Roman" w:hAnsi="Times New Roman"/>
          <w:bCs/>
          <w:color w:val="000000" w:themeColor="text1"/>
          <w:sz w:val="26"/>
          <w:szCs w:val="26"/>
          <w:lang w:val="uk-UA"/>
        </w:rPr>
        <w:t xml:space="preserve">, а також з урахуванням індивідуальних оцінок членів Комісії за відповідними показниками сумарний бал, отриманий за цим критерієм, становить </w:t>
      </w:r>
      <w:r w:rsidR="003B4B9A" w:rsidRPr="00B4002B">
        <w:rPr>
          <w:rFonts w:ascii="Times New Roman" w:hAnsi="Times New Roman"/>
          <w:bCs/>
          <w:color w:val="000000" w:themeColor="text1"/>
          <w:sz w:val="26"/>
          <w:szCs w:val="26"/>
          <w:lang w:val="uk-UA"/>
        </w:rPr>
        <w:t xml:space="preserve">   </w:t>
      </w:r>
      <w:r w:rsidR="00904F33" w:rsidRPr="00B4002B">
        <w:rPr>
          <w:rFonts w:ascii="Times New Roman" w:hAnsi="Times New Roman"/>
          <w:bCs/>
          <w:color w:val="000000" w:themeColor="text1"/>
          <w:sz w:val="26"/>
          <w:szCs w:val="26"/>
          <w:lang w:val="uk-UA"/>
        </w:rPr>
        <w:t>37</w:t>
      </w:r>
      <w:r w:rsidRPr="00B4002B">
        <w:rPr>
          <w:rFonts w:ascii="Times New Roman" w:hAnsi="Times New Roman"/>
          <w:bCs/>
          <w:color w:val="000000" w:themeColor="text1"/>
          <w:sz w:val="26"/>
          <w:szCs w:val="26"/>
          <w:lang w:val="uk-UA"/>
        </w:rPr>
        <w:t>,</w:t>
      </w:r>
      <w:r w:rsidR="00904F33" w:rsidRPr="00B4002B">
        <w:rPr>
          <w:rFonts w:ascii="Times New Roman" w:hAnsi="Times New Roman"/>
          <w:bCs/>
          <w:color w:val="000000" w:themeColor="text1"/>
          <w:sz w:val="26"/>
          <w:szCs w:val="26"/>
          <w:lang w:val="uk-UA"/>
        </w:rPr>
        <w:t>5</w:t>
      </w:r>
      <w:r w:rsidRPr="00B4002B">
        <w:rPr>
          <w:rFonts w:ascii="Times New Roman" w:hAnsi="Times New Roman"/>
          <w:bCs/>
          <w:color w:val="000000" w:themeColor="text1"/>
          <w:sz w:val="26"/>
          <w:szCs w:val="26"/>
          <w:lang w:val="uk-UA"/>
        </w:rPr>
        <w:t xml:space="preserve"> бала із 50 можливих, що </w:t>
      </w:r>
      <w:r w:rsidR="003B7B59" w:rsidRPr="00B4002B">
        <w:rPr>
          <w:rFonts w:ascii="Times New Roman" w:hAnsi="Times New Roman"/>
          <w:bCs/>
          <w:color w:val="000000" w:themeColor="text1"/>
          <w:sz w:val="26"/>
          <w:szCs w:val="26"/>
          <w:lang w:val="uk-UA"/>
        </w:rPr>
        <w:t xml:space="preserve">дорівнює </w:t>
      </w:r>
      <w:r w:rsidRPr="00B4002B">
        <w:rPr>
          <w:rFonts w:ascii="Times New Roman" w:hAnsi="Times New Roman"/>
          <w:bCs/>
          <w:color w:val="000000" w:themeColor="text1"/>
          <w:sz w:val="26"/>
          <w:szCs w:val="26"/>
          <w:lang w:val="uk-UA"/>
        </w:rPr>
        <w:t>75% (37,5 бала) максимально можливого бала,  тому Комісія дійшла висновку, що кандидат</w:t>
      </w:r>
      <w:r w:rsidR="006C7700">
        <w:rPr>
          <w:rFonts w:ascii="Times New Roman" w:hAnsi="Times New Roman"/>
          <w:bCs/>
          <w:color w:val="000000" w:themeColor="text1"/>
          <w:sz w:val="26"/>
          <w:szCs w:val="26"/>
          <w:lang w:val="uk-UA"/>
        </w:rPr>
        <w:t>ка</w:t>
      </w:r>
      <w:r w:rsidRPr="00B4002B">
        <w:rPr>
          <w:rFonts w:ascii="Times New Roman" w:hAnsi="Times New Roman"/>
          <w:bCs/>
          <w:color w:val="000000" w:themeColor="text1"/>
          <w:sz w:val="26"/>
          <w:szCs w:val="26"/>
          <w:lang w:val="uk-UA"/>
        </w:rPr>
        <w:t xml:space="preserve"> відповідає критерію соціальної компетентності.</w:t>
      </w:r>
    </w:p>
    <w:p w14:paraId="5ED609B2" w14:textId="5E723200" w:rsidR="00894747" w:rsidRPr="00B4002B" w:rsidRDefault="00DF5627" w:rsidP="002A7C4D">
      <w:pPr>
        <w:tabs>
          <w:tab w:val="left" w:pos="7740"/>
        </w:tabs>
        <w:spacing w:after="0" w:line="240" w:lineRule="auto"/>
        <w:ind w:firstLine="709"/>
        <w:jc w:val="both"/>
        <w:rPr>
          <w:rFonts w:ascii="Times New Roman" w:hAnsi="Times New Roman"/>
          <w:b/>
          <w:color w:val="000000" w:themeColor="text1"/>
          <w:sz w:val="26"/>
          <w:szCs w:val="26"/>
          <w:lang w:val="uk-UA"/>
        </w:rPr>
      </w:pPr>
      <w:r w:rsidRPr="00B4002B">
        <w:rPr>
          <w:rFonts w:ascii="Times New Roman" w:hAnsi="Times New Roman"/>
          <w:b/>
          <w:color w:val="000000" w:themeColor="text1"/>
          <w:sz w:val="26"/>
          <w:szCs w:val="26"/>
          <w:lang w:val="uk-UA"/>
        </w:rPr>
        <w:t>Оцінювання відповідності кандидата за критеріями доброчесності та професійної етики.</w:t>
      </w:r>
    </w:p>
    <w:p w14:paraId="5DF5246E" w14:textId="361E3F34" w:rsidR="00DF5627" w:rsidRPr="00B4002B" w:rsidRDefault="00C0393F"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Згідно з пунктом 2.13 розділу 2 Положення відповідність кандидата на посаду судді критеріям доброчесності та професійної етики оцінюється (встановлюється) за такими показниками: </w:t>
      </w:r>
      <w:r w:rsidR="003B7B59" w:rsidRPr="00B4002B">
        <w:rPr>
          <w:rFonts w:ascii="Times New Roman" w:hAnsi="Times New Roman"/>
          <w:bCs/>
          <w:color w:val="000000" w:themeColor="text1"/>
          <w:sz w:val="26"/>
          <w:szCs w:val="26"/>
          <w:lang w:val="uk-UA"/>
        </w:rPr>
        <w:t>«</w:t>
      </w:r>
      <w:r w:rsidRPr="00B4002B">
        <w:rPr>
          <w:rFonts w:ascii="Times New Roman" w:hAnsi="Times New Roman"/>
          <w:bCs/>
          <w:color w:val="000000" w:themeColor="text1"/>
          <w:sz w:val="26"/>
          <w:szCs w:val="26"/>
          <w:lang w:val="uk-UA"/>
        </w:rPr>
        <w:t>незалежність</w:t>
      </w:r>
      <w:r w:rsidR="003B7B59" w:rsidRPr="00B4002B">
        <w:rPr>
          <w:rFonts w:ascii="Times New Roman" w:hAnsi="Times New Roman"/>
          <w:bCs/>
          <w:color w:val="000000" w:themeColor="text1"/>
          <w:sz w:val="26"/>
          <w:szCs w:val="26"/>
          <w:lang w:val="uk-UA"/>
        </w:rPr>
        <w:t>»</w:t>
      </w:r>
      <w:r w:rsidRPr="00B4002B">
        <w:rPr>
          <w:rFonts w:ascii="Times New Roman" w:hAnsi="Times New Roman"/>
          <w:bCs/>
          <w:color w:val="000000" w:themeColor="text1"/>
          <w:sz w:val="26"/>
          <w:szCs w:val="26"/>
          <w:lang w:val="uk-UA"/>
        </w:rPr>
        <w:t xml:space="preserve">; </w:t>
      </w:r>
      <w:r w:rsidR="003B7B59" w:rsidRPr="00B4002B">
        <w:rPr>
          <w:rFonts w:ascii="Times New Roman" w:hAnsi="Times New Roman"/>
          <w:bCs/>
          <w:color w:val="000000" w:themeColor="text1"/>
          <w:sz w:val="26"/>
          <w:szCs w:val="26"/>
          <w:lang w:val="uk-UA"/>
        </w:rPr>
        <w:t>«</w:t>
      </w:r>
      <w:r w:rsidRPr="00B4002B">
        <w:rPr>
          <w:rFonts w:ascii="Times New Roman" w:hAnsi="Times New Roman"/>
          <w:bCs/>
          <w:color w:val="000000" w:themeColor="text1"/>
          <w:sz w:val="26"/>
          <w:szCs w:val="26"/>
          <w:lang w:val="uk-UA"/>
        </w:rPr>
        <w:t>чесність</w:t>
      </w:r>
      <w:r w:rsidR="003B7B59" w:rsidRPr="00B4002B">
        <w:rPr>
          <w:rFonts w:ascii="Times New Roman" w:hAnsi="Times New Roman"/>
          <w:bCs/>
          <w:color w:val="000000" w:themeColor="text1"/>
          <w:sz w:val="26"/>
          <w:szCs w:val="26"/>
          <w:lang w:val="uk-UA"/>
        </w:rPr>
        <w:t>»</w:t>
      </w:r>
      <w:r w:rsidRPr="00B4002B">
        <w:rPr>
          <w:rFonts w:ascii="Times New Roman" w:hAnsi="Times New Roman"/>
          <w:bCs/>
          <w:color w:val="000000" w:themeColor="text1"/>
          <w:sz w:val="26"/>
          <w:szCs w:val="26"/>
          <w:lang w:val="uk-UA"/>
        </w:rPr>
        <w:t xml:space="preserve">; </w:t>
      </w:r>
      <w:r w:rsidR="003B7B59" w:rsidRPr="00B4002B">
        <w:rPr>
          <w:rFonts w:ascii="Times New Roman" w:hAnsi="Times New Roman"/>
          <w:bCs/>
          <w:color w:val="000000" w:themeColor="text1"/>
          <w:sz w:val="26"/>
          <w:szCs w:val="26"/>
          <w:lang w:val="uk-UA"/>
        </w:rPr>
        <w:t>«</w:t>
      </w:r>
      <w:r w:rsidRPr="00B4002B">
        <w:rPr>
          <w:rFonts w:ascii="Times New Roman" w:hAnsi="Times New Roman"/>
          <w:bCs/>
          <w:color w:val="000000" w:themeColor="text1"/>
          <w:sz w:val="26"/>
          <w:szCs w:val="26"/>
          <w:lang w:val="uk-UA"/>
        </w:rPr>
        <w:t>неупередженість</w:t>
      </w:r>
      <w:r w:rsidR="003B7B59" w:rsidRPr="00B4002B">
        <w:rPr>
          <w:rFonts w:ascii="Times New Roman" w:hAnsi="Times New Roman"/>
          <w:bCs/>
          <w:color w:val="000000" w:themeColor="text1"/>
          <w:sz w:val="26"/>
          <w:szCs w:val="26"/>
          <w:lang w:val="uk-UA"/>
        </w:rPr>
        <w:t>»</w:t>
      </w:r>
      <w:r w:rsidRPr="00B4002B">
        <w:rPr>
          <w:rFonts w:ascii="Times New Roman" w:hAnsi="Times New Roman"/>
          <w:bCs/>
          <w:color w:val="000000" w:themeColor="text1"/>
          <w:sz w:val="26"/>
          <w:szCs w:val="26"/>
          <w:lang w:val="uk-UA"/>
        </w:rPr>
        <w:t xml:space="preserve">; </w:t>
      </w:r>
      <w:r w:rsidR="003B7B59" w:rsidRPr="00B4002B">
        <w:rPr>
          <w:rFonts w:ascii="Times New Roman" w:hAnsi="Times New Roman"/>
          <w:bCs/>
          <w:color w:val="000000" w:themeColor="text1"/>
          <w:sz w:val="26"/>
          <w:szCs w:val="26"/>
          <w:lang w:val="uk-UA"/>
        </w:rPr>
        <w:t>«</w:t>
      </w:r>
      <w:r w:rsidRPr="00B4002B">
        <w:rPr>
          <w:rFonts w:ascii="Times New Roman" w:hAnsi="Times New Roman"/>
          <w:bCs/>
          <w:color w:val="000000" w:themeColor="text1"/>
          <w:sz w:val="26"/>
          <w:szCs w:val="26"/>
          <w:lang w:val="uk-UA"/>
        </w:rPr>
        <w:t>сумлінність</w:t>
      </w:r>
      <w:r w:rsidR="003B7B59" w:rsidRPr="00B4002B">
        <w:rPr>
          <w:rFonts w:ascii="Times New Roman" w:hAnsi="Times New Roman"/>
          <w:bCs/>
          <w:color w:val="000000" w:themeColor="text1"/>
          <w:sz w:val="26"/>
          <w:szCs w:val="26"/>
          <w:lang w:val="uk-UA"/>
        </w:rPr>
        <w:t>»</w:t>
      </w:r>
      <w:r w:rsidRPr="00B4002B">
        <w:rPr>
          <w:rFonts w:ascii="Times New Roman" w:hAnsi="Times New Roman"/>
          <w:bCs/>
          <w:color w:val="000000" w:themeColor="text1"/>
          <w:sz w:val="26"/>
          <w:szCs w:val="26"/>
          <w:lang w:val="uk-UA"/>
        </w:rPr>
        <w:t xml:space="preserve">; </w:t>
      </w:r>
      <w:r w:rsidR="003B7B59" w:rsidRPr="00B4002B">
        <w:rPr>
          <w:rFonts w:ascii="Times New Roman" w:hAnsi="Times New Roman"/>
          <w:bCs/>
          <w:color w:val="000000" w:themeColor="text1"/>
          <w:sz w:val="26"/>
          <w:szCs w:val="26"/>
          <w:lang w:val="uk-UA"/>
        </w:rPr>
        <w:t>«</w:t>
      </w:r>
      <w:r w:rsidRPr="00B4002B">
        <w:rPr>
          <w:rFonts w:ascii="Times New Roman" w:hAnsi="Times New Roman"/>
          <w:bCs/>
          <w:color w:val="000000" w:themeColor="text1"/>
          <w:sz w:val="26"/>
          <w:szCs w:val="26"/>
          <w:lang w:val="uk-UA"/>
        </w:rPr>
        <w:t>непідкупність</w:t>
      </w:r>
      <w:r w:rsidR="003B7B59" w:rsidRPr="00B4002B">
        <w:rPr>
          <w:rFonts w:ascii="Times New Roman" w:hAnsi="Times New Roman"/>
          <w:bCs/>
          <w:color w:val="000000" w:themeColor="text1"/>
          <w:sz w:val="26"/>
          <w:szCs w:val="26"/>
          <w:lang w:val="uk-UA"/>
        </w:rPr>
        <w:t>»</w:t>
      </w:r>
      <w:r w:rsidRPr="00B4002B">
        <w:rPr>
          <w:rFonts w:ascii="Times New Roman" w:hAnsi="Times New Roman"/>
          <w:bCs/>
          <w:color w:val="000000" w:themeColor="text1"/>
          <w:sz w:val="26"/>
          <w:szCs w:val="26"/>
          <w:lang w:val="uk-UA"/>
        </w:rPr>
        <w:t xml:space="preserve">; </w:t>
      </w:r>
      <w:r w:rsidR="003B7B59" w:rsidRPr="00B4002B">
        <w:rPr>
          <w:rFonts w:ascii="Times New Roman" w:hAnsi="Times New Roman"/>
          <w:bCs/>
          <w:color w:val="000000" w:themeColor="text1"/>
          <w:sz w:val="26"/>
          <w:szCs w:val="26"/>
          <w:lang w:val="uk-UA"/>
        </w:rPr>
        <w:t>«</w:t>
      </w:r>
      <w:r w:rsidRPr="00B4002B">
        <w:rPr>
          <w:rFonts w:ascii="Times New Roman" w:hAnsi="Times New Roman"/>
          <w:bCs/>
          <w:color w:val="000000" w:themeColor="text1"/>
          <w:sz w:val="26"/>
          <w:szCs w:val="26"/>
          <w:lang w:val="uk-UA"/>
        </w:rPr>
        <w:t>дотримання етичних норм і бездоганна поведінка у професійній діяльності та особистому житті</w:t>
      </w:r>
      <w:r w:rsidR="003B7B59" w:rsidRPr="00B4002B">
        <w:rPr>
          <w:rFonts w:ascii="Times New Roman" w:hAnsi="Times New Roman"/>
          <w:bCs/>
          <w:color w:val="000000" w:themeColor="text1"/>
          <w:sz w:val="26"/>
          <w:szCs w:val="26"/>
          <w:lang w:val="uk-UA"/>
        </w:rPr>
        <w:t>»</w:t>
      </w:r>
      <w:r w:rsidRPr="00B4002B">
        <w:rPr>
          <w:rFonts w:ascii="Times New Roman" w:hAnsi="Times New Roman"/>
          <w:bCs/>
          <w:color w:val="000000" w:themeColor="text1"/>
          <w:sz w:val="26"/>
          <w:szCs w:val="26"/>
          <w:lang w:val="uk-UA"/>
        </w:rPr>
        <w:t xml:space="preserve">; </w:t>
      </w:r>
      <w:r w:rsidR="003B7B59" w:rsidRPr="00B4002B">
        <w:rPr>
          <w:rFonts w:ascii="Times New Roman" w:hAnsi="Times New Roman"/>
          <w:bCs/>
          <w:color w:val="000000" w:themeColor="text1"/>
          <w:sz w:val="26"/>
          <w:szCs w:val="26"/>
          <w:lang w:val="uk-UA"/>
        </w:rPr>
        <w:t>«</w:t>
      </w:r>
      <w:r w:rsidRPr="00B4002B">
        <w:rPr>
          <w:rFonts w:ascii="Times New Roman" w:hAnsi="Times New Roman"/>
          <w:bCs/>
          <w:color w:val="000000" w:themeColor="text1"/>
          <w:sz w:val="26"/>
          <w:szCs w:val="26"/>
          <w:lang w:val="uk-UA"/>
        </w:rPr>
        <w:t>законність джерел походження майна, відповідність рівня життя кандидата на посаду судді або членів його сім’ї задекларованим доходам, відповідність способу життя кандидата на посаду судді його статусу</w:t>
      </w:r>
      <w:r w:rsidR="003B7B59" w:rsidRPr="00B4002B">
        <w:rPr>
          <w:rFonts w:ascii="Times New Roman" w:hAnsi="Times New Roman"/>
          <w:bCs/>
          <w:color w:val="000000" w:themeColor="text1"/>
          <w:sz w:val="26"/>
          <w:szCs w:val="26"/>
          <w:lang w:val="uk-UA"/>
        </w:rPr>
        <w:t>»</w:t>
      </w:r>
      <w:r w:rsidRPr="00B4002B">
        <w:rPr>
          <w:rFonts w:ascii="Times New Roman" w:hAnsi="Times New Roman"/>
          <w:bCs/>
          <w:color w:val="000000" w:themeColor="text1"/>
          <w:sz w:val="26"/>
          <w:szCs w:val="26"/>
          <w:lang w:val="uk-UA"/>
        </w:rPr>
        <w:t>.</w:t>
      </w:r>
    </w:p>
    <w:p w14:paraId="7194F38F" w14:textId="2A8D7B1D" w:rsidR="00C0393F" w:rsidRPr="00B4002B" w:rsidRDefault="00C0393F"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Під час оцінювання відповідності кандидата на посаду судді критеріям кваліфікаційного оцінювання враховуються обставини, що вказують на істотність порушення правил та/або норм, зокрема: тяжкість діяння та його наслідки, суб’єктивна сторона поведінки, історичний контекст події, систематичність, давність порушення тощо (пункт 5.11 Положення).</w:t>
      </w:r>
    </w:p>
    <w:p w14:paraId="10B8DE9B" w14:textId="4CB3F11C" w:rsidR="00C0393F" w:rsidRPr="00B4002B" w:rsidRDefault="00C0393F"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Для оцін</w:t>
      </w:r>
      <w:r w:rsidR="003B7B59" w:rsidRPr="00B4002B">
        <w:rPr>
          <w:rFonts w:ascii="Times New Roman" w:hAnsi="Times New Roman"/>
          <w:bCs/>
          <w:color w:val="000000" w:themeColor="text1"/>
          <w:sz w:val="26"/>
          <w:szCs w:val="26"/>
          <w:lang w:val="uk-UA"/>
        </w:rPr>
        <w:t>ювання</w:t>
      </w:r>
      <w:r w:rsidRPr="00B4002B">
        <w:rPr>
          <w:rFonts w:ascii="Times New Roman" w:hAnsi="Times New Roman"/>
          <w:bCs/>
          <w:color w:val="000000" w:themeColor="text1"/>
          <w:sz w:val="26"/>
          <w:szCs w:val="26"/>
          <w:lang w:val="uk-UA"/>
        </w:rPr>
        <w:t xml:space="preserve"> відповідності кандидата на посаду судді критеріям доброчесності та професійної етики Комісією враховуються Єдині показники для </w:t>
      </w:r>
      <w:r w:rsidR="003B7B59" w:rsidRPr="00B4002B">
        <w:rPr>
          <w:rFonts w:ascii="Times New Roman" w:hAnsi="Times New Roman"/>
          <w:bCs/>
          <w:color w:val="000000" w:themeColor="text1"/>
          <w:sz w:val="26"/>
          <w:szCs w:val="26"/>
          <w:lang w:val="uk-UA"/>
        </w:rPr>
        <w:t>оцінювання</w:t>
      </w:r>
      <w:r w:rsidRPr="00B4002B">
        <w:rPr>
          <w:rFonts w:ascii="Times New Roman" w:hAnsi="Times New Roman"/>
          <w:bCs/>
          <w:color w:val="000000" w:themeColor="text1"/>
          <w:sz w:val="26"/>
          <w:szCs w:val="26"/>
          <w:lang w:val="uk-UA"/>
        </w:rPr>
        <w:t xml:space="preserve"> доброчесності та професійної етики судді (кандидата на посаду судді), затверджені рішенням Вищої ради правосуддя від 17 грудня 2024 року</w:t>
      </w:r>
      <w:r w:rsidR="006C7700">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 3659/0/15-24 (далі – Показники).</w:t>
      </w:r>
    </w:p>
    <w:p w14:paraId="3A906067" w14:textId="60DC2A98" w:rsidR="00C0393F" w:rsidRPr="00B4002B" w:rsidRDefault="00C0393F"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Відповідно до пункту 8 розділу ІІ Показників під час оцінювання відповідності судді (кандидата на посаду судді) Показникам використовуються інформаційні та довідкові системи, реєстри, бази даних та інші джерела інформації, зокрема суддівське досьє (досьє кандидата), та декларації особи, уповноваженої на виконання функцій держави або місцевого самоврядування, подані згідно із Законом України «Про запобігання корупції».</w:t>
      </w:r>
    </w:p>
    <w:p w14:paraId="795AEAD9" w14:textId="4F276B9C" w:rsidR="00C0393F" w:rsidRPr="00B4002B" w:rsidRDefault="00C0393F"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Пунктом 5.10 Положення встановлено, що кандидат на посаду судді не відповідає критеріям доброчесності та професійної етики у разі встановлення невідповідності хоча б одному показнику, визначеному пунктом </w:t>
      </w:r>
      <w:r w:rsidR="00097BA3"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2.13 Положення.</w:t>
      </w:r>
    </w:p>
    <w:p w14:paraId="04DB362A" w14:textId="6ABBE7CC" w:rsidR="00C0393F" w:rsidRPr="00B4002B" w:rsidRDefault="00C0393F"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lastRenderedPageBreak/>
        <w:t xml:space="preserve">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w:t>
      </w:r>
      <w:r w:rsidR="006C7700">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15 балів за кожне виявлене порушення (одне суттєве або декілька менш суттєвих) правил та/або норм. Суддя (кандидат на посаду судді) не відповідає критеріям доброчесності та професійної етики, якщо остаточна кількість набраних ним балів є меншою 225 (пункт 5.12 Положення).</w:t>
      </w:r>
    </w:p>
    <w:p w14:paraId="3A384770" w14:textId="0A937E12" w:rsidR="00C0393F" w:rsidRPr="00B4002B" w:rsidRDefault="0050617B"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При оцінюванні відповідності кандидата критеріям </w:t>
      </w:r>
      <w:r w:rsidR="0079470A" w:rsidRPr="00B4002B">
        <w:rPr>
          <w:rFonts w:ascii="Times New Roman" w:hAnsi="Times New Roman"/>
          <w:bCs/>
          <w:color w:val="000000" w:themeColor="text1"/>
          <w:sz w:val="26"/>
          <w:szCs w:val="26"/>
          <w:lang w:val="uk-UA"/>
        </w:rPr>
        <w:t xml:space="preserve">доброчесності та </w:t>
      </w:r>
      <w:r w:rsidRPr="00B4002B">
        <w:rPr>
          <w:rFonts w:ascii="Times New Roman" w:hAnsi="Times New Roman"/>
          <w:bCs/>
          <w:color w:val="000000" w:themeColor="text1"/>
          <w:sz w:val="26"/>
          <w:szCs w:val="26"/>
          <w:lang w:val="uk-UA"/>
        </w:rPr>
        <w:t>професійної етики Комісією враховується істотність будь-якої обставини чи порушення, які можуть свідчити про його невідповідність цим критеріям</w:t>
      </w:r>
      <w:r w:rsidR="00C0393F" w:rsidRPr="00B4002B">
        <w:rPr>
          <w:rFonts w:ascii="Times New Roman" w:hAnsi="Times New Roman"/>
          <w:bCs/>
          <w:color w:val="000000" w:themeColor="text1"/>
          <w:sz w:val="26"/>
          <w:szCs w:val="26"/>
          <w:lang w:val="uk-UA"/>
        </w:rPr>
        <w:t>.</w:t>
      </w:r>
    </w:p>
    <w:p w14:paraId="0F77A98D" w14:textId="7C04568B" w:rsidR="0050617B" w:rsidRPr="00B4002B" w:rsidRDefault="0050617B"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На адресу Комісії </w:t>
      </w:r>
      <w:r w:rsidR="005C68B2" w:rsidRPr="00B4002B">
        <w:rPr>
          <w:rFonts w:ascii="Times New Roman" w:hAnsi="Times New Roman"/>
          <w:bCs/>
          <w:color w:val="000000" w:themeColor="text1"/>
          <w:sz w:val="26"/>
          <w:szCs w:val="26"/>
          <w:lang w:val="uk-UA"/>
        </w:rPr>
        <w:t>08</w:t>
      </w:r>
      <w:r w:rsidRPr="00B4002B">
        <w:rPr>
          <w:rFonts w:ascii="Times New Roman" w:hAnsi="Times New Roman"/>
          <w:bCs/>
          <w:color w:val="000000" w:themeColor="text1"/>
          <w:sz w:val="26"/>
          <w:szCs w:val="26"/>
          <w:lang w:val="uk-UA"/>
        </w:rPr>
        <w:t xml:space="preserve"> </w:t>
      </w:r>
      <w:r w:rsidR="005C68B2" w:rsidRPr="00B4002B">
        <w:rPr>
          <w:rFonts w:ascii="Times New Roman" w:hAnsi="Times New Roman"/>
          <w:bCs/>
          <w:color w:val="000000" w:themeColor="text1"/>
          <w:sz w:val="26"/>
          <w:szCs w:val="26"/>
          <w:lang w:val="uk-UA"/>
        </w:rPr>
        <w:t>квітня</w:t>
      </w:r>
      <w:r w:rsidR="008C7E4B" w:rsidRPr="00B4002B">
        <w:rPr>
          <w:rFonts w:ascii="Times New Roman" w:hAnsi="Times New Roman"/>
          <w:bCs/>
          <w:color w:val="000000" w:themeColor="text1"/>
          <w:sz w:val="26"/>
          <w:szCs w:val="26"/>
          <w:lang w:val="uk-UA"/>
        </w:rPr>
        <w:t xml:space="preserve"> </w:t>
      </w:r>
      <w:r w:rsidRPr="00B4002B">
        <w:rPr>
          <w:rFonts w:ascii="Times New Roman" w:hAnsi="Times New Roman"/>
          <w:bCs/>
          <w:color w:val="000000" w:themeColor="text1"/>
          <w:sz w:val="26"/>
          <w:szCs w:val="26"/>
          <w:lang w:val="uk-UA"/>
        </w:rPr>
        <w:t>202</w:t>
      </w:r>
      <w:r w:rsidR="008C7E4B" w:rsidRPr="00B4002B">
        <w:rPr>
          <w:rFonts w:ascii="Times New Roman" w:hAnsi="Times New Roman"/>
          <w:bCs/>
          <w:color w:val="000000" w:themeColor="text1"/>
          <w:sz w:val="26"/>
          <w:szCs w:val="26"/>
          <w:lang w:val="uk-UA"/>
        </w:rPr>
        <w:t>6</w:t>
      </w:r>
      <w:r w:rsidRPr="00B4002B">
        <w:rPr>
          <w:rFonts w:ascii="Times New Roman" w:hAnsi="Times New Roman"/>
          <w:bCs/>
          <w:color w:val="000000" w:themeColor="text1"/>
          <w:sz w:val="26"/>
          <w:szCs w:val="26"/>
          <w:lang w:val="uk-UA"/>
        </w:rPr>
        <w:t xml:space="preserve"> року надійшло рішення ГРД про надання інформації стосовно кандидата на посаду судді </w:t>
      </w:r>
      <w:r w:rsidR="005C68B2" w:rsidRPr="00B4002B">
        <w:rPr>
          <w:rFonts w:ascii="Times New Roman" w:hAnsi="Times New Roman"/>
          <w:bCs/>
          <w:color w:val="000000" w:themeColor="text1"/>
          <w:sz w:val="26"/>
          <w:szCs w:val="26"/>
          <w:lang w:val="uk-UA"/>
        </w:rPr>
        <w:t>Тімонової В</w:t>
      </w:r>
      <w:r w:rsidR="00EF5F57" w:rsidRPr="00B4002B">
        <w:rPr>
          <w:rFonts w:ascii="Times New Roman" w:hAnsi="Times New Roman"/>
          <w:bCs/>
          <w:color w:val="000000" w:themeColor="text1"/>
          <w:sz w:val="26"/>
          <w:szCs w:val="26"/>
          <w:lang w:val="uk-UA"/>
        </w:rPr>
        <w:t>.</w:t>
      </w:r>
      <w:r w:rsidR="005C68B2" w:rsidRPr="00B4002B">
        <w:rPr>
          <w:rFonts w:ascii="Times New Roman" w:hAnsi="Times New Roman"/>
          <w:bCs/>
          <w:color w:val="000000" w:themeColor="text1"/>
          <w:sz w:val="26"/>
          <w:szCs w:val="26"/>
          <w:lang w:val="uk-UA"/>
        </w:rPr>
        <w:t>М</w:t>
      </w:r>
      <w:r w:rsidR="00EF5F57" w:rsidRPr="00B4002B">
        <w:rPr>
          <w:rFonts w:ascii="Times New Roman" w:hAnsi="Times New Roman"/>
          <w:bCs/>
          <w:color w:val="000000" w:themeColor="text1"/>
          <w:sz w:val="26"/>
          <w:szCs w:val="26"/>
          <w:lang w:val="uk-UA"/>
        </w:rPr>
        <w:t>.</w:t>
      </w:r>
    </w:p>
    <w:p w14:paraId="53EE2F91" w14:textId="3209A7CA" w:rsidR="00CD59ED" w:rsidRPr="00B4002B" w:rsidRDefault="00CD59ED"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Указане рішення ГРД з усіма додатками до нього надіслано кандидату</w:t>
      </w:r>
      <w:r w:rsidR="007452BC" w:rsidRPr="00B4002B">
        <w:rPr>
          <w:rFonts w:ascii="Times New Roman" w:hAnsi="Times New Roman"/>
          <w:bCs/>
          <w:color w:val="000000" w:themeColor="text1"/>
          <w:sz w:val="26"/>
          <w:szCs w:val="26"/>
          <w:lang w:val="uk-UA"/>
        </w:rPr>
        <w:t xml:space="preserve"> </w:t>
      </w:r>
      <w:r w:rsidR="008F52BB" w:rsidRPr="00B4002B">
        <w:rPr>
          <w:rFonts w:ascii="Times New Roman" w:hAnsi="Times New Roman"/>
          <w:bCs/>
          <w:color w:val="000000" w:themeColor="text1"/>
          <w:sz w:val="26"/>
          <w:szCs w:val="26"/>
          <w:lang w:val="uk-UA"/>
        </w:rPr>
        <w:t xml:space="preserve">                </w:t>
      </w:r>
      <w:r w:rsidR="00897CE8">
        <w:rPr>
          <w:rFonts w:ascii="Times New Roman" w:hAnsi="Times New Roman"/>
          <w:bCs/>
          <w:color w:val="000000" w:themeColor="text1"/>
          <w:sz w:val="26"/>
          <w:szCs w:val="26"/>
          <w:lang w:val="uk-UA"/>
        </w:rPr>
        <w:t xml:space="preserve">    </w:t>
      </w:r>
      <w:r w:rsidR="00A321CF" w:rsidRPr="00B4002B">
        <w:rPr>
          <w:rFonts w:ascii="Times New Roman" w:hAnsi="Times New Roman"/>
          <w:bCs/>
          <w:color w:val="000000" w:themeColor="text1"/>
          <w:sz w:val="26"/>
          <w:szCs w:val="26"/>
          <w:lang w:val="uk-UA"/>
        </w:rPr>
        <w:t>08</w:t>
      </w:r>
      <w:r w:rsidRPr="00B4002B">
        <w:rPr>
          <w:rFonts w:ascii="Times New Roman" w:hAnsi="Times New Roman"/>
          <w:bCs/>
          <w:color w:val="000000" w:themeColor="text1"/>
          <w:sz w:val="26"/>
          <w:szCs w:val="26"/>
          <w:lang w:val="uk-UA"/>
        </w:rPr>
        <w:t xml:space="preserve"> </w:t>
      </w:r>
      <w:r w:rsidR="00A321CF" w:rsidRPr="00B4002B">
        <w:rPr>
          <w:rFonts w:ascii="Times New Roman" w:hAnsi="Times New Roman"/>
          <w:bCs/>
          <w:color w:val="000000" w:themeColor="text1"/>
          <w:sz w:val="26"/>
          <w:szCs w:val="26"/>
          <w:lang w:val="uk-UA"/>
        </w:rPr>
        <w:t>травня</w:t>
      </w:r>
      <w:r w:rsidRPr="00B4002B">
        <w:rPr>
          <w:rFonts w:ascii="Times New Roman" w:hAnsi="Times New Roman"/>
          <w:bCs/>
          <w:color w:val="000000" w:themeColor="text1"/>
          <w:sz w:val="26"/>
          <w:szCs w:val="26"/>
          <w:lang w:val="uk-UA"/>
        </w:rPr>
        <w:t xml:space="preserve"> 2026 року.</w:t>
      </w:r>
    </w:p>
    <w:p w14:paraId="60B78EEA" w14:textId="2D978631" w:rsidR="00975131" w:rsidRPr="00B4002B" w:rsidRDefault="00975131"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Крім того, </w:t>
      </w:r>
      <w:r w:rsidR="00A321CF" w:rsidRPr="00B4002B">
        <w:rPr>
          <w:rFonts w:ascii="Times New Roman" w:hAnsi="Times New Roman"/>
          <w:bCs/>
          <w:color w:val="000000" w:themeColor="text1"/>
          <w:sz w:val="26"/>
          <w:szCs w:val="26"/>
          <w:lang w:val="uk-UA"/>
        </w:rPr>
        <w:t>10</w:t>
      </w:r>
      <w:r w:rsidR="00C62C0B" w:rsidRPr="00B4002B">
        <w:rPr>
          <w:rFonts w:ascii="Times New Roman" w:hAnsi="Times New Roman"/>
          <w:bCs/>
          <w:color w:val="000000" w:themeColor="text1"/>
          <w:sz w:val="26"/>
          <w:szCs w:val="26"/>
          <w:lang w:val="uk-UA"/>
        </w:rPr>
        <w:t xml:space="preserve"> </w:t>
      </w:r>
      <w:r w:rsidR="00A321CF" w:rsidRPr="00B4002B">
        <w:rPr>
          <w:rFonts w:ascii="Times New Roman" w:hAnsi="Times New Roman"/>
          <w:bCs/>
          <w:color w:val="000000" w:themeColor="text1"/>
          <w:sz w:val="26"/>
          <w:szCs w:val="26"/>
          <w:lang w:val="uk-UA"/>
        </w:rPr>
        <w:t>червня</w:t>
      </w:r>
      <w:r w:rsidR="00C62C0B" w:rsidRPr="00B4002B">
        <w:rPr>
          <w:rFonts w:ascii="Times New Roman" w:hAnsi="Times New Roman"/>
          <w:bCs/>
          <w:color w:val="000000" w:themeColor="text1"/>
          <w:sz w:val="26"/>
          <w:szCs w:val="26"/>
          <w:lang w:val="uk-UA"/>
        </w:rPr>
        <w:t xml:space="preserve"> 2026 року кандидату надіслано запит Комісії</w:t>
      </w:r>
      <w:r w:rsidR="008F52BB" w:rsidRPr="00B4002B">
        <w:rPr>
          <w:rFonts w:ascii="Times New Roman" w:hAnsi="Times New Roman"/>
          <w:bCs/>
          <w:color w:val="000000" w:themeColor="text1"/>
          <w:sz w:val="26"/>
          <w:szCs w:val="26"/>
          <w:lang w:val="uk-UA"/>
        </w:rPr>
        <w:t xml:space="preserve"> </w:t>
      </w:r>
      <w:r w:rsidR="0060378A" w:rsidRPr="00B4002B">
        <w:rPr>
          <w:rFonts w:ascii="Times New Roman" w:hAnsi="Times New Roman"/>
          <w:bCs/>
          <w:color w:val="000000" w:themeColor="text1"/>
          <w:sz w:val="26"/>
          <w:szCs w:val="26"/>
          <w:lang w:val="uk-UA"/>
        </w:rPr>
        <w:t>про надання пояснень щодо переліку питань, які виникли під час дослідження досьє.</w:t>
      </w:r>
      <w:r w:rsidR="00C62C0B" w:rsidRPr="00B4002B">
        <w:rPr>
          <w:rFonts w:ascii="Times New Roman" w:hAnsi="Times New Roman"/>
          <w:bCs/>
          <w:color w:val="000000" w:themeColor="text1"/>
          <w:sz w:val="26"/>
          <w:szCs w:val="26"/>
          <w:lang w:val="uk-UA"/>
        </w:rPr>
        <w:t xml:space="preserve">   </w:t>
      </w:r>
    </w:p>
    <w:p w14:paraId="5357D1AA" w14:textId="389D17E2" w:rsidR="00CD59ED" w:rsidRPr="00B4002B" w:rsidRDefault="0079470A"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Комісії</w:t>
      </w:r>
      <w:r w:rsidR="00EB22E2" w:rsidRPr="00B4002B">
        <w:rPr>
          <w:rFonts w:ascii="Times New Roman" w:hAnsi="Times New Roman"/>
          <w:bCs/>
          <w:color w:val="000000" w:themeColor="text1"/>
          <w:sz w:val="26"/>
          <w:szCs w:val="26"/>
          <w:lang w:val="uk-UA"/>
        </w:rPr>
        <w:t xml:space="preserve"> </w:t>
      </w:r>
      <w:r w:rsidR="00A321CF" w:rsidRPr="00B4002B">
        <w:rPr>
          <w:rFonts w:ascii="Times New Roman" w:hAnsi="Times New Roman"/>
          <w:bCs/>
          <w:color w:val="000000" w:themeColor="text1"/>
          <w:sz w:val="26"/>
          <w:szCs w:val="26"/>
          <w:lang w:val="uk-UA"/>
        </w:rPr>
        <w:t>Тімонова В.М.</w:t>
      </w:r>
      <w:r w:rsidR="00F13BA4" w:rsidRPr="00B4002B">
        <w:rPr>
          <w:rFonts w:ascii="Times New Roman" w:hAnsi="Times New Roman"/>
          <w:bCs/>
          <w:color w:val="000000" w:themeColor="text1"/>
          <w:sz w:val="26"/>
          <w:szCs w:val="26"/>
          <w:lang w:val="uk-UA"/>
        </w:rPr>
        <w:t xml:space="preserve"> </w:t>
      </w:r>
      <w:r w:rsidR="0015572E" w:rsidRPr="00B4002B">
        <w:rPr>
          <w:rFonts w:ascii="Times New Roman" w:hAnsi="Times New Roman"/>
          <w:bCs/>
          <w:color w:val="000000" w:themeColor="text1"/>
          <w:sz w:val="26"/>
          <w:szCs w:val="26"/>
          <w:lang w:val="uk-UA"/>
        </w:rPr>
        <w:t>1</w:t>
      </w:r>
      <w:r w:rsidR="00A321CF" w:rsidRPr="00B4002B">
        <w:rPr>
          <w:rFonts w:ascii="Times New Roman" w:hAnsi="Times New Roman"/>
          <w:bCs/>
          <w:color w:val="000000" w:themeColor="text1"/>
          <w:sz w:val="26"/>
          <w:szCs w:val="26"/>
          <w:lang w:val="uk-UA"/>
        </w:rPr>
        <w:t>1</w:t>
      </w:r>
      <w:r w:rsidR="00CD59ED" w:rsidRPr="00B4002B">
        <w:rPr>
          <w:rFonts w:ascii="Times New Roman" w:hAnsi="Times New Roman"/>
          <w:bCs/>
          <w:color w:val="000000" w:themeColor="text1"/>
          <w:sz w:val="26"/>
          <w:szCs w:val="26"/>
          <w:lang w:val="uk-UA"/>
        </w:rPr>
        <w:t xml:space="preserve"> </w:t>
      </w:r>
      <w:r w:rsidR="00A321CF" w:rsidRPr="00B4002B">
        <w:rPr>
          <w:rFonts w:ascii="Times New Roman" w:hAnsi="Times New Roman"/>
          <w:bCs/>
          <w:color w:val="000000" w:themeColor="text1"/>
          <w:sz w:val="26"/>
          <w:szCs w:val="26"/>
          <w:lang w:val="uk-UA"/>
        </w:rPr>
        <w:t>червня</w:t>
      </w:r>
      <w:r w:rsidR="00CD59ED" w:rsidRPr="00B4002B">
        <w:rPr>
          <w:rFonts w:ascii="Times New Roman" w:hAnsi="Times New Roman"/>
          <w:bCs/>
          <w:color w:val="000000" w:themeColor="text1"/>
          <w:sz w:val="26"/>
          <w:szCs w:val="26"/>
          <w:lang w:val="uk-UA"/>
        </w:rPr>
        <w:t xml:space="preserve"> 2026 року надісла</w:t>
      </w:r>
      <w:r w:rsidR="00A321CF" w:rsidRPr="00B4002B">
        <w:rPr>
          <w:rFonts w:ascii="Times New Roman" w:hAnsi="Times New Roman"/>
          <w:bCs/>
          <w:color w:val="000000" w:themeColor="text1"/>
          <w:sz w:val="26"/>
          <w:szCs w:val="26"/>
          <w:lang w:val="uk-UA"/>
        </w:rPr>
        <w:t>ла</w:t>
      </w:r>
      <w:r w:rsidR="00CD59ED" w:rsidRPr="00B4002B">
        <w:rPr>
          <w:rFonts w:ascii="Times New Roman" w:hAnsi="Times New Roman"/>
          <w:bCs/>
          <w:color w:val="000000" w:themeColor="text1"/>
          <w:sz w:val="26"/>
          <w:szCs w:val="26"/>
          <w:lang w:val="uk-UA"/>
        </w:rPr>
        <w:t xml:space="preserve"> письмові пояснення</w:t>
      </w:r>
      <w:r w:rsidRPr="00B4002B">
        <w:rPr>
          <w:rFonts w:ascii="Times New Roman" w:hAnsi="Times New Roman"/>
          <w:bCs/>
          <w:color w:val="000000" w:themeColor="text1"/>
          <w:sz w:val="26"/>
          <w:szCs w:val="26"/>
          <w:lang w:val="uk-UA"/>
        </w:rPr>
        <w:t>.</w:t>
      </w:r>
      <w:r w:rsidR="00CD59ED" w:rsidRPr="00B4002B">
        <w:rPr>
          <w:rFonts w:ascii="Times New Roman" w:hAnsi="Times New Roman"/>
          <w:bCs/>
          <w:color w:val="000000" w:themeColor="text1"/>
          <w:sz w:val="26"/>
          <w:szCs w:val="26"/>
          <w:lang w:val="uk-UA"/>
        </w:rPr>
        <w:t xml:space="preserve"> </w:t>
      </w:r>
    </w:p>
    <w:p w14:paraId="3CDF0FBE" w14:textId="7B04DBCF" w:rsidR="00CF4461" w:rsidRPr="00B4002B" w:rsidRDefault="00AB2D3E"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Комісією під час співбесіди для встановлення відповідності кандидата на посаду судді критеріям кваліфікаційного оцінювання досліджено обставини, зазначені </w:t>
      </w:r>
      <w:r w:rsidR="0059542F" w:rsidRPr="00B4002B">
        <w:rPr>
          <w:rFonts w:ascii="Times New Roman" w:hAnsi="Times New Roman"/>
          <w:bCs/>
          <w:color w:val="000000" w:themeColor="text1"/>
          <w:sz w:val="26"/>
          <w:szCs w:val="26"/>
          <w:lang w:val="uk-UA"/>
        </w:rPr>
        <w:t>в</w:t>
      </w:r>
      <w:r w:rsidRPr="00B4002B">
        <w:rPr>
          <w:rFonts w:ascii="Times New Roman" w:hAnsi="Times New Roman"/>
          <w:bCs/>
          <w:color w:val="000000" w:themeColor="text1"/>
          <w:sz w:val="26"/>
          <w:szCs w:val="26"/>
          <w:lang w:val="uk-UA"/>
        </w:rPr>
        <w:t xml:space="preserve"> рішенні ГРД.</w:t>
      </w:r>
    </w:p>
    <w:p w14:paraId="3B97A445" w14:textId="3969E66D" w:rsidR="009D0372" w:rsidRPr="00B4002B" w:rsidRDefault="00C74AC3" w:rsidP="002A7C4D">
      <w:pPr>
        <w:pStyle w:val="rtejustify"/>
        <w:shd w:val="clear" w:color="auto" w:fill="FFFFFF"/>
        <w:spacing w:before="0" w:beforeAutospacing="0" w:after="0" w:afterAutospacing="0"/>
        <w:ind w:firstLine="709"/>
        <w:jc w:val="both"/>
        <w:rPr>
          <w:color w:val="000000" w:themeColor="text1"/>
          <w:sz w:val="26"/>
          <w:szCs w:val="26"/>
        </w:rPr>
      </w:pPr>
      <w:r w:rsidRPr="006C7700">
        <w:rPr>
          <w:color w:val="000000" w:themeColor="text1"/>
          <w:sz w:val="26"/>
          <w:szCs w:val="26"/>
        </w:rPr>
        <w:t xml:space="preserve">У </w:t>
      </w:r>
      <w:r w:rsidR="00ED6E68" w:rsidRPr="006C7700">
        <w:rPr>
          <w:color w:val="000000" w:themeColor="text1"/>
          <w:sz w:val="26"/>
          <w:szCs w:val="26"/>
        </w:rPr>
        <w:t xml:space="preserve"> пункті 1 </w:t>
      </w:r>
      <w:r w:rsidRPr="006C7700">
        <w:rPr>
          <w:color w:val="000000" w:themeColor="text1"/>
          <w:sz w:val="26"/>
          <w:szCs w:val="26"/>
        </w:rPr>
        <w:t>надан</w:t>
      </w:r>
      <w:r w:rsidR="002E4BBD" w:rsidRPr="006C7700">
        <w:rPr>
          <w:color w:val="000000" w:themeColor="text1"/>
          <w:sz w:val="26"/>
          <w:szCs w:val="26"/>
        </w:rPr>
        <w:t>ої</w:t>
      </w:r>
      <w:r w:rsidRPr="006C7700">
        <w:rPr>
          <w:color w:val="000000" w:themeColor="text1"/>
          <w:sz w:val="26"/>
          <w:szCs w:val="26"/>
        </w:rPr>
        <w:t xml:space="preserve"> Комісії інформації</w:t>
      </w:r>
      <w:r w:rsidR="00D80CCE" w:rsidRPr="006C7700">
        <w:rPr>
          <w:color w:val="000000" w:themeColor="text1"/>
          <w:sz w:val="26"/>
          <w:szCs w:val="26"/>
        </w:rPr>
        <w:t xml:space="preserve"> </w:t>
      </w:r>
      <w:r w:rsidRPr="006C7700">
        <w:rPr>
          <w:color w:val="000000" w:themeColor="text1"/>
          <w:sz w:val="26"/>
          <w:szCs w:val="26"/>
        </w:rPr>
        <w:t>ГРД</w:t>
      </w:r>
      <w:r w:rsidR="002E4BBD" w:rsidRPr="00B4002B">
        <w:rPr>
          <w:b/>
          <w:color w:val="000000" w:themeColor="text1"/>
          <w:sz w:val="26"/>
          <w:szCs w:val="26"/>
        </w:rPr>
        <w:t xml:space="preserve"> </w:t>
      </w:r>
      <w:r w:rsidRPr="00B4002B">
        <w:rPr>
          <w:color w:val="000000" w:themeColor="text1"/>
          <w:sz w:val="26"/>
          <w:szCs w:val="26"/>
        </w:rPr>
        <w:t>зазнач</w:t>
      </w:r>
      <w:r w:rsidR="00D80CCE" w:rsidRPr="00B4002B">
        <w:rPr>
          <w:color w:val="000000" w:themeColor="text1"/>
          <w:sz w:val="26"/>
          <w:szCs w:val="26"/>
        </w:rPr>
        <w:t>ено</w:t>
      </w:r>
      <w:r w:rsidRPr="00B4002B">
        <w:rPr>
          <w:color w:val="000000" w:themeColor="text1"/>
          <w:sz w:val="26"/>
          <w:szCs w:val="26"/>
        </w:rPr>
        <w:t>,</w:t>
      </w:r>
      <w:r w:rsidR="004E5B52" w:rsidRPr="00B4002B">
        <w:rPr>
          <w:color w:val="000000" w:themeColor="text1"/>
          <w:sz w:val="26"/>
          <w:szCs w:val="26"/>
        </w:rPr>
        <w:t xml:space="preserve"> що </w:t>
      </w:r>
      <w:r w:rsidR="009D0372" w:rsidRPr="00B4002B">
        <w:rPr>
          <w:color w:val="000000" w:themeColor="text1"/>
          <w:sz w:val="26"/>
          <w:szCs w:val="26"/>
        </w:rPr>
        <w:t xml:space="preserve">рішенням Голови Верховного Суду від 06 червня 2022 року </w:t>
      </w:r>
      <w:r w:rsidR="006C7700">
        <w:rPr>
          <w:color w:val="000000" w:themeColor="text1"/>
          <w:sz w:val="26"/>
          <w:szCs w:val="26"/>
        </w:rPr>
        <w:t>Тімонову В.М.</w:t>
      </w:r>
      <w:r w:rsidR="009D0372" w:rsidRPr="00B4002B">
        <w:rPr>
          <w:color w:val="000000" w:themeColor="text1"/>
          <w:sz w:val="26"/>
          <w:szCs w:val="26"/>
        </w:rPr>
        <w:t xml:space="preserve"> було відряджено для здійснення правосуддя до </w:t>
      </w:r>
      <w:bookmarkStart w:id="3" w:name="_Hlk232512900"/>
      <w:r w:rsidR="009D0372" w:rsidRPr="00B4002B">
        <w:rPr>
          <w:color w:val="000000" w:themeColor="text1"/>
          <w:sz w:val="26"/>
          <w:szCs w:val="26"/>
        </w:rPr>
        <w:t>Камінь-Каширського районного суду Волинської області</w:t>
      </w:r>
      <w:bookmarkEnd w:id="3"/>
      <w:r w:rsidR="009D0372" w:rsidRPr="00B4002B">
        <w:rPr>
          <w:color w:val="000000" w:themeColor="text1"/>
          <w:sz w:val="26"/>
          <w:szCs w:val="26"/>
        </w:rPr>
        <w:t>. Надалі рішенням Вищої ради правосуддя від 17 липня 2023 року зазначене відрядження було достроково припинено.</w:t>
      </w:r>
    </w:p>
    <w:p w14:paraId="4385B6E5" w14:textId="7DF6EC10" w:rsidR="009D0372" w:rsidRPr="00B4002B" w:rsidRDefault="006C7700" w:rsidP="002A7C4D">
      <w:pPr>
        <w:spacing w:after="0" w:line="240" w:lineRule="auto"/>
        <w:ind w:firstLine="709"/>
        <w:jc w:val="both"/>
        <w:rPr>
          <w:rFonts w:ascii="Times New Roman" w:eastAsia="Times New Roman" w:hAnsi="Times New Roman"/>
          <w:color w:val="000000" w:themeColor="text1"/>
          <w:sz w:val="26"/>
          <w:szCs w:val="26"/>
          <w:lang w:val="uk-UA" w:eastAsia="uk-UA"/>
        </w:rPr>
      </w:pPr>
      <w:r>
        <w:rPr>
          <w:rFonts w:ascii="Times New Roman" w:eastAsia="Times New Roman" w:hAnsi="Times New Roman"/>
          <w:color w:val="000000" w:themeColor="text1"/>
          <w:sz w:val="26"/>
          <w:szCs w:val="26"/>
          <w:lang w:val="uk-UA" w:eastAsia="uk-UA"/>
        </w:rPr>
        <w:t>У</w:t>
      </w:r>
      <w:r w:rsidR="009D0372" w:rsidRPr="00B4002B">
        <w:rPr>
          <w:rFonts w:ascii="Times New Roman" w:eastAsia="Times New Roman" w:hAnsi="Times New Roman"/>
          <w:color w:val="000000" w:themeColor="text1"/>
          <w:sz w:val="26"/>
          <w:szCs w:val="26"/>
          <w:lang w:val="uk-UA" w:eastAsia="uk-UA"/>
        </w:rPr>
        <w:t xml:space="preserve"> період відрядження </w:t>
      </w:r>
      <w:r w:rsidR="007452BC" w:rsidRPr="00B4002B">
        <w:rPr>
          <w:rFonts w:ascii="Times New Roman" w:eastAsia="Times New Roman" w:hAnsi="Times New Roman"/>
          <w:color w:val="000000" w:themeColor="text1"/>
          <w:sz w:val="26"/>
          <w:szCs w:val="26"/>
          <w:lang w:val="uk-UA" w:eastAsia="uk-UA"/>
        </w:rPr>
        <w:t>в</w:t>
      </w:r>
      <w:r w:rsidR="009D0372" w:rsidRPr="00B4002B">
        <w:rPr>
          <w:rFonts w:ascii="Times New Roman" w:eastAsia="Times New Roman" w:hAnsi="Times New Roman"/>
          <w:color w:val="000000" w:themeColor="text1"/>
          <w:sz w:val="26"/>
          <w:szCs w:val="26"/>
          <w:lang w:val="uk-UA" w:eastAsia="uk-UA"/>
        </w:rPr>
        <w:t xml:space="preserve"> щорічних майнових деклараціях за 2022 та</w:t>
      </w:r>
      <w:r>
        <w:rPr>
          <w:rFonts w:ascii="Times New Roman" w:eastAsia="Times New Roman" w:hAnsi="Times New Roman"/>
          <w:color w:val="000000" w:themeColor="text1"/>
          <w:sz w:val="26"/>
          <w:szCs w:val="26"/>
          <w:lang w:val="uk-UA" w:eastAsia="uk-UA"/>
        </w:rPr>
        <w:t xml:space="preserve"> </w:t>
      </w:r>
      <w:r w:rsidR="009D0372" w:rsidRPr="00B4002B">
        <w:rPr>
          <w:rFonts w:ascii="Times New Roman" w:eastAsia="Times New Roman" w:hAnsi="Times New Roman"/>
          <w:color w:val="000000" w:themeColor="text1"/>
          <w:sz w:val="26"/>
          <w:szCs w:val="26"/>
          <w:lang w:val="uk-UA" w:eastAsia="uk-UA"/>
        </w:rPr>
        <w:t xml:space="preserve">2023 роки кандидатка відображала користування земельною ділянкою та домоволодінням, розташованими у місті Камінь-Каширський. Як вид права зазначено «інше право користування» з уточненням «інший тип: безоплатна передача майна». Власником задекларованого нерухомого майна є фізична особа </w:t>
      </w:r>
      <w:r w:rsidR="00C01727">
        <w:rPr>
          <w:rFonts w:ascii="Times New Roman" w:eastAsia="Times New Roman" w:hAnsi="Times New Roman"/>
          <w:color w:val="000000" w:themeColor="text1"/>
          <w:sz w:val="26"/>
          <w:szCs w:val="26"/>
          <w:lang w:val="uk-UA" w:eastAsia="uk-UA"/>
        </w:rPr>
        <w:t>ОСОБА_1</w:t>
      </w:r>
      <w:r w:rsidR="009D0372" w:rsidRPr="00B4002B">
        <w:rPr>
          <w:rFonts w:ascii="Times New Roman" w:eastAsia="Times New Roman" w:hAnsi="Times New Roman"/>
          <w:color w:val="000000" w:themeColor="text1"/>
          <w:sz w:val="26"/>
          <w:szCs w:val="26"/>
          <w:lang w:val="uk-UA" w:eastAsia="uk-UA"/>
        </w:rPr>
        <w:t>.</w:t>
      </w:r>
    </w:p>
    <w:p w14:paraId="7BC64222" w14:textId="584FAA34" w:rsidR="009D0372" w:rsidRPr="00B4002B" w:rsidRDefault="009D0372" w:rsidP="002A7C4D">
      <w:pPr>
        <w:spacing w:after="0" w:line="240" w:lineRule="auto"/>
        <w:ind w:firstLine="709"/>
        <w:jc w:val="both"/>
        <w:rPr>
          <w:rFonts w:ascii="Times New Roman" w:eastAsia="Times New Roman" w:hAnsi="Times New Roman"/>
          <w:color w:val="000000" w:themeColor="text1"/>
          <w:sz w:val="26"/>
          <w:szCs w:val="26"/>
          <w:lang w:val="uk-UA" w:eastAsia="uk-UA"/>
        </w:rPr>
      </w:pPr>
      <w:r w:rsidRPr="00B4002B">
        <w:rPr>
          <w:rFonts w:ascii="Times New Roman" w:eastAsia="Times New Roman" w:hAnsi="Times New Roman"/>
          <w:color w:val="000000" w:themeColor="text1"/>
          <w:sz w:val="26"/>
          <w:szCs w:val="26"/>
          <w:lang w:val="uk-UA" w:eastAsia="uk-UA"/>
        </w:rPr>
        <w:t>Водночас у відповідних майнових деклараціях відсутні відомості про площу житлового будинку та земельної ділянки – у відповідних графах зазначено «Не відомо».</w:t>
      </w:r>
    </w:p>
    <w:p w14:paraId="36635C28" w14:textId="4839E9F4" w:rsidR="008B097B" w:rsidRPr="00B4002B" w:rsidRDefault="006C7700" w:rsidP="002A7C4D">
      <w:pPr>
        <w:pStyle w:val="rtejustify"/>
        <w:shd w:val="clear" w:color="auto" w:fill="FFFFFF"/>
        <w:spacing w:before="0" w:beforeAutospacing="0" w:after="0" w:afterAutospacing="0"/>
        <w:ind w:firstLine="709"/>
        <w:jc w:val="both"/>
        <w:rPr>
          <w:color w:val="000000" w:themeColor="text1"/>
          <w:sz w:val="26"/>
          <w:szCs w:val="26"/>
        </w:rPr>
      </w:pPr>
      <w:r>
        <w:rPr>
          <w:color w:val="000000" w:themeColor="text1"/>
          <w:sz w:val="26"/>
          <w:szCs w:val="26"/>
        </w:rPr>
        <w:t>Вказані</w:t>
      </w:r>
      <w:r w:rsidR="009D0372" w:rsidRPr="00B4002B">
        <w:rPr>
          <w:color w:val="000000" w:themeColor="text1"/>
          <w:sz w:val="26"/>
          <w:szCs w:val="26"/>
        </w:rPr>
        <w:t xml:space="preserve"> обставини потребують додаткового уточнення, зокрема щодо правових підстав безоплатного користування (наявності чи відсутності договору, строку користування, інших істотних умов), характеру взаємовідносин із власником майна, а також причин незазначення </w:t>
      </w:r>
      <w:r>
        <w:rPr>
          <w:color w:val="000000" w:themeColor="text1"/>
          <w:sz w:val="26"/>
          <w:szCs w:val="26"/>
        </w:rPr>
        <w:t>в</w:t>
      </w:r>
      <w:r w:rsidR="009D0372" w:rsidRPr="00B4002B">
        <w:rPr>
          <w:color w:val="000000" w:themeColor="text1"/>
          <w:sz w:val="26"/>
          <w:szCs w:val="26"/>
        </w:rPr>
        <w:t xml:space="preserve"> майнових деклараціях відомостей про площу будинку та земельної ділянки.</w:t>
      </w:r>
    </w:p>
    <w:p w14:paraId="3393A110" w14:textId="6DC953DF" w:rsidR="007D41A1" w:rsidRPr="00B4002B" w:rsidRDefault="008B097B"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rPr>
        <w:t xml:space="preserve">Під час засідання колегії </w:t>
      </w:r>
      <w:r w:rsidR="006C7700">
        <w:rPr>
          <w:color w:val="000000" w:themeColor="text1"/>
          <w:sz w:val="26"/>
          <w:szCs w:val="26"/>
        </w:rPr>
        <w:t xml:space="preserve">Комісії </w:t>
      </w:r>
      <w:r w:rsidR="00E9370F" w:rsidRPr="00B4002B">
        <w:rPr>
          <w:color w:val="000000" w:themeColor="text1"/>
          <w:sz w:val="26"/>
          <w:szCs w:val="26"/>
        </w:rPr>
        <w:t xml:space="preserve">та в письмових поясненнях </w:t>
      </w:r>
      <w:r w:rsidRPr="00B4002B">
        <w:rPr>
          <w:color w:val="000000" w:themeColor="text1"/>
          <w:sz w:val="26"/>
          <w:szCs w:val="26"/>
        </w:rPr>
        <w:t xml:space="preserve">Тімонова В.М. пояснила, що </w:t>
      </w:r>
      <w:r w:rsidR="0073352F" w:rsidRPr="00B4002B">
        <w:rPr>
          <w:color w:val="000000" w:themeColor="text1"/>
          <w:sz w:val="26"/>
          <w:szCs w:val="26"/>
        </w:rPr>
        <w:t>з 14 червня 2022</w:t>
      </w:r>
      <w:r w:rsidR="004E0A99" w:rsidRPr="00B4002B">
        <w:rPr>
          <w:color w:val="000000" w:themeColor="text1"/>
          <w:sz w:val="26"/>
          <w:szCs w:val="26"/>
        </w:rPr>
        <w:t xml:space="preserve"> року була відряджена до Камінь-Каширського районного суду Волинської області. Оскільки це місто </w:t>
      </w:r>
      <w:r w:rsidR="006C7700">
        <w:rPr>
          <w:color w:val="000000" w:themeColor="text1"/>
          <w:sz w:val="26"/>
          <w:szCs w:val="26"/>
        </w:rPr>
        <w:t>розташоване</w:t>
      </w:r>
      <w:r w:rsidR="004E0A99" w:rsidRPr="00B4002B">
        <w:rPr>
          <w:color w:val="000000" w:themeColor="text1"/>
          <w:sz w:val="26"/>
          <w:szCs w:val="26"/>
        </w:rPr>
        <w:t xml:space="preserve"> на відстані 40 км від місця проживання сестри чоловіка </w:t>
      </w:r>
      <w:r w:rsidR="006C7700">
        <w:rPr>
          <w:color w:val="000000" w:themeColor="text1"/>
          <w:sz w:val="26"/>
          <w:szCs w:val="26"/>
        </w:rPr>
        <w:t>їй</w:t>
      </w:r>
      <w:r w:rsidR="004E0A99" w:rsidRPr="00B4002B">
        <w:rPr>
          <w:color w:val="000000" w:themeColor="text1"/>
          <w:sz w:val="26"/>
          <w:szCs w:val="26"/>
        </w:rPr>
        <w:t xml:space="preserve"> довелося тимчасово винаймати житло </w:t>
      </w:r>
      <w:r w:rsidR="006C7700">
        <w:rPr>
          <w:color w:val="000000" w:themeColor="text1"/>
          <w:sz w:val="26"/>
          <w:szCs w:val="26"/>
        </w:rPr>
        <w:t>в</w:t>
      </w:r>
      <w:r w:rsidR="004E0A99" w:rsidRPr="00B4002B">
        <w:rPr>
          <w:color w:val="000000" w:themeColor="text1"/>
          <w:sz w:val="26"/>
          <w:szCs w:val="26"/>
        </w:rPr>
        <w:t xml:space="preserve"> ньому. Пояснила</w:t>
      </w:r>
      <w:r w:rsidR="006C7700">
        <w:rPr>
          <w:color w:val="000000" w:themeColor="text1"/>
          <w:sz w:val="26"/>
          <w:szCs w:val="26"/>
        </w:rPr>
        <w:t>,</w:t>
      </w:r>
      <w:r w:rsidR="004E0A99" w:rsidRPr="00B4002B">
        <w:rPr>
          <w:color w:val="000000" w:themeColor="text1"/>
          <w:sz w:val="26"/>
          <w:szCs w:val="26"/>
        </w:rPr>
        <w:t xml:space="preserve"> що Камінь-Каширський – це невелике містечко</w:t>
      </w:r>
      <w:r w:rsidR="00C508BF">
        <w:rPr>
          <w:color w:val="000000" w:themeColor="text1"/>
          <w:sz w:val="26"/>
          <w:szCs w:val="26"/>
        </w:rPr>
        <w:t>,</w:t>
      </w:r>
      <w:r w:rsidR="004E0A99" w:rsidRPr="00B4002B">
        <w:rPr>
          <w:color w:val="000000" w:themeColor="text1"/>
          <w:sz w:val="26"/>
          <w:szCs w:val="26"/>
        </w:rPr>
        <w:t xml:space="preserve"> ціни на оренду житла </w:t>
      </w:r>
      <w:r w:rsidR="00C508BF">
        <w:rPr>
          <w:color w:val="000000" w:themeColor="text1"/>
          <w:sz w:val="26"/>
          <w:szCs w:val="26"/>
        </w:rPr>
        <w:t>в</w:t>
      </w:r>
      <w:r w:rsidR="004E0A99" w:rsidRPr="00B4002B">
        <w:rPr>
          <w:color w:val="000000" w:themeColor="text1"/>
          <w:sz w:val="26"/>
          <w:szCs w:val="26"/>
        </w:rPr>
        <w:t xml:space="preserve"> ньому </w:t>
      </w:r>
      <w:r w:rsidR="00C508BF">
        <w:rPr>
          <w:color w:val="000000" w:themeColor="text1"/>
          <w:sz w:val="26"/>
          <w:szCs w:val="26"/>
        </w:rPr>
        <w:t>низькі</w:t>
      </w:r>
      <w:r w:rsidR="004E0A99" w:rsidRPr="00B4002B">
        <w:rPr>
          <w:color w:val="000000" w:themeColor="text1"/>
          <w:sz w:val="26"/>
          <w:szCs w:val="26"/>
        </w:rPr>
        <w:t xml:space="preserve">. </w:t>
      </w:r>
    </w:p>
    <w:p w14:paraId="011F70F1" w14:textId="02E4D875" w:rsidR="007B0A72" w:rsidRPr="00B4002B" w:rsidRDefault="007D41A1"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rPr>
        <w:t xml:space="preserve">Власники </w:t>
      </w:r>
      <w:r w:rsidR="004D7DA4" w:rsidRPr="00B4002B">
        <w:rPr>
          <w:color w:val="000000" w:themeColor="text1"/>
          <w:sz w:val="26"/>
          <w:szCs w:val="26"/>
        </w:rPr>
        <w:t xml:space="preserve">нерухомого майна, які надали кандидатці житло </w:t>
      </w:r>
      <w:r w:rsidR="00C508BF">
        <w:rPr>
          <w:color w:val="000000" w:themeColor="text1"/>
          <w:sz w:val="26"/>
          <w:szCs w:val="26"/>
        </w:rPr>
        <w:t>в</w:t>
      </w:r>
      <w:r w:rsidR="004D7DA4" w:rsidRPr="00B4002B">
        <w:rPr>
          <w:color w:val="000000" w:themeColor="text1"/>
          <w:sz w:val="26"/>
          <w:szCs w:val="26"/>
        </w:rPr>
        <w:t xml:space="preserve"> безоплатне користування</w:t>
      </w:r>
      <w:r w:rsidR="00E9370F" w:rsidRPr="00B4002B">
        <w:rPr>
          <w:color w:val="000000" w:themeColor="text1"/>
          <w:sz w:val="26"/>
          <w:szCs w:val="26"/>
        </w:rPr>
        <w:t>,</w:t>
      </w:r>
      <w:r w:rsidR="004D7DA4" w:rsidRPr="00B4002B">
        <w:rPr>
          <w:color w:val="000000" w:themeColor="text1"/>
          <w:sz w:val="26"/>
          <w:szCs w:val="26"/>
        </w:rPr>
        <w:t xml:space="preserve"> </w:t>
      </w:r>
      <w:r w:rsidR="00135864" w:rsidRPr="00B4002B">
        <w:rPr>
          <w:color w:val="000000" w:themeColor="text1"/>
          <w:sz w:val="26"/>
          <w:szCs w:val="26"/>
          <w:shd w:val="clear" w:color="auto" w:fill="FFFFFF"/>
        </w:rPr>
        <w:t>були друзями сестри її чоловіка</w:t>
      </w:r>
      <w:r w:rsidR="00135864" w:rsidRPr="00B4002B">
        <w:rPr>
          <w:color w:val="000000" w:themeColor="text1"/>
          <w:sz w:val="26"/>
          <w:szCs w:val="26"/>
        </w:rPr>
        <w:t xml:space="preserve"> та</w:t>
      </w:r>
      <w:r w:rsidR="00DF48C4" w:rsidRPr="00B4002B">
        <w:rPr>
          <w:color w:val="000000" w:themeColor="text1"/>
          <w:sz w:val="26"/>
          <w:szCs w:val="26"/>
        </w:rPr>
        <w:t xml:space="preserve"> </w:t>
      </w:r>
      <w:r w:rsidR="00AE0822" w:rsidRPr="00B4002B">
        <w:rPr>
          <w:color w:val="000000" w:themeColor="text1"/>
          <w:sz w:val="26"/>
          <w:szCs w:val="26"/>
        </w:rPr>
        <w:t xml:space="preserve">вони </w:t>
      </w:r>
      <w:r w:rsidR="00DF48C4" w:rsidRPr="00B4002B">
        <w:rPr>
          <w:color w:val="000000" w:themeColor="text1"/>
          <w:sz w:val="26"/>
          <w:szCs w:val="26"/>
        </w:rPr>
        <w:t>підтриму</w:t>
      </w:r>
      <w:r w:rsidR="006A65DD" w:rsidRPr="00B4002B">
        <w:rPr>
          <w:color w:val="000000" w:themeColor="text1"/>
          <w:sz w:val="26"/>
          <w:szCs w:val="26"/>
        </w:rPr>
        <w:t>ють</w:t>
      </w:r>
      <w:r w:rsidR="00DF48C4" w:rsidRPr="00B4002B">
        <w:rPr>
          <w:color w:val="000000" w:themeColor="text1"/>
          <w:sz w:val="26"/>
          <w:szCs w:val="26"/>
        </w:rPr>
        <w:t xml:space="preserve"> дружні стосунки</w:t>
      </w:r>
      <w:r w:rsidR="004D7DA4" w:rsidRPr="00B4002B">
        <w:rPr>
          <w:color w:val="000000" w:themeColor="text1"/>
          <w:sz w:val="26"/>
          <w:szCs w:val="26"/>
        </w:rPr>
        <w:t>, оскільки у Волинській області проживає сестра чоловіка</w:t>
      </w:r>
      <w:r w:rsidR="00DF48C4" w:rsidRPr="00B4002B">
        <w:rPr>
          <w:color w:val="000000" w:themeColor="text1"/>
          <w:sz w:val="26"/>
          <w:szCs w:val="26"/>
        </w:rPr>
        <w:t xml:space="preserve"> кандидатки</w:t>
      </w:r>
      <w:r w:rsidR="00E9370F" w:rsidRPr="00B4002B">
        <w:rPr>
          <w:color w:val="000000" w:themeColor="text1"/>
          <w:sz w:val="26"/>
          <w:szCs w:val="26"/>
        </w:rPr>
        <w:t>,</w:t>
      </w:r>
      <w:r w:rsidR="004D7DA4" w:rsidRPr="00B4002B">
        <w:rPr>
          <w:color w:val="000000" w:themeColor="text1"/>
          <w:sz w:val="26"/>
          <w:szCs w:val="26"/>
        </w:rPr>
        <w:t xml:space="preserve"> яку з 2009 року </w:t>
      </w:r>
      <w:r w:rsidR="00DF48C4" w:rsidRPr="00B4002B">
        <w:rPr>
          <w:color w:val="000000" w:themeColor="text1"/>
          <w:sz w:val="26"/>
          <w:szCs w:val="26"/>
        </w:rPr>
        <w:t xml:space="preserve">вони </w:t>
      </w:r>
      <w:r w:rsidR="004D7DA4" w:rsidRPr="00B4002B">
        <w:rPr>
          <w:color w:val="000000" w:themeColor="text1"/>
          <w:sz w:val="26"/>
          <w:szCs w:val="26"/>
        </w:rPr>
        <w:t>постійно відвідують.</w:t>
      </w:r>
      <w:r w:rsidR="006A65DD" w:rsidRPr="00B4002B">
        <w:rPr>
          <w:color w:val="000000" w:themeColor="text1"/>
          <w:sz w:val="26"/>
          <w:szCs w:val="26"/>
        </w:rPr>
        <w:t xml:space="preserve"> </w:t>
      </w:r>
      <w:r w:rsidR="00C508BF">
        <w:rPr>
          <w:color w:val="000000" w:themeColor="text1"/>
          <w:sz w:val="26"/>
          <w:szCs w:val="26"/>
        </w:rPr>
        <w:t>Ц</w:t>
      </w:r>
      <w:r w:rsidR="006A65DD" w:rsidRPr="00B4002B">
        <w:rPr>
          <w:color w:val="000000" w:themeColor="text1"/>
          <w:sz w:val="26"/>
          <w:szCs w:val="26"/>
        </w:rPr>
        <w:t xml:space="preserve">я сім’я запропонувала пожити </w:t>
      </w:r>
      <w:r w:rsidR="00C508BF">
        <w:rPr>
          <w:color w:val="000000" w:themeColor="text1"/>
          <w:sz w:val="26"/>
          <w:szCs w:val="26"/>
        </w:rPr>
        <w:t>в</w:t>
      </w:r>
      <w:r w:rsidR="006A65DD" w:rsidRPr="00B4002B">
        <w:rPr>
          <w:color w:val="000000" w:themeColor="text1"/>
          <w:sz w:val="26"/>
          <w:szCs w:val="26"/>
        </w:rPr>
        <w:t xml:space="preserve"> них</w:t>
      </w:r>
      <w:r w:rsidR="003F2A08" w:rsidRPr="00B4002B">
        <w:rPr>
          <w:color w:val="000000" w:themeColor="text1"/>
          <w:sz w:val="26"/>
          <w:szCs w:val="26"/>
        </w:rPr>
        <w:t xml:space="preserve"> без орендної плати</w:t>
      </w:r>
      <w:r w:rsidR="006A65DD" w:rsidRPr="00B4002B">
        <w:rPr>
          <w:color w:val="000000" w:themeColor="text1"/>
          <w:sz w:val="26"/>
          <w:szCs w:val="26"/>
        </w:rPr>
        <w:t>,</w:t>
      </w:r>
      <w:r w:rsidR="003F2A08" w:rsidRPr="00B4002B">
        <w:rPr>
          <w:color w:val="000000" w:themeColor="text1"/>
          <w:sz w:val="26"/>
          <w:szCs w:val="26"/>
        </w:rPr>
        <w:t xml:space="preserve"> а </w:t>
      </w:r>
      <w:r w:rsidR="003F2A08" w:rsidRPr="00B4002B">
        <w:rPr>
          <w:color w:val="000000" w:themeColor="text1"/>
          <w:sz w:val="26"/>
          <w:szCs w:val="26"/>
        </w:rPr>
        <w:lastRenderedPageBreak/>
        <w:t xml:space="preserve">оплата здійснювалась тільки за газ та світло. </w:t>
      </w:r>
      <w:r w:rsidR="007B0A72" w:rsidRPr="00B4002B">
        <w:rPr>
          <w:color w:val="000000" w:themeColor="text1"/>
          <w:sz w:val="26"/>
          <w:szCs w:val="26"/>
        </w:rPr>
        <w:t>Зазначає</w:t>
      </w:r>
      <w:r w:rsidR="003F2A08" w:rsidRPr="00B4002B">
        <w:rPr>
          <w:color w:val="000000" w:themeColor="text1"/>
          <w:sz w:val="26"/>
          <w:szCs w:val="26"/>
        </w:rPr>
        <w:t xml:space="preserve">, що вказане житло </w:t>
      </w:r>
      <w:r w:rsidR="006A65DD" w:rsidRPr="00B4002B">
        <w:rPr>
          <w:color w:val="000000" w:themeColor="text1"/>
          <w:sz w:val="26"/>
          <w:szCs w:val="26"/>
        </w:rPr>
        <w:t>було недалеко від роботи</w:t>
      </w:r>
      <w:r w:rsidR="003F2A08" w:rsidRPr="00B4002B">
        <w:rPr>
          <w:color w:val="000000" w:themeColor="text1"/>
          <w:sz w:val="26"/>
          <w:szCs w:val="26"/>
        </w:rPr>
        <w:t>.</w:t>
      </w:r>
      <w:r w:rsidR="00135864" w:rsidRPr="00B4002B">
        <w:rPr>
          <w:color w:val="000000" w:themeColor="text1"/>
          <w:sz w:val="26"/>
          <w:szCs w:val="26"/>
        </w:rPr>
        <w:t xml:space="preserve"> </w:t>
      </w:r>
    </w:p>
    <w:p w14:paraId="1C177CAB" w14:textId="15057263" w:rsidR="008B097B" w:rsidRPr="00B4002B" w:rsidRDefault="00E9370F"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rPr>
        <w:t>Водночас</w:t>
      </w:r>
      <w:r w:rsidR="007B0A72" w:rsidRPr="00B4002B">
        <w:rPr>
          <w:color w:val="000000" w:themeColor="text1"/>
          <w:sz w:val="26"/>
          <w:szCs w:val="26"/>
        </w:rPr>
        <w:t xml:space="preserve"> пояснила, що власники житла скористалися</w:t>
      </w:r>
      <w:r w:rsidR="00135864" w:rsidRPr="00B4002B">
        <w:rPr>
          <w:color w:val="000000" w:themeColor="text1"/>
          <w:sz w:val="26"/>
          <w:szCs w:val="26"/>
        </w:rPr>
        <w:t xml:space="preserve"> </w:t>
      </w:r>
      <w:r w:rsidR="00135864" w:rsidRPr="00B4002B">
        <w:rPr>
          <w:color w:val="000000" w:themeColor="text1"/>
          <w:sz w:val="26"/>
          <w:szCs w:val="26"/>
          <w:shd w:val="clear" w:color="auto" w:fill="FFFFFF"/>
        </w:rPr>
        <w:t>державною програмою компенсації витрат за безкоштовне розміщення внутрішньо</w:t>
      </w:r>
      <w:r w:rsidR="00F45528" w:rsidRPr="00B4002B">
        <w:rPr>
          <w:color w:val="000000" w:themeColor="text1"/>
          <w:sz w:val="26"/>
          <w:szCs w:val="26"/>
          <w:shd w:val="clear" w:color="auto" w:fill="FFFFFF"/>
        </w:rPr>
        <w:t xml:space="preserve"> </w:t>
      </w:r>
      <w:r w:rsidR="00135864" w:rsidRPr="00B4002B">
        <w:rPr>
          <w:color w:val="000000" w:themeColor="text1"/>
          <w:sz w:val="26"/>
          <w:szCs w:val="26"/>
          <w:shd w:val="clear" w:color="auto" w:fill="FFFFFF"/>
        </w:rPr>
        <w:t>переміщених осіб.</w:t>
      </w:r>
      <w:r w:rsidR="003F2A08" w:rsidRPr="00B4002B">
        <w:rPr>
          <w:color w:val="000000" w:themeColor="text1"/>
          <w:sz w:val="26"/>
          <w:szCs w:val="26"/>
        </w:rPr>
        <w:t xml:space="preserve"> </w:t>
      </w:r>
      <w:r w:rsidR="006A65DD" w:rsidRPr="00B4002B">
        <w:rPr>
          <w:color w:val="000000" w:themeColor="text1"/>
          <w:sz w:val="26"/>
          <w:szCs w:val="26"/>
        </w:rPr>
        <w:t xml:space="preserve"> </w:t>
      </w:r>
      <w:r w:rsidR="004D7DA4" w:rsidRPr="00B4002B">
        <w:rPr>
          <w:color w:val="000000" w:themeColor="text1"/>
          <w:sz w:val="26"/>
          <w:szCs w:val="26"/>
        </w:rPr>
        <w:t xml:space="preserve">  </w:t>
      </w:r>
      <w:r w:rsidR="004E0A99" w:rsidRPr="00B4002B">
        <w:rPr>
          <w:color w:val="000000" w:themeColor="text1"/>
          <w:sz w:val="26"/>
          <w:szCs w:val="26"/>
        </w:rPr>
        <w:t xml:space="preserve">     </w:t>
      </w:r>
    </w:p>
    <w:p w14:paraId="5F5F84EF" w14:textId="71697FE1" w:rsidR="008B097B" w:rsidRPr="00B4002B" w:rsidRDefault="00C508BF" w:rsidP="002A7C4D">
      <w:pPr>
        <w:pStyle w:val="rtejustify"/>
        <w:shd w:val="clear" w:color="auto" w:fill="FFFFFF"/>
        <w:spacing w:before="0" w:beforeAutospacing="0" w:after="0" w:afterAutospacing="0"/>
        <w:ind w:firstLine="709"/>
        <w:jc w:val="both"/>
        <w:rPr>
          <w:color w:val="000000" w:themeColor="text1"/>
          <w:sz w:val="26"/>
          <w:szCs w:val="26"/>
          <w:shd w:val="clear" w:color="auto" w:fill="FFFFFF"/>
        </w:rPr>
      </w:pPr>
      <w:r>
        <w:rPr>
          <w:rStyle w:val="ng-star-inserted"/>
          <w:rFonts w:eastAsia="Calibri"/>
          <w:color w:val="000000" w:themeColor="text1"/>
          <w:sz w:val="26"/>
          <w:szCs w:val="26"/>
          <w:shd w:val="clear" w:color="auto" w:fill="FFFFFF"/>
        </w:rPr>
        <w:t>К</w:t>
      </w:r>
      <w:r w:rsidR="00135864" w:rsidRPr="00B4002B">
        <w:rPr>
          <w:rStyle w:val="ng-star-inserted"/>
          <w:rFonts w:eastAsia="Calibri"/>
          <w:color w:val="000000" w:themeColor="text1"/>
          <w:sz w:val="26"/>
          <w:szCs w:val="26"/>
          <w:shd w:val="clear" w:color="auto" w:fill="FFFFFF"/>
        </w:rPr>
        <w:t>андидатка</w:t>
      </w:r>
      <w:r>
        <w:rPr>
          <w:rStyle w:val="ng-star-inserted"/>
          <w:rFonts w:eastAsia="Calibri"/>
          <w:color w:val="000000" w:themeColor="text1"/>
          <w:sz w:val="26"/>
          <w:szCs w:val="26"/>
          <w:shd w:val="clear" w:color="auto" w:fill="FFFFFF"/>
        </w:rPr>
        <w:t xml:space="preserve"> т</w:t>
      </w:r>
      <w:r w:rsidRPr="00B4002B">
        <w:rPr>
          <w:rStyle w:val="ng-star-inserted"/>
          <w:rFonts w:eastAsia="Calibri"/>
          <w:color w:val="000000" w:themeColor="text1"/>
          <w:sz w:val="26"/>
          <w:szCs w:val="26"/>
          <w:shd w:val="clear" w:color="auto" w:fill="FFFFFF"/>
        </w:rPr>
        <w:t>акож</w:t>
      </w:r>
      <w:r w:rsidR="00135864" w:rsidRPr="00B4002B">
        <w:rPr>
          <w:rStyle w:val="ng-star-inserted"/>
          <w:rFonts w:eastAsia="Calibri"/>
          <w:color w:val="000000" w:themeColor="text1"/>
          <w:sz w:val="26"/>
          <w:szCs w:val="26"/>
          <w:shd w:val="clear" w:color="auto" w:fill="FFFFFF"/>
        </w:rPr>
        <w:t xml:space="preserve"> пояснила, що не зазначила конкретн</w:t>
      </w:r>
      <w:r>
        <w:rPr>
          <w:rStyle w:val="ng-star-inserted"/>
          <w:rFonts w:eastAsia="Calibri"/>
          <w:color w:val="000000" w:themeColor="text1"/>
          <w:sz w:val="26"/>
          <w:szCs w:val="26"/>
          <w:shd w:val="clear" w:color="auto" w:fill="FFFFFF"/>
        </w:rPr>
        <w:t>их</w:t>
      </w:r>
      <w:r w:rsidR="00135864" w:rsidRPr="00B4002B">
        <w:rPr>
          <w:rStyle w:val="ng-star-inserted"/>
          <w:rFonts w:eastAsia="Calibri"/>
          <w:color w:val="000000" w:themeColor="text1"/>
          <w:sz w:val="26"/>
          <w:szCs w:val="26"/>
          <w:shd w:val="clear" w:color="auto" w:fill="FFFFFF"/>
        </w:rPr>
        <w:t xml:space="preserve"> квадратн</w:t>
      </w:r>
      <w:r>
        <w:rPr>
          <w:rStyle w:val="ng-star-inserted"/>
          <w:rFonts w:eastAsia="Calibri"/>
          <w:color w:val="000000" w:themeColor="text1"/>
          <w:sz w:val="26"/>
          <w:szCs w:val="26"/>
          <w:shd w:val="clear" w:color="auto" w:fill="FFFFFF"/>
        </w:rPr>
        <w:t>их</w:t>
      </w:r>
      <w:r w:rsidR="00135864" w:rsidRPr="00B4002B">
        <w:rPr>
          <w:rStyle w:val="ng-star-inserted"/>
          <w:rFonts w:eastAsia="Calibri"/>
          <w:color w:val="000000" w:themeColor="text1"/>
          <w:sz w:val="26"/>
          <w:szCs w:val="26"/>
          <w:shd w:val="clear" w:color="auto" w:fill="FFFFFF"/>
        </w:rPr>
        <w:t xml:space="preserve"> метр</w:t>
      </w:r>
      <w:r>
        <w:rPr>
          <w:rStyle w:val="ng-star-inserted"/>
          <w:rFonts w:eastAsia="Calibri"/>
          <w:color w:val="000000" w:themeColor="text1"/>
          <w:sz w:val="26"/>
          <w:szCs w:val="26"/>
          <w:shd w:val="clear" w:color="auto" w:fill="FFFFFF"/>
        </w:rPr>
        <w:t>ів</w:t>
      </w:r>
      <w:r w:rsidR="005B4C70" w:rsidRPr="00B4002B">
        <w:rPr>
          <w:rStyle w:val="ng-star-inserted"/>
          <w:rFonts w:eastAsia="Calibri"/>
          <w:color w:val="000000" w:themeColor="text1"/>
          <w:sz w:val="26"/>
          <w:szCs w:val="26"/>
          <w:shd w:val="clear" w:color="auto" w:fill="FFFFFF"/>
        </w:rPr>
        <w:t xml:space="preserve"> у майнових деклараціях</w:t>
      </w:r>
      <w:r w:rsidR="00135864" w:rsidRPr="00B4002B">
        <w:rPr>
          <w:rStyle w:val="ng-star-inserted"/>
          <w:rFonts w:eastAsia="Calibri"/>
          <w:color w:val="000000" w:themeColor="text1"/>
          <w:sz w:val="26"/>
          <w:szCs w:val="26"/>
          <w:shd w:val="clear" w:color="auto" w:fill="FFFFFF"/>
        </w:rPr>
        <w:t xml:space="preserve">, оскільки </w:t>
      </w:r>
      <w:r w:rsidR="00135864" w:rsidRPr="00B4002B">
        <w:rPr>
          <w:bCs/>
          <w:color w:val="000000" w:themeColor="text1"/>
          <w:sz w:val="26"/>
          <w:szCs w:val="26"/>
          <w:shd w:val="clear" w:color="auto" w:fill="FFFFFF"/>
        </w:rPr>
        <w:t xml:space="preserve">займала лише одну кімнату. </w:t>
      </w:r>
      <w:r w:rsidR="00135864" w:rsidRPr="00B4002B">
        <w:rPr>
          <w:color w:val="000000" w:themeColor="text1"/>
          <w:sz w:val="26"/>
          <w:szCs w:val="26"/>
          <w:shd w:val="clear" w:color="auto" w:fill="FFFFFF"/>
        </w:rPr>
        <w:t>Іншими приміщеннями (ванною, туалетом, коридором та кухнею) вона користувалася спільно з господарями, тому виокремити площу, що перебувала в її користуванні, було неможливо</w:t>
      </w:r>
      <w:r w:rsidR="00ED17B1" w:rsidRPr="00B4002B">
        <w:rPr>
          <w:color w:val="000000" w:themeColor="text1"/>
          <w:sz w:val="26"/>
          <w:szCs w:val="26"/>
          <w:shd w:val="clear" w:color="auto" w:fill="FFFFFF"/>
        </w:rPr>
        <w:t>.</w:t>
      </w:r>
    </w:p>
    <w:p w14:paraId="14FB6859" w14:textId="3E2CD270" w:rsidR="00ED17B1" w:rsidRPr="00B4002B" w:rsidRDefault="00ED17B1" w:rsidP="002A7C4D">
      <w:pPr>
        <w:pStyle w:val="rtejustify"/>
        <w:shd w:val="clear" w:color="auto" w:fill="FFFFFF"/>
        <w:spacing w:before="0" w:beforeAutospacing="0" w:after="0" w:afterAutospacing="0"/>
        <w:ind w:firstLine="709"/>
        <w:jc w:val="both"/>
        <w:rPr>
          <w:rStyle w:val="ng-star-inserted"/>
          <w:rFonts w:eastAsia="Calibri"/>
          <w:color w:val="000000" w:themeColor="text1"/>
          <w:sz w:val="26"/>
          <w:szCs w:val="26"/>
          <w:shd w:val="clear" w:color="auto" w:fill="FFFFFF"/>
        </w:rPr>
      </w:pPr>
      <w:r w:rsidRPr="00B4002B">
        <w:rPr>
          <w:color w:val="000000" w:themeColor="text1"/>
          <w:sz w:val="26"/>
          <w:szCs w:val="26"/>
        </w:rPr>
        <w:t xml:space="preserve">Стосовно земельної </w:t>
      </w:r>
      <w:r w:rsidRPr="00B4002B">
        <w:rPr>
          <w:rStyle w:val="ng-star-inserted"/>
          <w:rFonts w:eastAsia="Calibri"/>
          <w:color w:val="000000" w:themeColor="text1"/>
          <w:sz w:val="26"/>
          <w:szCs w:val="26"/>
          <w:shd w:val="clear" w:color="auto" w:fill="FFFFFF"/>
        </w:rPr>
        <w:t>ділянки Тім</w:t>
      </w:r>
      <w:r w:rsidR="009447F9" w:rsidRPr="00B4002B">
        <w:rPr>
          <w:rStyle w:val="ng-star-inserted"/>
          <w:rFonts w:eastAsia="Calibri"/>
          <w:color w:val="000000" w:themeColor="text1"/>
          <w:sz w:val="26"/>
          <w:szCs w:val="26"/>
          <w:shd w:val="clear" w:color="auto" w:fill="FFFFFF"/>
        </w:rPr>
        <w:t>о</w:t>
      </w:r>
      <w:r w:rsidRPr="00B4002B">
        <w:rPr>
          <w:rStyle w:val="ng-star-inserted"/>
          <w:rFonts w:eastAsia="Calibri"/>
          <w:color w:val="000000" w:themeColor="text1"/>
          <w:sz w:val="26"/>
          <w:szCs w:val="26"/>
          <w:shd w:val="clear" w:color="auto" w:fill="FFFFFF"/>
        </w:rPr>
        <w:t>нова В</w:t>
      </w:r>
      <w:r w:rsidR="00C508BF">
        <w:rPr>
          <w:rStyle w:val="ng-star-inserted"/>
          <w:rFonts w:eastAsia="Calibri"/>
          <w:color w:val="000000" w:themeColor="text1"/>
          <w:sz w:val="26"/>
          <w:szCs w:val="26"/>
          <w:shd w:val="clear" w:color="auto" w:fill="FFFFFF"/>
        </w:rPr>
        <w:t>.</w:t>
      </w:r>
      <w:r w:rsidRPr="00B4002B">
        <w:rPr>
          <w:rStyle w:val="ng-star-inserted"/>
          <w:rFonts w:eastAsia="Calibri"/>
          <w:color w:val="000000" w:themeColor="text1"/>
          <w:sz w:val="26"/>
          <w:szCs w:val="26"/>
          <w:shd w:val="clear" w:color="auto" w:fill="FFFFFF"/>
        </w:rPr>
        <w:t xml:space="preserve">М. зазначила, що це була </w:t>
      </w:r>
      <w:r w:rsidRPr="00B4002B">
        <w:rPr>
          <w:bCs/>
          <w:color w:val="000000" w:themeColor="text1"/>
          <w:sz w:val="26"/>
          <w:szCs w:val="26"/>
          <w:shd w:val="clear" w:color="auto" w:fill="FFFFFF"/>
        </w:rPr>
        <w:t>велика спільна територія</w:t>
      </w:r>
      <w:r w:rsidRPr="00B4002B">
        <w:rPr>
          <w:rStyle w:val="ng-star-inserted"/>
          <w:rFonts w:eastAsia="Calibri"/>
          <w:color w:val="000000" w:themeColor="text1"/>
          <w:sz w:val="26"/>
          <w:szCs w:val="26"/>
          <w:shd w:val="clear" w:color="auto" w:fill="FFFFFF"/>
        </w:rPr>
        <w:t>, де господарі мали свій окремий будинок, а вона проживала в іншому. Визначити межі або конкретну площу частини ділянки, якою вона безпосередньо користувалася</w:t>
      </w:r>
      <w:r w:rsidR="00C508BF">
        <w:rPr>
          <w:rStyle w:val="ng-star-inserted"/>
          <w:rFonts w:eastAsia="Calibri"/>
          <w:color w:val="000000" w:themeColor="text1"/>
          <w:sz w:val="26"/>
          <w:szCs w:val="26"/>
          <w:shd w:val="clear" w:color="auto" w:fill="FFFFFF"/>
        </w:rPr>
        <w:t>,</w:t>
      </w:r>
      <w:r w:rsidRPr="00B4002B">
        <w:rPr>
          <w:rStyle w:val="ng-star-inserted"/>
          <w:rFonts w:eastAsia="Calibri"/>
          <w:color w:val="000000" w:themeColor="text1"/>
          <w:sz w:val="26"/>
          <w:szCs w:val="26"/>
          <w:shd w:val="clear" w:color="auto" w:fill="FFFFFF"/>
        </w:rPr>
        <w:t xml:space="preserve"> також </w:t>
      </w:r>
      <w:r w:rsidR="00C508BF">
        <w:rPr>
          <w:rStyle w:val="ng-star-inserted"/>
          <w:rFonts w:eastAsia="Calibri"/>
          <w:color w:val="000000" w:themeColor="text1"/>
          <w:sz w:val="26"/>
          <w:szCs w:val="26"/>
          <w:shd w:val="clear" w:color="auto" w:fill="FFFFFF"/>
        </w:rPr>
        <w:t>було</w:t>
      </w:r>
      <w:r w:rsidRPr="00B4002B">
        <w:rPr>
          <w:rStyle w:val="ng-star-inserted"/>
          <w:rFonts w:eastAsia="Calibri"/>
          <w:color w:val="000000" w:themeColor="text1"/>
          <w:sz w:val="26"/>
          <w:szCs w:val="26"/>
          <w:shd w:val="clear" w:color="auto" w:fill="FFFFFF"/>
        </w:rPr>
        <w:t xml:space="preserve"> </w:t>
      </w:r>
      <w:r w:rsidR="00C508BF">
        <w:rPr>
          <w:rStyle w:val="ng-star-inserted"/>
          <w:rFonts w:eastAsia="Calibri"/>
          <w:color w:val="000000" w:themeColor="text1"/>
          <w:sz w:val="26"/>
          <w:szCs w:val="26"/>
          <w:shd w:val="clear" w:color="auto" w:fill="FFFFFF"/>
        </w:rPr>
        <w:t>не</w:t>
      </w:r>
      <w:r w:rsidRPr="00B4002B">
        <w:rPr>
          <w:rStyle w:val="ng-star-inserted"/>
          <w:rFonts w:eastAsia="Calibri"/>
          <w:color w:val="000000" w:themeColor="text1"/>
          <w:sz w:val="26"/>
          <w:szCs w:val="26"/>
          <w:shd w:val="clear" w:color="auto" w:fill="FFFFFF"/>
        </w:rPr>
        <w:t>можлив</w:t>
      </w:r>
      <w:r w:rsidR="00C508BF">
        <w:rPr>
          <w:rStyle w:val="ng-star-inserted"/>
          <w:rFonts w:eastAsia="Calibri"/>
          <w:color w:val="000000" w:themeColor="text1"/>
          <w:sz w:val="26"/>
          <w:szCs w:val="26"/>
          <w:shd w:val="clear" w:color="auto" w:fill="FFFFFF"/>
        </w:rPr>
        <w:t>о</w:t>
      </w:r>
      <w:r w:rsidRPr="00B4002B">
        <w:rPr>
          <w:rStyle w:val="ng-star-inserted"/>
          <w:rFonts w:eastAsia="Calibri"/>
          <w:color w:val="000000" w:themeColor="text1"/>
          <w:sz w:val="26"/>
          <w:szCs w:val="26"/>
          <w:shd w:val="clear" w:color="auto" w:fill="FFFFFF"/>
        </w:rPr>
        <w:t>.</w:t>
      </w:r>
    </w:p>
    <w:p w14:paraId="31700B18" w14:textId="6FCFF85C" w:rsidR="00ED17B1" w:rsidRPr="00B4002B" w:rsidRDefault="00ED17B1" w:rsidP="002A7C4D">
      <w:pPr>
        <w:pStyle w:val="rtejustify"/>
        <w:shd w:val="clear" w:color="auto" w:fill="FFFFFF"/>
        <w:spacing w:before="0" w:beforeAutospacing="0" w:after="0" w:afterAutospacing="0"/>
        <w:ind w:firstLine="709"/>
        <w:jc w:val="both"/>
        <w:rPr>
          <w:color w:val="000000" w:themeColor="text1"/>
          <w:sz w:val="26"/>
          <w:szCs w:val="26"/>
        </w:rPr>
      </w:pPr>
      <w:r w:rsidRPr="00B4002B">
        <w:rPr>
          <w:rStyle w:val="ng-star-inserted"/>
          <w:rFonts w:eastAsia="Calibri"/>
          <w:color w:val="000000" w:themeColor="text1"/>
          <w:sz w:val="26"/>
          <w:szCs w:val="26"/>
          <w:shd w:val="clear" w:color="auto" w:fill="FFFFFF"/>
        </w:rPr>
        <w:t xml:space="preserve">Крім того, разом із кандидаткою </w:t>
      </w:r>
      <w:r w:rsidR="00C508BF">
        <w:rPr>
          <w:rStyle w:val="ng-star-inserted"/>
          <w:rFonts w:eastAsia="Calibri"/>
          <w:color w:val="000000" w:themeColor="text1"/>
          <w:sz w:val="26"/>
          <w:szCs w:val="26"/>
          <w:shd w:val="clear" w:color="auto" w:fill="FFFFFF"/>
        </w:rPr>
        <w:t>в</w:t>
      </w:r>
      <w:r w:rsidRPr="00B4002B">
        <w:rPr>
          <w:rStyle w:val="ng-star-inserted"/>
          <w:rFonts w:eastAsia="Calibri"/>
          <w:color w:val="000000" w:themeColor="text1"/>
          <w:sz w:val="26"/>
          <w:szCs w:val="26"/>
          <w:shd w:val="clear" w:color="auto" w:fill="FFFFFF"/>
        </w:rPr>
        <w:t xml:space="preserve"> цьому житлі спочатку проживали її син, донька та хлопець доньки. Пізніше до них приєдналися її чоловік, його брат та матір (після того, як чоловік вивіз їх з окупованої території).</w:t>
      </w:r>
    </w:p>
    <w:p w14:paraId="1AD81DE6" w14:textId="35798475" w:rsidR="00ED17B1" w:rsidRPr="00B4002B" w:rsidRDefault="00ED17B1" w:rsidP="002A7C4D">
      <w:pPr>
        <w:pStyle w:val="rtejustify"/>
        <w:shd w:val="clear" w:color="auto" w:fill="FFFFFF"/>
        <w:spacing w:before="0" w:beforeAutospacing="0" w:after="0" w:afterAutospacing="0"/>
        <w:ind w:firstLine="709"/>
        <w:jc w:val="both"/>
        <w:rPr>
          <w:color w:val="000000" w:themeColor="text1"/>
          <w:sz w:val="26"/>
          <w:szCs w:val="26"/>
          <w:shd w:val="clear" w:color="auto" w:fill="FFFFFF"/>
        </w:rPr>
      </w:pPr>
      <w:r w:rsidRPr="00B4002B">
        <w:rPr>
          <w:color w:val="000000" w:themeColor="text1"/>
          <w:sz w:val="26"/>
          <w:szCs w:val="26"/>
          <w:shd w:val="clear" w:color="auto" w:fill="FFFFFF"/>
        </w:rPr>
        <w:t>Під час співбесіди члени Комісії звернули увагу, що спільне проживання з повнолітніми дітьми, які мають власні доходи, може свідчити про ведення спільного господарства та потребувати декларування їх як членів сім'ї.</w:t>
      </w:r>
    </w:p>
    <w:p w14:paraId="11DB4231" w14:textId="12D580AC" w:rsidR="00ED17B1" w:rsidRPr="00B4002B" w:rsidRDefault="00ED17B1" w:rsidP="002A7C4D">
      <w:pPr>
        <w:pStyle w:val="rtejustify"/>
        <w:shd w:val="clear" w:color="auto" w:fill="FFFFFF"/>
        <w:spacing w:before="0" w:beforeAutospacing="0" w:after="0" w:afterAutospacing="0"/>
        <w:ind w:firstLine="709"/>
        <w:jc w:val="both"/>
        <w:rPr>
          <w:color w:val="000000" w:themeColor="text1"/>
          <w:sz w:val="26"/>
          <w:szCs w:val="26"/>
          <w:shd w:val="clear" w:color="auto" w:fill="FFFFFF"/>
        </w:rPr>
      </w:pPr>
      <w:r w:rsidRPr="00B4002B">
        <w:rPr>
          <w:color w:val="000000" w:themeColor="text1"/>
          <w:sz w:val="26"/>
          <w:szCs w:val="26"/>
          <w:shd w:val="clear" w:color="auto" w:fill="FFFFFF"/>
        </w:rPr>
        <w:t>Тім</w:t>
      </w:r>
      <w:r w:rsidR="009447F9" w:rsidRPr="00B4002B">
        <w:rPr>
          <w:color w:val="000000" w:themeColor="text1"/>
          <w:sz w:val="26"/>
          <w:szCs w:val="26"/>
          <w:shd w:val="clear" w:color="auto" w:fill="FFFFFF"/>
        </w:rPr>
        <w:t>о</w:t>
      </w:r>
      <w:r w:rsidRPr="00B4002B">
        <w:rPr>
          <w:color w:val="000000" w:themeColor="text1"/>
          <w:sz w:val="26"/>
          <w:szCs w:val="26"/>
          <w:shd w:val="clear" w:color="auto" w:fill="FFFFFF"/>
        </w:rPr>
        <w:t>нова В.М. на це зауважила, що діти хоч і проживали разом з нею, але є повнолітніми та мають власні доходи.</w:t>
      </w:r>
    </w:p>
    <w:p w14:paraId="29F63913" w14:textId="3329192B" w:rsidR="00A321CF" w:rsidRPr="00B4002B" w:rsidRDefault="00ED17B1"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shd w:val="clear" w:color="auto" w:fill="FFFFFF"/>
        </w:rPr>
        <w:t>Кандидатка підкреслила, що такі умови проживання не були подарунком, а лише тимчасовим вирішенням житлового питання під час війни</w:t>
      </w:r>
      <w:r w:rsidR="00347B50" w:rsidRPr="00B4002B">
        <w:rPr>
          <w:color w:val="000000" w:themeColor="text1"/>
          <w:sz w:val="26"/>
          <w:szCs w:val="26"/>
          <w:shd w:val="clear" w:color="auto" w:fill="FFFFFF"/>
        </w:rPr>
        <w:t>.</w:t>
      </w:r>
    </w:p>
    <w:p w14:paraId="67A81CA9" w14:textId="0E0061A9" w:rsidR="00347B50" w:rsidRPr="00B4002B" w:rsidRDefault="007A29AF" w:rsidP="002A7C4D">
      <w:pPr>
        <w:pStyle w:val="ab"/>
        <w:tabs>
          <w:tab w:val="left" w:pos="0"/>
          <w:tab w:val="left" w:pos="426"/>
        </w:tabs>
        <w:spacing w:before="0" w:beforeAutospacing="0" w:after="0" w:afterAutospacing="0"/>
        <w:ind w:firstLine="709"/>
        <w:jc w:val="both"/>
        <w:rPr>
          <w:color w:val="000000" w:themeColor="text1"/>
          <w:sz w:val="26"/>
          <w:szCs w:val="26"/>
          <w:lang w:val="uk-UA"/>
        </w:rPr>
      </w:pPr>
      <w:r w:rsidRPr="00B4002B">
        <w:rPr>
          <w:color w:val="000000" w:themeColor="text1"/>
          <w:sz w:val="26"/>
          <w:szCs w:val="26"/>
          <w:lang w:val="uk-UA"/>
        </w:rPr>
        <w:t xml:space="preserve">З урахуванням викладеного Комісія, оцінюючи </w:t>
      </w:r>
      <w:r w:rsidRPr="00B4002B">
        <w:rPr>
          <w:bCs/>
          <w:color w:val="000000" w:themeColor="text1"/>
          <w:sz w:val="26"/>
          <w:szCs w:val="26"/>
          <w:lang w:val="uk-UA"/>
        </w:rPr>
        <w:t>здатність кандидат</w:t>
      </w:r>
      <w:r w:rsidR="00C508BF">
        <w:rPr>
          <w:bCs/>
          <w:color w:val="000000" w:themeColor="text1"/>
          <w:sz w:val="26"/>
          <w:szCs w:val="26"/>
          <w:lang w:val="uk-UA"/>
        </w:rPr>
        <w:t>ки</w:t>
      </w:r>
      <w:r w:rsidRPr="00B4002B">
        <w:rPr>
          <w:bCs/>
          <w:color w:val="000000" w:themeColor="text1"/>
          <w:sz w:val="26"/>
          <w:szCs w:val="26"/>
          <w:lang w:val="uk-UA"/>
        </w:rPr>
        <w:t xml:space="preserve"> здійснювати правосуддя в апеляційному загальному суді,</w:t>
      </w:r>
      <w:r w:rsidRPr="00B4002B">
        <w:rPr>
          <w:color w:val="000000" w:themeColor="text1"/>
          <w:sz w:val="26"/>
          <w:szCs w:val="26"/>
          <w:lang w:val="uk-UA"/>
        </w:rPr>
        <w:t xml:space="preserve"> вважає, що пояснення </w:t>
      </w:r>
      <w:r w:rsidR="00347B50" w:rsidRPr="00B4002B">
        <w:rPr>
          <w:color w:val="000000" w:themeColor="text1"/>
          <w:sz w:val="26"/>
          <w:szCs w:val="26"/>
          <w:lang w:val="uk-UA"/>
        </w:rPr>
        <w:t>Тімонової В.М.</w:t>
      </w:r>
      <w:r w:rsidRPr="00B4002B">
        <w:rPr>
          <w:color w:val="000000" w:themeColor="text1"/>
          <w:sz w:val="26"/>
          <w:szCs w:val="26"/>
          <w:lang w:val="uk-UA"/>
        </w:rPr>
        <w:t xml:space="preserve"> є достатніми та вичерпними, а надана ГРД інформація щодо цих обставин не свідчить про порушення критерію доброчесності та професійної етики та не є підставою для зменшення балів.</w:t>
      </w:r>
    </w:p>
    <w:p w14:paraId="677D1458" w14:textId="61425AF2" w:rsidR="00F45528" w:rsidRPr="00B4002B" w:rsidRDefault="007A29AF" w:rsidP="002A7C4D">
      <w:pPr>
        <w:pStyle w:val="rtejustify"/>
        <w:shd w:val="clear" w:color="auto" w:fill="FFFFFF"/>
        <w:spacing w:before="0" w:beforeAutospacing="0" w:after="0" w:afterAutospacing="0"/>
        <w:ind w:firstLine="709"/>
        <w:jc w:val="both"/>
        <w:rPr>
          <w:color w:val="000000" w:themeColor="text1"/>
          <w:sz w:val="26"/>
          <w:szCs w:val="26"/>
        </w:rPr>
      </w:pPr>
      <w:r w:rsidRPr="00C508BF">
        <w:rPr>
          <w:color w:val="000000" w:themeColor="text1"/>
          <w:sz w:val="26"/>
          <w:szCs w:val="26"/>
        </w:rPr>
        <w:t>У пункті 2 інформації ГРД</w:t>
      </w:r>
      <w:r w:rsidRPr="00B4002B">
        <w:rPr>
          <w:color w:val="000000" w:themeColor="text1"/>
          <w:sz w:val="26"/>
          <w:szCs w:val="26"/>
        </w:rPr>
        <w:t xml:space="preserve"> зазнач</w:t>
      </w:r>
      <w:r w:rsidR="0073390C" w:rsidRPr="00B4002B">
        <w:rPr>
          <w:color w:val="000000" w:themeColor="text1"/>
          <w:sz w:val="26"/>
          <w:szCs w:val="26"/>
        </w:rPr>
        <w:t>ено</w:t>
      </w:r>
      <w:r w:rsidRPr="00B4002B">
        <w:rPr>
          <w:color w:val="000000" w:themeColor="text1"/>
          <w:sz w:val="26"/>
          <w:szCs w:val="26"/>
        </w:rPr>
        <w:t>, що</w:t>
      </w:r>
      <w:r w:rsidR="00F45528" w:rsidRPr="00B4002B">
        <w:rPr>
          <w:color w:val="000000" w:themeColor="text1"/>
          <w:sz w:val="26"/>
          <w:szCs w:val="26"/>
        </w:rPr>
        <w:t xml:space="preserve"> </w:t>
      </w:r>
      <w:r w:rsidR="00C508BF">
        <w:rPr>
          <w:color w:val="000000" w:themeColor="text1"/>
          <w:sz w:val="26"/>
          <w:szCs w:val="26"/>
        </w:rPr>
        <w:t>в</w:t>
      </w:r>
      <w:r w:rsidR="00F45528" w:rsidRPr="00B4002B">
        <w:rPr>
          <w:rFonts w:eastAsia="Calibri"/>
          <w:color w:val="000000" w:themeColor="text1"/>
          <w:sz w:val="26"/>
          <w:szCs w:val="26"/>
          <w:lang w:eastAsia="en-US"/>
        </w:rPr>
        <w:t xml:space="preserve"> декларації про майно, доходи, видатки і зобов’язання фінансового характеру за 2015 рік, поданій</w:t>
      </w:r>
      <w:r w:rsidR="00C508BF">
        <w:rPr>
          <w:rFonts w:eastAsia="Calibri"/>
          <w:color w:val="000000" w:themeColor="text1"/>
          <w:sz w:val="26"/>
          <w:szCs w:val="26"/>
          <w:lang w:eastAsia="en-US"/>
        </w:rPr>
        <w:t xml:space="preserve"> </w:t>
      </w:r>
      <w:r w:rsidR="00F45528" w:rsidRPr="00B4002B">
        <w:rPr>
          <w:rFonts w:eastAsia="Calibri"/>
          <w:color w:val="000000" w:themeColor="text1"/>
          <w:sz w:val="26"/>
          <w:szCs w:val="26"/>
          <w:lang w:eastAsia="en-US"/>
        </w:rPr>
        <w:t xml:space="preserve">в паперовому вигляді, у розділі </w:t>
      </w:r>
      <w:r w:rsidR="00F45528" w:rsidRPr="00B4002B">
        <w:rPr>
          <w:color w:val="000000" w:themeColor="text1"/>
          <w:sz w:val="26"/>
          <w:szCs w:val="26"/>
        </w:rPr>
        <w:t>3</w:t>
      </w:r>
      <w:r w:rsidR="00F45528" w:rsidRPr="00B4002B">
        <w:rPr>
          <w:rFonts w:eastAsia="Calibri"/>
          <w:color w:val="000000" w:themeColor="text1"/>
          <w:sz w:val="26"/>
          <w:szCs w:val="26"/>
          <w:lang w:eastAsia="en-US"/>
        </w:rPr>
        <w:t xml:space="preserve"> «Відомості про нерухоме </w:t>
      </w:r>
      <w:r w:rsidR="00F45528" w:rsidRPr="00B4002B">
        <w:rPr>
          <w:color w:val="000000" w:themeColor="text1"/>
          <w:sz w:val="26"/>
          <w:szCs w:val="26"/>
        </w:rPr>
        <w:t>майно», пункт А – «Майно, що перебуває у власності, в оренді чи на іншому праві користування декларанта» – кандидатка зазначила низку об’єктів нерухомості, розташованих у с</w:t>
      </w:r>
      <w:r w:rsidR="00C508BF">
        <w:rPr>
          <w:color w:val="000000" w:themeColor="text1"/>
          <w:sz w:val="26"/>
          <w:szCs w:val="26"/>
        </w:rPr>
        <w:t>елі</w:t>
      </w:r>
      <w:r w:rsidR="00F45528" w:rsidRPr="00B4002B">
        <w:rPr>
          <w:color w:val="000000" w:themeColor="text1"/>
          <w:sz w:val="26"/>
          <w:szCs w:val="26"/>
        </w:rPr>
        <w:t xml:space="preserve"> Довгалівка Харківської області. </w:t>
      </w:r>
    </w:p>
    <w:p w14:paraId="36C93C5D" w14:textId="7066D6D7" w:rsidR="00F45528" w:rsidRPr="00B4002B" w:rsidRDefault="00F45528" w:rsidP="002A7C4D">
      <w:pPr>
        <w:spacing w:after="0" w:line="240" w:lineRule="auto"/>
        <w:ind w:firstLine="709"/>
        <w:jc w:val="both"/>
        <w:rPr>
          <w:rFonts w:ascii="Times New Roman" w:eastAsia="Times New Roman" w:hAnsi="Times New Roman"/>
          <w:color w:val="000000" w:themeColor="text1"/>
          <w:sz w:val="26"/>
          <w:szCs w:val="26"/>
          <w:lang w:val="uk-UA" w:eastAsia="uk-UA"/>
        </w:rPr>
      </w:pPr>
      <w:r w:rsidRPr="00B4002B">
        <w:rPr>
          <w:rFonts w:ascii="Times New Roman" w:eastAsia="Times New Roman" w:hAnsi="Times New Roman"/>
          <w:color w:val="000000" w:themeColor="text1"/>
          <w:sz w:val="26"/>
          <w:szCs w:val="26"/>
          <w:lang w:val="uk-UA" w:eastAsia="uk-UA"/>
        </w:rPr>
        <w:t xml:space="preserve">Зокрема, йдеться про гараж площею 12,6 кв.м, сарай з погребом площею </w:t>
      </w:r>
      <w:r w:rsidR="007452BC" w:rsidRPr="00B4002B">
        <w:rPr>
          <w:rFonts w:ascii="Times New Roman" w:eastAsia="Times New Roman" w:hAnsi="Times New Roman"/>
          <w:color w:val="000000" w:themeColor="text1"/>
          <w:sz w:val="26"/>
          <w:szCs w:val="26"/>
          <w:lang w:val="uk-UA" w:eastAsia="uk-UA"/>
        </w:rPr>
        <w:t xml:space="preserve">          </w:t>
      </w:r>
      <w:r w:rsidRPr="00B4002B">
        <w:rPr>
          <w:rFonts w:ascii="Times New Roman" w:eastAsia="Times New Roman" w:hAnsi="Times New Roman"/>
          <w:color w:val="000000" w:themeColor="text1"/>
          <w:sz w:val="26"/>
          <w:szCs w:val="26"/>
          <w:lang w:val="uk-UA" w:eastAsia="uk-UA"/>
        </w:rPr>
        <w:t xml:space="preserve">24,8 кв.м, сарай площею 7,7 кв.м, літню кухню площею 45,6 кв.м та сарай площею </w:t>
      </w:r>
      <w:r w:rsidR="007452BC" w:rsidRPr="00B4002B">
        <w:rPr>
          <w:rFonts w:ascii="Times New Roman" w:eastAsia="Times New Roman" w:hAnsi="Times New Roman"/>
          <w:color w:val="000000" w:themeColor="text1"/>
          <w:sz w:val="26"/>
          <w:szCs w:val="26"/>
          <w:lang w:val="uk-UA" w:eastAsia="uk-UA"/>
        </w:rPr>
        <w:t xml:space="preserve">        </w:t>
      </w:r>
      <w:r w:rsidRPr="00B4002B">
        <w:rPr>
          <w:rFonts w:ascii="Times New Roman" w:eastAsia="Times New Roman" w:hAnsi="Times New Roman"/>
          <w:color w:val="000000" w:themeColor="text1"/>
          <w:sz w:val="26"/>
          <w:szCs w:val="26"/>
          <w:lang w:val="uk-UA" w:eastAsia="uk-UA"/>
        </w:rPr>
        <w:t xml:space="preserve">9,6 кв.м. </w:t>
      </w:r>
    </w:p>
    <w:p w14:paraId="562C5DA7" w14:textId="2786C1A3" w:rsidR="00F45528" w:rsidRPr="00B4002B" w:rsidRDefault="00477B22" w:rsidP="002A7C4D">
      <w:pPr>
        <w:spacing w:after="0" w:line="240" w:lineRule="auto"/>
        <w:ind w:firstLine="709"/>
        <w:jc w:val="both"/>
        <w:rPr>
          <w:rFonts w:ascii="Times New Roman" w:eastAsia="Times New Roman" w:hAnsi="Times New Roman"/>
          <w:color w:val="000000" w:themeColor="text1"/>
          <w:sz w:val="26"/>
          <w:szCs w:val="26"/>
          <w:lang w:val="uk-UA" w:eastAsia="uk-UA"/>
        </w:rPr>
      </w:pPr>
      <w:r w:rsidRPr="00B4002B">
        <w:rPr>
          <w:rFonts w:ascii="Times New Roman" w:eastAsia="Times New Roman" w:hAnsi="Times New Roman"/>
          <w:color w:val="000000" w:themeColor="text1"/>
          <w:sz w:val="26"/>
          <w:szCs w:val="26"/>
          <w:lang w:val="uk-UA" w:eastAsia="uk-UA"/>
        </w:rPr>
        <w:t>Отже</w:t>
      </w:r>
      <w:r w:rsidR="00F45528" w:rsidRPr="00B4002B">
        <w:rPr>
          <w:rFonts w:ascii="Times New Roman" w:eastAsia="Times New Roman" w:hAnsi="Times New Roman"/>
          <w:color w:val="000000" w:themeColor="text1"/>
          <w:sz w:val="26"/>
          <w:szCs w:val="26"/>
          <w:lang w:val="uk-UA" w:eastAsia="uk-UA"/>
        </w:rPr>
        <w:t>, у паперовій формі майнової декларації ці об’єкти були відображені як такі, що перебувають у власності або користуванні декларанта.</w:t>
      </w:r>
    </w:p>
    <w:p w14:paraId="48D5A950" w14:textId="347F5AD3" w:rsidR="0073390C" w:rsidRPr="00B4002B" w:rsidRDefault="00326EE5"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rPr>
        <w:t xml:space="preserve">Водночас </w:t>
      </w:r>
      <w:r w:rsidR="00F45528" w:rsidRPr="00B4002B">
        <w:rPr>
          <w:color w:val="000000" w:themeColor="text1"/>
          <w:sz w:val="26"/>
          <w:szCs w:val="26"/>
        </w:rPr>
        <w:t>в електронній майновій декларації за 2015 рік відомості про зазначені об’єкти відсутні. Аналогічно вони не відображалися і в майнових деклараціях за наступні звітні періоди.</w:t>
      </w:r>
    </w:p>
    <w:p w14:paraId="6FB31AE7" w14:textId="473CE8AF" w:rsidR="005C57B2" w:rsidRPr="00B4002B" w:rsidRDefault="005C57B2" w:rsidP="002A7C4D">
      <w:pPr>
        <w:pStyle w:val="rtejustify"/>
        <w:shd w:val="clear" w:color="auto" w:fill="FFFFFF"/>
        <w:spacing w:before="0" w:beforeAutospacing="0" w:after="0" w:afterAutospacing="0"/>
        <w:ind w:firstLine="709"/>
        <w:jc w:val="both"/>
        <w:rPr>
          <w:rStyle w:val="ng-star-inserted"/>
          <w:color w:val="000000" w:themeColor="text1"/>
          <w:sz w:val="26"/>
          <w:szCs w:val="26"/>
        </w:rPr>
      </w:pPr>
      <w:r w:rsidRPr="00B4002B">
        <w:rPr>
          <w:color w:val="000000" w:themeColor="text1"/>
          <w:sz w:val="26"/>
          <w:szCs w:val="26"/>
        </w:rPr>
        <w:t xml:space="preserve">Тімонова В.М. </w:t>
      </w:r>
      <w:r w:rsidR="00C508BF">
        <w:rPr>
          <w:color w:val="000000" w:themeColor="text1"/>
          <w:sz w:val="26"/>
          <w:szCs w:val="26"/>
        </w:rPr>
        <w:t>у</w:t>
      </w:r>
      <w:r w:rsidRPr="00B4002B">
        <w:rPr>
          <w:color w:val="000000" w:themeColor="text1"/>
          <w:sz w:val="26"/>
          <w:szCs w:val="26"/>
        </w:rPr>
        <w:t xml:space="preserve"> засіданні колегії </w:t>
      </w:r>
      <w:r w:rsidR="00C508BF">
        <w:rPr>
          <w:color w:val="000000" w:themeColor="text1"/>
          <w:sz w:val="26"/>
          <w:szCs w:val="26"/>
        </w:rPr>
        <w:t xml:space="preserve">Комісії </w:t>
      </w:r>
      <w:r w:rsidR="00026F2B" w:rsidRPr="00B4002B">
        <w:rPr>
          <w:color w:val="000000" w:themeColor="text1"/>
          <w:sz w:val="26"/>
          <w:szCs w:val="26"/>
        </w:rPr>
        <w:t>та в письмових поясненнях щодо</w:t>
      </w:r>
      <w:r w:rsidRPr="00B4002B">
        <w:rPr>
          <w:color w:val="000000" w:themeColor="text1"/>
          <w:sz w:val="26"/>
          <w:szCs w:val="26"/>
        </w:rPr>
        <w:t xml:space="preserve"> цих обставин </w:t>
      </w:r>
      <w:r w:rsidR="00C508BF">
        <w:rPr>
          <w:color w:val="000000" w:themeColor="text1"/>
          <w:sz w:val="26"/>
          <w:szCs w:val="26"/>
        </w:rPr>
        <w:t>вказала</w:t>
      </w:r>
      <w:r w:rsidRPr="00B4002B">
        <w:rPr>
          <w:color w:val="000000" w:themeColor="text1"/>
          <w:sz w:val="26"/>
          <w:szCs w:val="26"/>
        </w:rPr>
        <w:t>, що</w:t>
      </w:r>
      <w:r w:rsidR="005651A2" w:rsidRPr="00B4002B">
        <w:rPr>
          <w:color w:val="000000" w:themeColor="text1"/>
          <w:sz w:val="26"/>
          <w:szCs w:val="26"/>
        </w:rPr>
        <w:t xml:space="preserve"> </w:t>
      </w:r>
      <w:r w:rsidRPr="00B4002B">
        <w:rPr>
          <w:rStyle w:val="ng-star-inserted"/>
          <w:rFonts w:eastAsia="Calibri"/>
          <w:color w:val="000000" w:themeColor="text1"/>
          <w:sz w:val="26"/>
          <w:szCs w:val="26"/>
          <w:shd w:val="clear" w:color="auto" w:fill="FFFFFF"/>
        </w:rPr>
        <w:t xml:space="preserve">у 2013 році отримала в спадщину житловий будинок. У свідоцтві про право на спадщину було зазначено, що це </w:t>
      </w:r>
      <w:r w:rsidRPr="00B4002B">
        <w:rPr>
          <w:bCs/>
          <w:color w:val="000000" w:themeColor="text1"/>
          <w:sz w:val="26"/>
          <w:szCs w:val="26"/>
          <w:shd w:val="clear" w:color="auto" w:fill="FFFFFF"/>
        </w:rPr>
        <w:t>житловий будинок із надвірними будівлями</w:t>
      </w:r>
      <w:r w:rsidRPr="00B4002B">
        <w:rPr>
          <w:rStyle w:val="ng-star-inserted"/>
          <w:rFonts w:eastAsia="Calibri"/>
          <w:color w:val="000000" w:themeColor="text1"/>
          <w:sz w:val="26"/>
          <w:szCs w:val="26"/>
          <w:shd w:val="clear" w:color="auto" w:fill="FFFFFF"/>
        </w:rPr>
        <w:t xml:space="preserve">, до складу яких входили кілька сараїв, літня кухня та гараж. </w:t>
      </w:r>
    </w:p>
    <w:p w14:paraId="71E63469" w14:textId="4D9CCDEF" w:rsidR="005C57B2" w:rsidRPr="00B4002B" w:rsidRDefault="00026F2B"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rPr>
        <w:lastRenderedPageBreak/>
        <w:t>Отже</w:t>
      </w:r>
      <w:r w:rsidR="005C57B2" w:rsidRPr="00B4002B">
        <w:rPr>
          <w:color w:val="000000" w:themeColor="text1"/>
          <w:sz w:val="26"/>
          <w:szCs w:val="26"/>
        </w:rPr>
        <w:t xml:space="preserve">, </w:t>
      </w:r>
      <w:r w:rsidR="005C57B2" w:rsidRPr="00B4002B">
        <w:rPr>
          <w:rStyle w:val="ng-star-inserted"/>
          <w:rFonts w:eastAsia="Calibri"/>
          <w:color w:val="000000" w:themeColor="text1"/>
          <w:sz w:val="26"/>
          <w:szCs w:val="26"/>
          <w:shd w:val="clear" w:color="auto" w:fill="FFFFFF"/>
        </w:rPr>
        <w:t>під час заповнення паперової декларації за 2015 рік</w:t>
      </w:r>
      <w:r w:rsidR="00B4002B" w:rsidRPr="00B4002B">
        <w:rPr>
          <w:rStyle w:val="ng-star-inserted"/>
          <w:rFonts w:eastAsia="Calibri"/>
          <w:color w:val="000000" w:themeColor="text1"/>
          <w:sz w:val="26"/>
          <w:szCs w:val="26"/>
          <w:shd w:val="clear" w:color="auto" w:fill="FFFFFF"/>
          <w:lang w:val="ru-RU"/>
        </w:rPr>
        <w:t xml:space="preserve"> </w:t>
      </w:r>
      <w:r w:rsidR="005C57B2" w:rsidRPr="00B4002B">
        <w:rPr>
          <w:rStyle w:val="ng-star-inserted"/>
          <w:rFonts w:eastAsia="Calibri"/>
          <w:color w:val="000000" w:themeColor="text1"/>
          <w:sz w:val="26"/>
          <w:szCs w:val="26"/>
          <w:shd w:val="clear" w:color="auto" w:fill="FFFFFF"/>
        </w:rPr>
        <w:t xml:space="preserve">Тімонова В.М. </w:t>
      </w:r>
      <w:r w:rsidR="005C57B2" w:rsidRPr="00B4002B">
        <w:rPr>
          <w:bCs/>
          <w:color w:val="000000" w:themeColor="text1"/>
          <w:sz w:val="26"/>
          <w:szCs w:val="26"/>
          <w:shd w:val="clear" w:color="auto" w:fill="FFFFFF"/>
        </w:rPr>
        <w:t>перерахувала всі ці прибудови окремо</w:t>
      </w:r>
      <w:r w:rsidR="005C57B2" w:rsidRPr="00B4002B">
        <w:rPr>
          <w:rStyle w:val="ng-star-inserted"/>
          <w:rFonts w:eastAsia="Calibri"/>
          <w:color w:val="000000" w:themeColor="text1"/>
          <w:sz w:val="26"/>
          <w:szCs w:val="26"/>
          <w:shd w:val="clear" w:color="auto" w:fill="FFFFFF"/>
        </w:rPr>
        <w:t>, оскільки вони були вказані в документах на спадщину.</w:t>
      </w:r>
    </w:p>
    <w:p w14:paraId="507C10AF" w14:textId="5E59B94F" w:rsidR="005C57B2" w:rsidRPr="00B4002B" w:rsidRDefault="005C57B2" w:rsidP="002A7C4D">
      <w:pPr>
        <w:pStyle w:val="rtejustify"/>
        <w:shd w:val="clear" w:color="auto" w:fill="FFFFFF"/>
        <w:spacing w:before="0" w:beforeAutospacing="0" w:after="0" w:afterAutospacing="0"/>
        <w:ind w:firstLine="709"/>
        <w:jc w:val="both"/>
        <w:rPr>
          <w:rFonts w:eastAsia="Calibri"/>
          <w:color w:val="000000" w:themeColor="text1"/>
          <w:sz w:val="26"/>
          <w:szCs w:val="26"/>
          <w:shd w:val="clear" w:color="auto" w:fill="FFFFFF"/>
        </w:rPr>
      </w:pPr>
      <w:r w:rsidRPr="00B4002B">
        <w:rPr>
          <w:rStyle w:val="ng-star-inserted"/>
          <w:rFonts w:eastAsia="Calibri"/>
          <w:color w:val="000000" w:themeColor="text1"/>
          <w:sz w:val="26"/>
          <w:szCs w:val="26"/>
          <w:shd w:val="clear" w:color="auto" w:fill="FFFFFF"/>
        </w:rPr>
        <w:t>Однак з початком подання електронних декларацій кандидатка почала керуватися роз</w:t>
      </w:r>
      <w:r w:rsidR="00C508BF">
        <w:rPr>
          <w:rStyle w:val="ng-star-inserted"/>
          <w:rFonts w:eastAsia="Calibri"/>
          <w:color w:val="000000" w:themeColor="text1"/>
          <w:sz w:val="26"/>
          <w:szCs w:val="26"/>
          <w:shd w:val="clear" w:color="auto" w:fill="FFFFFF"/>
        </w:rPr>
        <w:t>’</w:t>
      </w:r>
      <w:r w:rsidRPr="00B4002B">
        <w:rPr>
          <w:rStyle w:val="ng-star-inserted"/>
          <w:rFonts w:eastAsia="Calibri"/>
          <w:color w:val="000000" w:themeColor="text1"/>
          <w:sz w:val="26"/>
          <w:szCs w:val="26"/>
          <w:shd w:val="clear" w:color="auto" w:fill="FFFFFF"/>
        </w:rPr>
        <w:t xml:space="preserve">ясненнями Національного агентства </w:t>
      </w:r>
      <w:r w:rsidR="00C508BF">
        <w:rPr>
          <w:rStyle w:val="ng-star-inserted"/>
          <w:rFonts w:eastAsia="Calibri"/>
          <w:color w:val="000000" w:themeColor="text1"/>
          <w:sz w:val="26"/>
          <w:szCs w:val="26"/>
          <w:shd w:val="clear" w:color="auto" w:fill="FFFFFF"/>
        </w:rPr>
        <w:t xml:space="preserve">з питань </w:t>
      </w:r>
      <w:r w:rsidRPr="00B4002B">
        <w:rPr>
          <w:rStyle w:val="ng-star-inserted"/>
          <w:rFonts w:eastAsia="Calibri"/>
          <w:color w:val="000000" w:themeColor="text1"/>
          <w:sz w:val="26"/>
          <w:szCs w:val="26"/>
          <w:shd w:val="clear" w:color="auto" w:fill="FFFFFF"/>
        </w:rPr>
        <w:t xml:space="preserve">запобігання корупції </w:t>
      </w:r>
      <w:r w:rsidR="00D20144" w:rsidRPr="00B4002B">
        <w:rPr>
          <w:rStyle w:val="ng-star-inserted"/>
          <w:rFonts w:eastAsia="Calibri"/>
          <w:color w:val="000000" w:themeColor="text1"/>
          <w:sz w:val="26"/>
          <w:szCs w:val="26"/>
          <w:shd w:val="clear" w:color="auto" w:fill="FFFFFF"/>
        </w:rPr>
        <w:t xml:space="preserve">(далі – </w:t>
      </w:r>
      <w:r w:rsidR="00D20144" w:rsidRPr="00B4002B">
        <w:rPr>
          <w:bCs/>
          <w:color w:val="000000" w:themeColor="text1"/>
          <w:sz w:val="26"/>
          <w:szCs w:val="26"/>
        </w:rPr>
        <w:t>НАЗК</w:t>
      </w:r>
      <w:r w:rsidR="00D20144" w:rsidRPr="00B4002B">
        <w:rPr>
          <w:rStyle w:val="ng-star-inserted"/>
          <w:rFonts w:eastAsia="Calibri"/>
          <w:color w:val="000000" w:themeColor="text1"/>
          <w:sz w:val="26"/>
          <w:szCs w:val="26"/>
          <w:shd w:val="clear" w:color="auto" w:fill="FFFFFF"/>
        </w:rPr>
        <w:t xml:space="preserve">) </w:t>
      </w:r>
      <w:r w:rsidRPr="00B4002B">
        <w:rPr>
          <w:rStyle w:val="ng-star-inserted"/>
          <w:rFonts w:eastAsia="Calibri"/>
          <w:color w:val="000000" w:themeColor="text1"/>
          <w:sz w:val="26"/>
          <w:szCs w:val="26"/>
          <w:shd w:val="clear" w:color="auto" w:fill="FFFFFF"/>
        </w:rPr>
        <w:t xml:space="preserve">та даними з реєстрів. </w:t>
      </w:r>
      <w:r w:rsidR="00C508BF">
        <w:rPr>
          <w:rStyle w:val="ng-star-inserted"/>
          <w:rFonts w:eastAsia="Calibri"/>
          <w:color w:val="000000" w:themeColor="text1"/>
          <w:sz w:val="26"/>
          <w:szCs w:val="26"/>
          <w:shd w:val="clear" w:color="auto" w:fill="FFFFFF"/>
        </w:rPr>
        <w:t>Повідомила</w:t>
      </w:r>
      <w:r w:rsidRPr="00B4002B">
        <w:rPr>
          <w:rStyle w:val="ng-star-inserted"/>
          <w:rFonts w:eastAsia="Calibri"/>
          <w:color w:val="000000" w:themeColor="text1"/>
          <w:sz w:val="26"/>
          <w:szCs w:val="26"/>
          <w:shd w:val="clear" w:color="auto" w:fill="FFFFFF"/>
        </w:rPr>
        <w:t xml:space="preserve">, що згідно з чинними правилами </w:t>
      </w:r>
      <w:r w:rsidRPr="00B4002B">
        <w:rPr>
          <w:bCs/>
          <w:color w:val="000000" w:themeColor="text1"/>
          <w:sz w:val="26"/>
          <w:szCs w:val="26"/>
          <w:shd w:val="clear" w:color="auto" w:fill="FFFFFF"/>
        </w:rPr>
        <w:t>майно слід декларувати так, як воно зазначено у витягу</w:t>
      </w:r>
      <w:r w:rsidRPr="00B4002B">
        <w:rPr>
          <w:rStyle w:val="ng-star-inserted"/>
          <w:rFonts w:eastAsia="Calibri"/>
          <w:color w:val="000000" w:themeColor="text1"/>
          <w:sz w:val="26"/>
          <w:szCs w:val="26"/>
          <w:shd w:val="clear" w:color="auto" w:fill="FFFFFF"/>
        </w:rPr>
        <w:t xml:space="preserve"> з Державного реєстру речових прав на нерухоме майно</w:t>
      </w:r>
      <w:r w:rsidR="00CA7BD8" w:rsidRPr="00B4002B">
        <w:rPr>
          <w:rStyle w:val="ng-star-inserted"/>
          <w:rFonts w:eastAsia="Calibri"/>
          <w:color w:val="000000" w:themeColor="text1"/>
          <w:sz w:val="26"/>
          <w:szCs w:val="26"/>
          <w:shd w:val="clear" w:color="auto" w:fill="FFFFFF"/>
        </w:rPr>
        <w:t>. У зв’язку з чим і відбулись такі розбіжності.</w:t>
      </w:r>
    </w:p>
    <w:p w14:paraId="3ED24071" w14:textId="7CD7BF2B" w:rsidR="005651A2" w:rsidRPr="00B4002B" w:rsidRDefault="005651A2" w:rsidP="002A7C4D">
      <w:pPr>
        <w:pStyle w:val="rtejustify"/>
        <w:shd w:val="clear" w:color="auto" w:fill="FFFFFF"/>
        <w:spacing w:before="0" w:beforeAutospacing="0" w:after="0" w:afterAutospacing="0"/>
        <w:ind w:firstLine="709"/>
        <w:jc w:val="both"/>
        <w:rPr>
          <w:rFonts w:eastAsia="Calibri"/>
          <w:color w:val="000000" w:themeColor="text1"/>
          <w:sz w:val="26"/>
          <w:szCs w:val="26"/>
          <w:shd w:val="clear" w:color="auto" w:fill="FFFFFF"/>
        </w:rPr>
      </w:pPr>
      <w:r w:rsidRPr="00B4002B">
        <w:rPr>
          <w:rStyle w:val="ng-star-inserted"/>
          <w:rFonts w:eastAsia="Calibri"/>
          <w:color w:val="000000" w:themeColor="text1"/>
          <w:sz w:val="26"/>
          <w:szCs w:val="26"/>
          <w:shd w:val="clear" w:color="auto" w:fill="FFFFFF"/>
        </w:rPr>
        <w:t xml:space="preserve">Тімонова В.М. </w:t>
      </w:r>
      <w:r w:rsidR="00C508BF">
        <w:rPr>
          <w:rStyle w:val="ng-star-inserted"/>
          <w:rFonts w:eastAsia="Calibri"/>
          <w:color w:val="000000" w:themeColor="text1"/>
          <w:sz w:val="26"/>
          <w:szCs w:val="26"/>
          <w:shd w:val="clear" w:color="auto" w:fill="FFFFFF"/>
        </w:rPr>
        <w:t>т</w:t>
      </w:r>
      <w:r w:rsidR="00C508BF" w:rsidRPr="00B4002B">
        <w:rPr>
          <w:rStyle w:val="ng-star-inserted"/>
          <w:rFonts w:eastAsia="Calibri"/>
          <w:color w:val="000000" w:themeColor="text1"/>
          <w:sz w:val="26"/>
          <w:szCs w:val="26"/>
          <w:shd w:val="clear" w:color="auto" w:fill="FFFFFF"/>
        </w:rPr>
        <w:t xml:space="preserve">акож </w:t>
      </w:r>
      <w:r w:rsidRPr="00B4002B">
        <w:rPr>
          <w:rStyle w:val="ng-star-inserted"/>
          <w:rFonts w:eastAsia="Calibri"/>
          <w:color w:val="000000" w:themeColor="text1"/>
          <w:sz w:val="26"/>
          <w:szCs w:val="26"/>
          <w:shd w:val="clear" w:color="auto" w:fill="FFFFFF"/>
        </w:rPr>
        <w:t xml:space="preserve">пояснила, що у витягу з </w:t>
      </w:r>
      <w:r w:rsidR="00C508BF">
        <w:rPr>
          <w:rStyle w:val="ng-star-inserted"/>
          <w:rFonts w:eastAsia="Calibri"/>
          <w:color w:val="000000" w:themeColor="text1"/>
          <w:sz w:val="26"/>
          <w:szCs w:val="26"/>
          <w:shd w:val="clear" w:color="auto" w:fill="FFFFFF"/>
        </w:rPr>
        <w:t xml:space="preserve">вказаного </w:t>
      </w:r>
      <w:r w:rsidRPr="00B4002B">
        <w:rPr>
          <w:rStyle w:val="ng-star-inserted"/>
          <w:rFonts w:eastAsia="Calibri"/>
          <w:color w:val="000000" w:themeColor="text1"/>
          <w:sz w:val="26"/>
          <w:szCs w:val="26"/>
          <w:shd w:val="clear" w:color="auto" w:fill="FFFFFF"/>
        </w:rPr>
        <w:t>реєстру об’єкт зареєстрован</w:t>
      </w:r>
      <w:r w:rsidR="00C508BF">
        <w:rPr>
          <w:rStyle w:val="ng-star-inserted"/>
          <w:rFonts w:eastAsia="Calibri"/>
          <w:color w:val="000000" w:themeColor="text1"/>
          <w:sz w:val="26"/>
          <w:szCs w:val="26"/>
          <w:shd w:val="clear" w:color="auto" w:fill="FFFFFF"/>
        </w:rPr>
        <w:t>о</w:t>
      </w:r>
      <w:r w:rsidRPr="00B4002B">
        <w:rPr>
          <w:rStyle w:val="ng-star-inserted"/>
          <w:rFonts w:eastAsia="Calibri"/>
          <w:color w:val="000000" w:themeColor="text1"/>
          <w:sz w:val="26"/>
          <w:szCs w:val="26"/>
          <w:shd w:val="clear" w:color="auto" w:fill="FFFFFF"/>
        </w:rPr>
        <w:t xml:space="preserve"> просто як «житловий будинок» із зазначенням загальної та житлової площі. Оскільки </w:t>
      </w:r>
      <w:r w:rsidRPr="00B4002B">
        <w:rPr>
          <w:bCs/>
          <w:color w:val="000000" w:themeColor="text1"/>
          <w:sz w:val="26"/>
          <w:szCs w:val="26"/>
          <w:shd w:val="clear" w:color="auto" w:fill="FFFFFF"/>
        </w:rPr>
        <w:t>надвірні будівлі не зареєстрован</w:t>
      </w:r>
      <w:r w:rsidR="00C508BF">
        <w:rPr>
          <w:bCs/>
          <w:color w:val="000000" w:themeColor="text1"/>
          <w:sz w:val="26"/>
          <w:szCs w:val="26"/>
          <w:shd w:val="clear" w:color="auto" w:fill="FFFFFF"/>
        </w:rPr>
        <w:t>о</w:t>
      </w:r>
      <w:r w:rsidRPr="00B4002B">
        <w:rPr>
          <w:bCs/>
          <w:color w:val="000000" w:themeColor="text1"/>
          <w:sz w:val="26"/>
          <w:szCs w:val="26"/>
          <w:shd w:val="clear" w:color="auto" w:fill="FFFFFF"/>
        </w:rPr>
        <w:t xml:space="preserve"> як окремі об'єкти нерухомості</w:t>
      </w:r>
      <w:r w:rsidRPr="00B4002B">
        <w:rPr>
          <w:rStyle w:val="ng-star-inserted"/>
          <w:rFonts w:eastAsia="Calibri"/>
          <w:color w:val="000000" w:themeColor="text1"/>
          <w:sz w:val="26"/>
          <w:szCs w:val="26"/>
          <w:shd w:val="clear" w:color="auto" w:fill="FFFFFF"/>
        </w:rPr>
        <w:t xml:space="preserve">, вони не мають власних реєстраційних номерів. </w:t>
      </w:r>
    </w:p>
    <w:p w14:paraId="6ECB07F9" w14:textId="01AEF88C" w:rsidR="0038472D" w:rsidRPr="00B4002B" w:rsidRDefault="005651A2"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shd w:val="clear" w:color="auto" w:fill="FFFFFF"/>
        </w:rPr>
        <w:t>Через те, що ці споруди є частиною одного домоволодіння і не є окремими об</w:t>
      </w:r>
      <w:r w:rsidR="00C508BF">
        <w:rPr>
          <w:color w:val="000000" w:themeColor="text1"/>
          <w:sz w:val="26"/>
          <w:szCs w:val="26"/>
          <w:shd w:val="clear" w:color="auto" w:fill="FFFFFF"/>
        </w:rPr>
        <w:t>’</w:t>
      </w:r>
      <w:r w:rsidRPr="00B4002B">
        <w:rPr>
          <w:color w:val="000000" w:themeColor="text1"/>
          <w:sz w:val="26"/>
          <w:szCs w:val="26"/>
          <w:shd w:val="clear" w:color="auto" w:fill="FFFFFF"/>
        </w:rPr>
        <w:t>єктами нерухомого майна, кандидатка з 2015 року відображає їх у складі житлового будинку, не виділяючи окремими позиціями в електронн</w:t>
      </w:r>
      <w:r w:rsidR="0038472D" w:rsidRPr="00B4002B">
        <w:rPr>
          <w:color w:val="000000" w:themeColor="text1"/>
          <w:sz w:val="26"/>
          <w:szCs w:val="26"/>
          <w:shd w:val="clear" w:color="auto" w:fill="FFFFFF"/>
        </w:rPr>
        <w:t>их</w:t>
      </w:r>
      <w:r w:rsidRPr="00B4002B">
        <w:rPr>
          <w:color w:val="000000" w:themeColor="text1"/>
          <w:sz w:val="26"/>
          <w:szCs w:val="26"/>
          <w:shd w:val="clear" w:color="auto" w:fill="FFFFFF"/>
        </w:rPr>
        <w:t xml:space="preserve"> деклараці</w:t>
      </w:r>
      <w:r w:rsidR="0038472D" w:rsidRPr="00B4002B">
        <w:rPr>
          <w:color w:val="000000" w:themeColor="text1"/>
          <w:sz w:val="26"/>
          <w:szCs w:val="26"/>
          <w:shd w:val="clear" w:color="auto" w:fill="FFFFFF"/>
        </w:rPr>
        <w:t>ях</w:t>
      </w:r>
      <w:r w:rsidRPr="00B4002B">
        <w:rPr>
          <w:color w:val="000000" w:themeColor="text1"/>
          <w:sz w:val="26"/>
          <w:szCs w:val="26"/>
          <w:shd w:val="clear" w:color="auto" w:fill="FFFFFF"/>
        </w:rPr>
        <w:t>.</w:t>
      </w:r>
    </w:p>
    <w:p w14:paraId="009CF75C" w14:textId="7D18A91F" w:rsidR="005F7003" w:rsidRPr="00B4002B" w:rsidRDefault="005F7003" w:rsidP="002A7C4D">
      <w:pPr>
        <w:pStyle w:val="rtejustify"/>
        <w:shd w:val="clear" w:color="auto" w:fill="FFFFFF"/>
        <w:spacing w:before="0" w:beforeAutospacing="0" w:after="0" w:afterAutospacing="0"/>
        <w:ind w:firstLine="709"/>
        <w:jc w:val="both"/>
        <w:rPr>
          <w:bCs/>
          <w:color w:val="000000" w:themeColor="text1"/>
          <w:sz w:val="26"/>
          <w:szCs w:val="26"/>
        </w:rPr>
      </w:pPr>
      <w:r w:rsidRPr="00B4002B">
        <w:rPr>
          <w:bCs/>
          <w:color w:val="000000" w:themeColor="text1"/>
          <w:sz w:val="26"/>
          <w:szCs w:val="26"/>
        </w:rPr>
        <w:t xml:space="preserve">Комісія бере до уваги аргументи кандидатки стосовно зміни способу відображення майна </w:t>
      </w:r>
      <w:r w:rsidR="00C508BF">
        <w:rPr>
          <w:bCs/>
          <w:color w:val="000000" w:themeColor="text1"/>
          <w:sz w:val="26"/>
          <w:szCs w:val="26"/>
        </w:rPr>
        <w:t>в</w:t>
      </w:r>
      <w:r w:rsidRPr="00B4002B">
        <w:rPr>
          <w:bCs/>
          <w:color w:val="000000" w:themeColor="text1"/>
          <w:sz w:val="26"/>
          <w:szCs w:val="26"/>
        </w:rPr>
        <w:t xml:space="preserve"> деклараціях</w:t>
      </w:r>
      <w:r w:rsidR="00D20144" w:rsidRPr="00B4002B">
        <w:rPr>
          <w:bCs/>
          <w:color w:val="000000" w:themeColor="text1"/>
          <w:sz w:val="26"/>
          <w:szCs w:val="26"/>
        </w:rPr>
        <w:t xml:space="preserve"> від детального переліку прибудов у паперовій декларації до зазначення єдиного об’єкта в електронній, оскільки ця зміна була зумовлена переходом на нові правила декларування та роз’ясненнями НАЗК.   </w:t>
      </w:r>
      <w:r w:rsidRPr="00B4002B">
        <w:rPr>
          <w:bCs/>
          <w:color w:val="000000" w:themeColor="text1"/>
          <w:sz w:val="26"/>
          <w:szCs w:val="26"/>
        </w:rPr>
        <w:t xml:space="preserve">  </w:t>
      </w:r>
    </w:p>
    <w:p w14:paraId="648CFF8F" w14:textId="4B518596" w:rsidR="005C57B2" w:rsidRPr="00B4002B" w:rsidRDefault="005F7003"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З урахуванням викладеного Комісія позитивно оцінила надані кандидат</w:t>
      </w:r>
      <w:r w:rsidR="00D20144" w:rsidRPr="00B4002B">
        <w:rPr>
          <w:rFonts w:ascii="Times New Roman" w:hAnsi="Times New Roman"/>
          <w:bCs/>
          <w:color w:val="000000" w:themeColor="text1"/>
          <w:sz w:val="26"/>
          <w:szCs w:val="26"/>
          <w:lang w:val="uk-UA"/>
        </w:rPr>
        <w:t>кою</w:t>
      </w:r>
      <w:r w:rsidRPr="00B4002B">
        <w:rPr>
          <w:rFonts w:ascii="Times New Roman" w:hAnsi="Times New Roman"/>
          <w:bCs/>
          <w:color w:val="000000" w:themeColor="text1"/>
          <w:sz w:val="26"/>
          <w:szCs w:val="26"/>
          <w:lang w:val="uk-UA"/>
        </w:rPr>
        <w:t xml:space="preserve"> пояснення щодо наведених обставин. </w:t>
      </w:r>
      <w:r w:rsidR="00C508BF">
        <w:rPr>
          <w:rFonts w:ascii="Times New Roman" w:hAnsi="Times New Roman"/>
          <w:bCs/>
          <w:color w:val="000000" w:themeColor="text1"/>
          <w:sz w:val="26"/>
          <w:szCs w:val="26"/>
          <w:lang w:val="uk-UA"/>
        </w:rPr>
        <w:t>ЇЇ</w:t>
      </w:r>
      <w:r w:rsidRPr="00B4002B">
        <w:rPr>
          <w:rFonts w:ascii="Times New Roman" w:hAnsi="Times New Roman"/>
          <w:bCs/>
          <w:color w:val="000000" w:themeColor="text1"/>
          <w:sz w:val="26"/>
          <w:szCs w:val="26"/>
          <w:lang w:val="uk-UA"/>
        </w:rPr>
        <w:t xml:space="preserve"> відповіді були послідовними, логічними та узгоджувалися з наявними </w:t>
      </w:r>
      <w:r w:rsidR="00C508BF">
        <w:rPr>
          <w:rFonts w:ascii="Times New Roman" w:hAnsi="Times New Roman"/>
          <w:bCs/>
          <w:color w:val="000000" w:themeColor="text1"/>
          <w:sz w:val="26"/>
          <w:szCs w:val="26"/>
          <w:lang w:val="uk-UA"/>
        </w:rPr>
        <w:t>в</w:t>
      </w:r>
      <w:r w:rsidRPr="00B4002B">
        <w:rPr>
          <w:rFonts w:ascii="Times New Roman" w:hAnsi="Times New Roman"/>
          <w:bCs/>
          <w:color w:val="000000" w:themeColor="text1"/>
          <w:sz w:val="26"/>
          <w:szCs w:val="26"/>
          <w:lang w:val="uk-UA"/>
        </w:rPr>
        <w:t xml:space="preserve"> Комісії матеріалами.</w:t>
      </w:r>
    </w:p>
    <w:p w14:paraId="3C72A5AA" w14:textId="66D0C57A" w:rsidR="00321B93" w:rsidRPr="00B4002B" w:rsidRDefault="002D2BD3" w:rsidP="002A7C4D">
      <w:pPr>
        <w:pStyle w:val="rtejustify"/>
        <w:shd w:val="clear" w:color="auto" w:fill="FFFFFF"/>
        <w:spacing w:before="0" w:beforeAutospacing="0" w:after="0" w:afterAutospacing="0"/>
        <w:ind w:firstLine="709"/>
        <w:jc w:val="both"/>
        <w:rPr>
          <w:color w:val="000000" w:themeColor="text1"/>
          <w:sz w:val="26"/>
          <w:szCs w:val="26"/>
        </w:rPr>
      </w:pPr>
      <w:r w:rsidRPr="00C508BF">
        <w:rPr>
          <w:color w:val="000000" w:themeColor="text1"/>
          <w:sz w:val="26"/>
          <w:szCs w:val="26"/>
        </w:rPr>
        <w:t>У пункті 3 інформації ГРД</w:t>
      </w:r>
      <w:r w:rsidRPr="00B4002B">
        <w:rPr>
          <w:color w:val="000000" w:themeColor="text1"/>
          <w:sz w:val="26"/>
          <w:szCs w:val="26"/>
        </w:rPr>
        <w:t xml:space="preserve"> зазнач</w:t>
      </w:r>
      <w:r w:rsidR="005372B7" w:rsidRPr="00B4002B">
        <w:rPr>
          <w:color w:val="000000" w:themeColor="text1"/>
          <w:sz w:val="26"/>
          <w:szCs w:val="26"/>
        </w:rPr>
        <w:t>ено</w:t>
      </w:r>
      <w:r w:rsidRPr="00B4002B">
        <w:rPr>
          <w:color w:val="000000" w:themeColor="text1"/>
          <w:sz w:val="26"/>
          <w:szCs w:val="26"/>
        </w:rPr>
        <w:t>, що</w:t>
      </w:r>
      <w:r w:rsidR="00321B93" w:rsidRPr="00B4002B">
        <w:rPr>
          <w:color w:val="000000" w:themeColor="text1"/>
          <w:sz w:val="26"/>
          <w:szCs w:val="26"/>
        </w:rPr>
        <w:t xml:space="preserve"> </w:t>
      </w:r>
      <w:r w:rsidR="00321B93" w:rsidRPr="00B4002B">
        <w:rPr>
          <w:rFonts w:eastAsia="Calibri"/>
          <w:color w:val="000000" w:themeColor="text1"/>
          <w:sz w:val="26"/>
          <w:szCs w:val="26"/>
          <w:lang w:eastAsia="en-US"/>
        </w:rPr>
        <w:t>в</w:t>
      </w:r>
      <w:r w:rsidR="00AD6028" w:rsidRPr="00B4002B">
        <w:rPr>
          <w:rFonts w:eastAsia="Calibri"/>
          <w:color w:val="000000" w:themeColor="text1"/>
          <w:sz w:val="26"/>
          <w:szCs w:val="26"/>
          <w:lang w:eastAsia="en-US"/>
        </w:rPr>
        <w:t>ідповідно до надан</w:t>
      </w:r>
      <w:r w:rsidR="006A6D6D" w:rsidRPr="00B4002B">
        <w:rPr>
          <w:rFonts w:eastAsia="Calibri"/>
          <w:color w:val="000000" w:themeColor="text1"/>
          <w:sz w:val="26"/>
          <w:szCs w:val="26"/>
          <w:lang w:eastAsia="en-US"/>
        </w:rPr>
        <w:t>их</w:t>
      </w:r>
      <w:r w:rsidR="00AD6028" w:rsidRPr="00B4002B">
        <w:rPr>
          <w:rFonts w:eastAsia="Calibri"/>
          <w:color w:val="000000" w:themeColor="text1"/>
          <w:sz w:val="26"/>
          <w:szCs w:val="26"/>
          <w:lang w:eastAsia="en-US"/>
        </w:rPr>
        <w:t xml:space="preserve"> </w:t>
      </w:r>
      <w:r w:rsidR="00321B93" w:rsidRPr="00B4002B">
        <w:rPr>
          <w:rFonts w:eastAsia="Calibri"/>
          <w:color w:val="000000" w:themeColor="text1"/>
          <w:sz w:val="26"/>
          <w:szCs w:val="26"/>
          <w:lang w:eastAsia="en-US"/>
        </w:rPr>
        <w:t>к</w:t>
      </w:r>
      <w:r w:rsidR="00AD6028" w:rsidRPr="00B4002B">
        <w:rPr>
          <w:rFonts w:eastAsia="Calibri"/>
          <w:color w:val="000000" w:themeColor="text1"/>
          <w:sz w:val="26"/>
          <w:szCs w:val="26"/>
          <w:lang w:eastAsia="en-US"/>
        </w:rPr>
        <w:t xml:space="preserve">андидаткою </w:t>
      </w:r>
      <w:r w:rsidR="006A6D6D" w:rsidRPr="00B4002B">
        <w:rPr>
          <w:rFonts w:eastAsia="Calibri"/>
          <w:color w:val="000000" w:themeColor="text1"/>
          <w:sz w:val="26"/>
          <w:szCs w:val="26"/>
          <w:lang w:eastAsia="en-US"/>
        </w:rPr>
        <w:t>пояснень</w:t>
      </w:r>
      <w:r w:rsidR="00AD6028" w:rsidRPr="00B4002B">
        <w:rPr>
          <w:rFonts w:eastAsia="Calibri"/>
          <w:color w:val="000000" w:themeColor="text1"/>
          <w:sz w:val="26"/>
          <w:szCs w:val="26"/>
          <w:lang w:eastAsia="en-US"/>
        </w:rPr>
        <w:t xml:space="preserve">, протягом </w:t>
      </w:r>
      <w:r w:rsidR="00321B93" w:rsidRPr="00B4002B">
        <w:rPr>
          <w:rFonts w:eastAsia="Calibri"/>
          <w:color w:val="000000" w:themeColor="text1"/>
          <w:sz w:val="26"/>
          <w:szCs w:val="26"/>
          <w:lang w:eastAsia="en-US"/>
        </w:rPr>
        <w:t>двох</w:t>
      </w:r>
      <w:r w:rsidR="00AD6028" w:rsidRPr="00B4002B">
        <w:rPr>
          <w:rFonts w:eastAsia="Calibri"/>
          <w:color w:val="000000" w:themeColor="text1"/>
          <w:sz w:val="26"/>
          <w:szCs w:val="26"/>
          <w:lang w:eastAsia="en-US"/>
        </w:rPr>
        <w:t xml:space="preserve"> місяців </w:t>
      </w:r>
      <w:r w:rsidR="00985D1B" w:rsidRPr="00B4002B">
        <w:rPr>
          <w:rFonts w:eastAsia="Calibri"/>
          <w:color w:val="000000" w:themeColor="text1"/>
          <w:sz w:val="26"/>
          <w:szCs w:val="26"/>
          <w:lang w:eastAsia="en-US"/>
        </w:rPr>
        <w:t>вона</w:t>
      </w:r>
      <w:r w:rsidR="00AD6028" w:rsidRPr="00B4002B">
        <w:rPr>
          <w:rFonts w:eastAsia="Calibri"/>
          <w:color w:val="000000" w:themeColor="text1"/>
          <w:sz w:val="26"/>
          <w:szCs w:val="26"/>
          <w:lang w:eastAsia="en-US"/>
        </w:rPr>
        <w:t xml:space="preserve"> з чоловіком та двома дітьми перебувал</w:t>
      </w:r>
      <w:r w:rsidR="00985D1B" w:rsidRPr="00B4002B">
        <w:rPr>
          <w:rFonts w:eastAsia="Calibri"/>
          <w:color w:val="000000" w:themeColor="text1"/>
          <w:sz w:val="26"/>
          <w:szCs w:val="26"/>
          <w:lang w:eastAsia="en-US"/>
        </w:rPr>
        <w:t>и</w:t>
      </w:r>
      <w:r w:rsidR="00AD6028" w:rsidRPr="00B4002B">
        <w:rPr>
          <w:rFonts w:eastAsia="Calibri"/>
          <w:color w:val="000000" w:themeColor="text1"/>
          <w:sz w:val="26"/>
          <w:szCs w:val="26"/>
          <w:lang w:eastAsia="en-US"/>
        </w:rPr>
        <w:t xml:space="preserve"> в окупації в </w:t>
      </w:r>
      <w:r w:rsidR="009367A1">
        <w:rPr>
          <w:rFonts w:eastAsia="Calibri"/>
          <w:color w:val="000000" w:themeColor="text1"/>
          <w:sz w:val="26"/>
          <w:szCs w:val="26"/>
          <w:lang w:eastAsia="en-US"/>
        </w:rPr>
        <w:t>ІНФОРМАЦІЯ_1</w:t>
      </w:r>
      <w:r w:rsidR="00AD6028" w:rsidRPr="00B4002B">
        <w:rPr>
          <w:rFonts w:eastAsia="Calibri"/>
          <w:color w:val="000000" w:themeColor="text1"/>
          <w:sz w:val="26"/>
          <w:szCs w:val="26"/>
          <w:lang w:eastAsia="en-US"/>
        </w:rPr>
        <w:t xml:space="preserve"> </w:t>
      </w:r>
      <w:r w:rsidR="001D0BCC" w:rsidRPr="00B4002B">
        <w:rPr>
          <w:rFonts w:eastAsia="Calibri"/>
          <w:color w:val="000000" w:themeColor="text1"/>
          <w:sz w:val="26"/>
          <w:szCs w:val="26"/>
          <w:lang w:eastAsia="en-US"/>
        </w:rPr>
        <w:t>Харківської</w:t>
      </w:r>
      <w:r w:rsidR="00AD6028" w:rsidRPr="00B4002B">
        <w:rPr>
          <w:rFonts w:eastAsia="Calibri"/>
          <w:color w:val="000000" w:themeColor="text1"/>
          <w:sz w:val="26"/>
          <w:szCs w:val="26"/>
          <w:lang w:eastAsia="en-US"/>
        </w:rPr>
        <w:t xml:space="preserve"> області. 23 квітня 2022 року їм вдалося виїхати з тимчасово окупованих територій на підконтрольну Україні територію. Після чого, за словами </w:t>
      </w:r>
      <w:r w:rsidR="00321B93" w:rsidRPr="00B4002B">
        <w:rPr>
          <w:rFonts w:eastAsia="Calibri"/>
          <w:color w:val="000000" w:themeColor="text1"/>
          <w:sz w:val="26"/>
          <w:szCs w:val="26"/>
          <w:lang w:eastAsia="en-US"/>
        </w:rPr>
        <w:t>к</w:t>
      </w:r>
      <w:r w:rsidR="00AD6028" w:rsidRPr="00B4002B">
        <w:rPr>
          <w:rFonts w:eastAsia="Calibri"/>
          <w:color w:val="000000" w:themeColor="text1"/>
          <w:sz w:val="26"/>
          <w:szCs w:val="26"/>
          <w:lang w:eastAsia="en-US"/>
        </w:rPr>
        <w:t>андидатки, її чоловік повернувся на тимчасово окуповані території, оскільки там проживала його мама</w:t>
      </w:r>
      <w:r w:rsidR="00C508BF">
        <w:rPr>
          <w:rFonts w:eastAsia="Calibri"/>
          <w:color w:val="000000" w:themeColor="text1"/>
          <w:sz w:val="26"/>
          <w:szCs w:val="26"/>
          <w:lang w:eastAsia="en-US"/>
        </w:rPr>
        <w:t xml:space="preserve"> </w:t>
      </w:r>
      <w:r w:rsidR="00AD6028" w:rsidRPr="00B4002B">
        <w:rPr>
          <w:rFonts w:eastAsia="Calibri"/>
          <w:color w:val="000000" w:themeColor="text1"/>
          <w:sz w:val="26"/>
          <w:szCs w:val="26"/>
          <w:lang w:eastAsia="en-US"/>
        </w:rPr>
        <w:t>(</w:t>
      </w:r>
      <w:r w:rsidR="00641D3B" w:rsidRPr="00641D3B">
        <w:rPr>
          <w:rFonts w:eastAsia="Calibri"/>
          <w:color w:val="000000" w:themeColor="text1"/>
          <w:lang w:eastAsia="en-US"/>
        </w:rPr>
        <w:t>_____</w:t>
      </w:r>
      <w:r w:rsidR="00AD6028" w:rsidRPr="00B4002B">
        <w:rPr>
          <w:rFonts w:eastAsia="Calibri"/>
          <w:color w:val="000000" w:themeColor="text1"/>
          <w:sz w:val="26"/>
          <w:szCs w:val="26"/>
          <w:lang w:eastAsia="en-US"/>
        </w:rPr>
        <w:t xml:space="preserve"> року народження).</w:t>
      </w:r>
    </w:p>
    <w:p w14:paraId="5EF1A028" w14:textId="697CF214" w:rsidR="005372B7" w:rsidRPr="00B4002B" w:rsidRDefault="00AD6028" w:rsidP="002A7C4D">
      <w:pPr>
        <w:pStyle w:val="rtejustify"/>
        <w:shd w:val="clear" w:color="auto" w:fill="FFFFFF"/>
        <w:spacing w:before="0" w:beforeAutospacing="0" w:after="0" w:afterAutospacing="0"/>
        <w:ind w:firstLine="709"/>
        <w:jc w:val="both"/>
        <w:rPr>
          <w:rFonts w:eastAsia="Calibri"/>
          <w:color w:val="000000" w:themeColor="text1"/>
          <w:sz w:val="26"/>
          <w:szCs w:val="26"/>
          <w:lang w:eastAsia="en-US"/>
        </w:rPr>
      </w:pPr>
      <w:r w:rsidRPr="00B4002B">
        <w:rPr>
          <w:rFonts w:eastAsia="Calibri"/>
          <w:color w:val="000000" w:themeColor="text1"/>
          <w:sz w:val="26"/>
          <w:szCs w:val="26"/>
          <w:lang w:eastAsia="en-US"/>
        </w:rPr>
        <w:t xml:space="preserve"> Вказані факти повернення чоловіка </w:t>
      </w:r>
      <w:r w:rsidR="00321B93" w:rsidRPr="00B4002B">
        <w:rPr>
          <w:rFonts w:eastAsia="Calibri"/>
          <w:color w:val="000000" w:themeColor="text1"/>
          <w:sz w:val="26"/>
          <w:szCs w:val="26"/>
          <w:lang w:eastAsia="en-US"/>
        </w:rPr>
        <w:t>к</w:t>
      </w:r>
      <w:r w:rsidRPr="00B4002B">
        <w:rPr>
          <w:rFonts w:eastAsia="Calibri"/>
          <w:color w:val="000000" w:themeColor="text1"/>
          <w:sz w:val="26"/>
          <w:szCs w:val="26"/>
          <w:lang w:eastAsia="en-US"/>
        </w:rPr>
        <w:t>андидатки на окуповані території потребують пояснень. Зокрема: доцільність повернення для догляду за мамою, зважаючи на той факт, що мама чоловіка 29 серпня 2023 року уклала договір оренди земельної ділянки площею 5,4202 га для ведення товарного сільськогосподарського виробництва</w:t>
      </w:r>
      <w:r w:rsidR="00321B93" w:rsidRPr="00B4002B">
        <w:rPr>
          <w:rFonts w:eastAsia="Calibri"/>
          <w:color w:val="000000" w:themeColor="text1"/>
          <w:sz w:val="26"/>
          <w:szCs w:val="26"/>
          <w:lang w:eastAsia="en-US"/>
        </w:rPr>
        <w:t>.</w:t>
      </w:r>
    </w:p>
    <w:p w14:paraId="459BE897" w14:textId="38225BF8" w:rsidR="00321B93" w:rsidRPr="00B4002B" w:rsidRDefault="004131AC" w:rsidP="002A7C4D">
      <w:pPr>
        <w:pStyle w:val="rtejustify"/>
        <w:shd w:val="clear" w:color="auto" w:fill="FFFFFF"/>
        <w:spacing w:before="0" w:beforeAutospacing="0" w:after="0" w:afterAutospacing="0"/>
        <w:ind w:firstLine="709"/>
        <w:jc w:val="both"/>
        <w:rPr>
          <w:rStyle w:val="ng-star-inserted"/>
          <w:rFonts w:eastAsia="Calibri"/>
          <w:color w:val="000000" w:themeColor="text1"/>
          <w:sz w:val="26"/>
          <w:szCs w:val="26"/>
          <w:lang w:eastAsia="en-US"/>
        </w:rPr>
      </w:pPr>
      <w:r w:rsidRPr="00B4002B">
        <w:rPr>
          <w:color w:val="000000" w:themeColor="text1"/>
          <w:sz w:val="26"/>
          <w:szCs w:val="26"/>
        </w:rPr>
        <w:t>Кандидат</w:t>
      </w:r>
      <w:r w:rsidR="00321B93" w:rsidRPr="00B4002B">
        <w:rPr>
          <w:color w:val="000000" w:themeColor="text1"/>
          <w:sz w:val="26"/>
          <w:szCs w:val="26"/>
        </w:rPr>
        <w:t>ка</w:t>
      </w:r>
      <w:r w:rsidRPr="00B4002B">
        <w:rPr>
          <w:color w:val="000000" w:themeColor="text1"/>
          <w:sz w:val="26"/>
          <w:szCs w:val="26"/>
        </w:rPr>
        <w:t xml:space="preserve"> </w:t>
      </w:r>
      <w:r w:rsidR="00321B93" w:rsidRPr="00B4002B">
        <w:rPr>
          <w:color w:val="000000" w:themeColor="text1"/>
          <w:sz w:val="26"/>
          <w:szCs w:val="26"/>
        </w:rPr>
        <w:t>Тімонова</w:t>
      </w:r>
      <w:r w:rsidRPr="00B4002B">
        <w:rPr>
          <w:color w:val="000000" w:themeColor="text1"/>
          <w:sz w:val="26"/>
          <w:szCs w:val="26"/>
        </w:rPr>
        <w:t xml:space="preserve"> </w:t>
      </w:r>
      <w:r w:rsidR="00321B93" w:rsidRPr="00B4002B">
        <w:rPr>
          <w:color w:val="000000" w:themeColor="text1"/>
          <w:sz w:val="26"/>
          <w:szCs w:val="26"/>
        </w:rPr>
        <w:t>В</w:t>
      </w:r>
      <w:r w:rsidRPr="00B4002B">
        <w:rPr>
          <w:color w:val="000000" w:themeColor="text1"/>
          <w:sz w:val="26"/>
          <w:szCs w:val="26"/>
        </w:rPr>
        <w:t>.</w:t>
      </w:r>
      <w:r w:rsidR="00321B93" w:rsidRPr="00B4002B">
        <w:rPr>
          <w:color w:val="000000" w:themeColor="text1"/>
          <w:sz w:val="26"/>
          <w:szCs w:val="26"/>
        </w:rPr>
        <w:t>М</w:t>
      </w:r>
      <w:r w:rsidRPr="00B4002B">
        <w:rPr>
          <w:color w:val="000000" w:themeColor="text1"/>
          <w:sz w:val="26"/>
          <w:szCs w:val="26"/>
        </w:rPr>
        <w:t xml:space="preserve">. </w:t>
      </w:r>
      <w:r w:rsidR="00321B93" w:rsidRPr="00B4002B">
        <w:rPr>
          <w:color w:val="000000" w:themeColor="text1"/>
          <w:sz w:val="26"/>
          <w:szCs w:val="26"/>
        </w:rPr>
        <w:t>в</w:t>
      </w:r>
      <w:r w:rsidRPr="00B4002B">
        <w:rPr>
          <w:color w:val="000000" w:themeColor="text1"/>
          <w:sz w:val="26"/>
          <w:szCs w:val="26"/>
        </w:rPr>
        <w:t xml:space="preserve"> засіданні колегії</w:t>
      </w:r>
      <w:r w:rsidR="00321B93" w:rsidRPr="00B4002B">
        <w:rPr>
          <w:color w:val="000000" w:themeColor="text1"/>
          <w:sz w:val="26"/>
          <w:szCs w:val="26"/>
        </w:rPr>
        <w:t xml:space="preserve"> Комісії</w:t>
      </w:r>
      <w:r w:rsidR="00DA340A" w:rsidRPr="00B4002B">
        <w:rPr>
          <w:color w:val="000000" w:themeColor="text1"/>
          <w:sz w:val="26"/>
          <w:szCs w:val="26"/>
        </w:rPr>
        <w:t xml:space="preserve"> </w:t>
      </w:r>
      <w:r w:rsidR="00A539C3" w:rsidRPr="00B4002B">
        <w:rPr>
          <w:rStyle w:val="ng-star-inserted"/>
          <w:rFonts w:eastAsia="Calibri"/>
          <w:color w:val="000000" w:themeColor="text1"/>
          <w:sz w:val="26"/>
          <w:szCs w:val="26"/>
          <w:shd w:val="clear" w:color="auto" w:fill="FFFFFF"/>
        </w:rPr>
        <w:t>підтвердила, що сім</w:t>
      </w:r>
      <w:r w:rsidR="00266A7C">
        <w:rPr>
          <w:rStyle w:val="ng-star-inserted"/>
          <w:rFonts w:eastAsia="Calibri"/>
          <w:color w:val="000000" w:themeColor="text1"/>
          <w:sz w:val="26"/>
          <w:szCs w:val="26"/>
          <w:shd w:val="clear" w:color="auto" w:fill="FFFFFF"/>
        </w:rPr>
        <w:t>’</w:t>
      </w:r>
      <w:r w:rsidR="00A539C3" w:rsidRPr="00B4002B">
        <w:rPr>
          <w:rStyle w:val="ng-star-inserted"/>
          <w:rFonts w:eastAsia="Calibri"/>
          <w:color w:val="000000" w:themeColor="text1"/>
          <w:sz w:val="26"/>
          <w:szCs w:val="26"/>
          <w:shd w:val="clear" w:color="auto" w:fill="FFFFFF"/>
        </w:rPr>
        <w:t xml:space="preserve">я перебувала в окупації в </w:t>
      </w:r>
      <w:r w:rsidR="009367A1">
        <w:rPr>
          <w:rFonts w:eastAsia="Calibri"/>
          <w:color w:val="000000" w:themeColor="text1"/>
          <w:sz w:val="26"/>
          <w:szCs w:val="26"/>
          <w:lang w:eastAsia="en-US"/>
        </w:rPr>
        <w:t xml:space="preserve">ІНФОРМАЦІЯ_2 </w:t>
      </w:r>
      <w:r w:rsidR="00A539C3" w:rsidRPr="00B4002B">
        <w:rPr>
          <w:rStyle w:val="ng-star-inserted"/>
          <w:rFonts w:eastAsia="Calibri"/>
          <w:color w:val="000000" w:themeColor="text1"/>
          <w:sz w:val="26"/>
          <w:szCs w:val="26"/>
          <w:shd w:val="clear" w:color="auto" w:fill="FFFFFF"/>
        </w:rPr>
        <w:t xml:space="preserve">до 23 квітня 2022 року. Чоловік вивіз </w:t>
      </w:r>
      <w:r w:rsidR="00985D1B" w:rsidRPr="00B4002B">
        <w:rPr>
          <w:rStyle w:val="ng-star-inserted"/>
          <w:rFonts w:eastAsia="Calibri"/>
          <w:color w:val="000000" w:themeColor="text1"/>
          <w:sz w:val="26"/>
          <w:szCs w:val="26"/>
          <w:shd w:val="clear" w:color="auto" w:fill="FFFFFF"/>
        </w:rPr>
        <w:t>її</w:t>
      </w:r>
      <w:r w:rsidR="00A539C3" w:rsidRPr="00B4002B">
        <w:rPr>
          <w:rStyle w:val="ng-star-inserted"/>
          <w:rFonts w:eastAsia="Calibri"/>
          <w:color w:val="000000" w:themeColor="text1"/>
          <w:sz w:val="26"/>
          <w:szCs w:val="26"/>
          <w:shd w:val="clear" w:color="auto" w:fill="FFFFFF"/>
        </w:rPr>
        <w:t xml:space="preserve"> з дітьми на власному автомобілі до </w:t>
      </w:r>
      <w:r w:rsidR="00D925AA" w:rsidRPr="00B4002B">
        <w:rPr>
          <w:rStyle w:val="ng-star-inserted"/>
          <w:rFonts w:eastAsia="Calibri"/>
          <w:color w:val="000000" w:themeColor="text1"/>
          <w:sz w:val="26"/>
          <w:szCs w:val="26"/>
          <w:shd w:val="clear" w:color="auto" w:fill="FFFFFF"/>
        </w:rPr>
        <w:t xml:space="preserve">міста </w:t>
      </w:r>
      <w:r w:rsidR="00A539C3" w:rsidRPr="00B4002B">
        <w:rPr>
          <w:rStyle w:val="ng-star-inserted"/>
          <w:rFonts w:eastAsia="Calibri"/>
          <w:color w:val="000000" w:themeColor="text1"/>
          <w:sz w:val="26"/>
          <w:szCs w:val="26"/>
          <w:shd w:val="clear" w:color="auto" w:fill="FFFFFF"/>
        </w:rPr>
        <w:t>Полтави через сім блокпостів. Після цього він мав намір повернутися, щоб забрати свою матір</w:t>
      </w:r>
      <w:r w:rsidR="00E01897" w:rsidRPr="00B4002B">
        <w:rPr>
          <w:rStyle w:val="ng-star-inserted"/>
          <w:rFonts w:eastAsia="Calibri"/>
          <w:color w:val="000000" w:themeColor="text1"/>
          <w:sz w:val="26"/>
          <w:szCs w:val="26"/>
          <w:shd w:val="clear" w:color="auto" w:fill="FFFFFF"/>
        </w:rPr>
        <w:t xml:space="preserve"> </w:t>
      </w:r>
      <w:r w:rsidR="00A539C3" w:rsidRPr="00B4002B">
        <w:rPr>
          <w:rStyle w:val="ng-star-inserted"/>
          <w:rFonts w:eastAsia="Calibri"/>
          <w:color w:val="000000" w:themeColor="text1"/>
          <w:sz w:val="26"/>
          <w:szCs w:val="26"/>
          <w:shd w:val="clear" w:color="auto" w:fill="FFFFFF"/>
        </w:rPr>
        <w:t>(</w:t>
      </w:r>
      <w:r w:rsidR="00641D3B">
        <w:rPr>
          <w:rStyle w:val="ng-star-inserted"/>
          <w:rFonts w:eastAsia="Calibri"/>
          <w:color w:val="000000" w:themeColor="text1"/>
          <w:sz w:val="26"/>
          <w:szCs w:val="26"/>
          <w:shd w:val="clear" w:color="auto" w:fill="FFFFFF"/>
        </w:rPr>
        <w:t>____</w:t>
      </w:r>
      <w:r w:rsidR="00A539C3" w:rsidRPr="00B4002B">
        <w:rPr>
          <w:rStyle w:val="ng-star-inserted"/>
          <w:rFonts w:eastAsia="Calibri"/>
          <w:color w:val="000000" w:themeColor="text1"/>
          <w:sz w:val="26"/>
          <w:szCs w:val="26"/>
          <w:shd w:val="clear" w:color="auto" w:fill="FFFFFF"/>
        </w:rPr>
        <w:t xml:space="preserve"> </w:t>
      </w:r>
      <w:r w:rsidR="00D925AA" w:rsidRPr="00B4002B">
        <w:rPr>
          <w:rStyle w:val="ng-star-inserted"/>
          <w:rFonts w:eastAsia="Calibri"/>
          <w:color w:val="000000" w:themeColor="text1"/>
          <w:sz w:val="26"/>
          <w:szCs w:val="26"/>
          <w:shd w:val="clear" w:color="auto" w:fill="FFFFFF"/>
        </w:rPr>
        <w:t>року народження</w:t>
      </w:r>
      <w:r w:rsidR="00A539C3" w:rsidRPr="00B4002B">
        <w:rPr>
          <w:rStyle w:val="ng-star-inserted"/>
          <w:rFonts w:eastAsia="Calibri"/>
          <w:color w:val="000000" w:themeColor="text1"/>
          <w:sz w:val="26"/>
          <w:szCs w:val="26"/>
          <w:shd w:val="clear" w:color="auto" w:fill="FFFFFF"/>
        </w:rPr>
        <w:t xml:space="preserve">) та брата, які залишалися в селі. Мати </w:t>
      </w:r>
      <w:r w:rsidR="00D925AA" w:rsidRPr="00B4002B">
        <w:rPr>
          <w:rStyle w:val="ng-star-inserted"/>
          <w:rFonts w:eastAsia="Calibri"/>
          <w:color w:val="000000" w:themeColor="text1"/>
          <w:sz w:val="26"/>
          <w:szCs w:val="26"/>
          <w:shd w:val="clear" w:color="auto" w:fill="FFFFFF"/>
        </w:rPr>
        <w:t xml:space="preserve">чоловіка </w:t>
      </w:r>
      <w:r w:rsidR="00A539C3" w:rsidRPr="00B4002B">
        <w:rPr>
          <w:rStyle w:val="ng-star-inserted"/>
          <w:rFonts w:eastAsia="Calibri"/>
          <w:color w:val="000000" w:themeColor="text1"/>
          <w:sz w:val="26"/>
          <w:szCs w:val="26"/>
          <w:shd w:val="clear" w:color="auto" w:fill="FFFFFF"/>
        </w:rPr>
        <w:t>жила сама, а в брата був старий автомобіль, на якому виїхати було неможливо</w:t>
      </w:r>
      <w:r w:rsidR="00D925AA" w:rsidRPr="00B4002B">
        <w:rPr>
          <w:rStyle w:val="ng-star-inserted"/>
          <w:rFonts w:eastAsia="Calibri"/>
          <w:color w:val="000000" w:themeColor="text1"/>
          <w:sz w:val="26"/>
          <w:szCs w:val="26"/>
          <w:shd w:val="clear" w:color="auto" w:fill="FFFFFF"/>
        </w:rPr>
        <w:t>.</w:t>
      </w:r>
    </w:p>
    <w:p w14:paraId="2DB7A272" w14:textId="5D0465A4" w:rsidR="00D925AA" w:rsidRPr="00B4002B" w:rsidRDefault="00D925AA" w:rsidP="002A7C4D">
      <w:pPr>
        <w:pStyle w:val="rtejustify"/>
        <w:shd w:val="clear" w:color="auto" w:fill="FFFFFF"/>
        <w:spacing w:before="0" w:beforeAutospacing="0" w:after="0" w:afterAutospacing="0"/>
        <w:ind w:firstLine="709"/>
        <w:jc w:val="both"/>
        <w:rPr>
          <w:rFonts w:eastAsia="Calibri"/>
          <w:color w:val="000000" w:themeColor="text1"/>
          <w:sz w:val="26"/>
          <w:szCs w:val="26"/>
          <w:lang w:eastAsia="en-US"/>
        </w:rPr>
      </w:pPr>
      <w:r w:rsidRPr="00B4002B">
        <w:rPr>
          <w:rStyle w:val="ng-star-inserted"/>
          <w:rFonts w:eastAsia="Calibri"/>
          <w:color w:val="000000" w:themeColor="text1"/>
          <w:sz w:val="26"/>
          <w:szCs w:val="26"/>
          <w:shd w:val="clear" w:color="auto" w:fill="FFFFFF"/>
        </w:rPr>
        <w:t xml:space="preserve">Наприкінці квітня 2022 року виїзд із міста </w:t>
      </w:r>
      <w:r w:rsidR="009367A1">
        <w:rPr>
          <w:rFonts w:eastAsia="Calibri"/>
          <w:color w:val="000000" w:themeColor="text1"/>
          <w:sz w:val="26"/>
          <w:szCs w:val="26"/>
          <w:lang w:eastAsia="en-US"/>
        </w:rPr>
        <w:t>ІНФОРМАЦІЯ_3</w:t>
      </w:r>
      <w:r w:rsidRPr="00B4002B">
        <w:rPr>
          <w:rStyle w:val="ng-star-inserted"/>
          <w:rFonts w:eastAsia="Calibri"/>
          <w:color w:val="000000" w:themeColor="text1"/>
          <w:sz w:val="26"/>
          <w:szCs w:val="26"/>
          <w:shd w:val="clear" w:color="auto" w:fill="FFFFFF"/>
        </w:rPr>
        <w:t xml:space="preserve"> був фактично закритий окупаційною владою. Для проїзду через лінію розмежування вимагали спеціальні перепустки та дозволи. Чоловік не звертався за такими дозволами, щоб не піддавати небезпеці себе та </w:t>
      </w:r>
      <w:r w:rsidR="00266A7C">
        <w:rPr>
          <w:rStyle w:val="ng-star-inserted"/>
          <w:rFonts w:eastAsia="Calibri"/>
          <w:color w:val="000000" w:themeColor="text1"/>
          <w:sz w:val="26"/>
          <w:szCs w:val="26"/>
          <w:shd w:val="clear" w:color="auto" w:fill="FFFFFF"/>
        </w:rPr>
        <w:t>членів сім’ї</w:t>
      </w:r>
      <w:r w:rsidRPr="00B4002B">
        <w:rPr>
          <w:rStyle w:val="ng-star-inserted"/>
          <w:rFonts w:eastAsia="Calibri"/>
          <w:color w:val="000000" w:themeColor="text1"/>
          <w:sz w:val="26"/>
          <w:szCs w:val="26"/>
          <w:shd w:val="clear" w:color="auto" w:fill="FFFFFF"/>
        </w:rPr>
        <w:t xml:space="preserve"> (через можливу наявність «списків» суддів), тому він залишався з матір</w:t>
      </w:r>
      <w:r w:rsidR="00266A7C">
        <w:rPr>
          <w:rStyle w:val="ng-star-inserted"/>
          <w:rFonts w:eastAsia="Calibri"/>
          <w:color w:val="000000" w:themeColor="text1"/>
          <w:sz w:val="26"/>
          <w:szCs w:val="26"/>
          <w:shd w:val="clear" w:color="auto" w:fill="FFFFFF"/>
        </w:rPr>
        <w:t>’</w:t>
      </w:r>
      <w:r w:rsidRPr="00B4002B">
        <w:rPr>
          <w:rStyle w:val="ng-star-inserted"/>
          <w:rFonts w:eastAsia="Calibri"/>
          <w:color w:val="000000" w:themeColor="text1"/>
          <w:sz w:val="26"/>
          <w:szCs w:val="26"/>
          <w:shd w:val="clear" w:color="auto" w:fill="FFFFFF"/>
        </w:rPr>
        <w:t>ю в селі до липня 2022 року.</w:t>
      </w:r>
    </w:p>
    <w:p w14:paraId="12B2F10A" w14:textId="69E91954" w:rsidR="00321B93" w:rsidRPr="00B4002B" w:rsidRDefault="00D925AA" w:rsidP="002A7C4D">
      <w:pPr>
        <w:pStyle w:val="rtejustify"/>
        <w:shd w:val="clear" w:color="auto" w:fill="FFFFFF"/>
        <w:spacing w:before="0" w:beforeAutospacing="0" w:after="0" w:afterAutospacing="0"/>
        <w:ind w:firstLine="709"/>
        <w:jc w:val="both"/>
        <w:rPr>
          <w:rStyle w:val="ng-star-inserted"/>
          <w:rFonts w:eastAsia="Calibri"/>
          <w:color w:val="000000" w:themeColor="text1"/>
          <w:sz w:val="26"/>
          <w:szCs w:val="26"/>
          <w:shd w:val="clear" w:color="auto" w:fill="FFFFFF"/>
        </w:rPr>
      </w:pPr>
      <w:r w:rsidRPr="00B4002B">
        <w:rPr>
          <w:rStyle w:val="ng-star-inserted"/>
          <w:rFonts w:eastAsia="Calibri"/>
          <w:color w:val="000000" w:themeColor="text1"/>
          <w:sz w:val="26"/>
          <w:szCs w:val="26"/>
          <w:shd w:val="clear" w:color="auto" w:fill="FFFFFF"/>
        </w:rPr>
        <w:t>Коли обстріли в селі посилилися, чоловік забрав матір та брата і виїхав із ними через окупован</w:t>
      </w:r>
      <w:r w:rsidR="00266A7C">
        <w:rPr>
          <w:rStyle w:val="ng-star-inserted"/>
          <w:rFonts w:eastAsia="Calibri"/>
          <w:color w:val="000000" w:themeColor="text1"/>
          <w:sz w:val="26"/>
          <w:szCs w:val="26"/>
          <w:shd w:val="clear" w:color="auto" w:fill="FFFFFF"/>
        </w:rPr>
        <w:t>е місто</w:t>
      </w:r>
      <w:r w:rsidRPr="00B4002B">
        <w:rPr>
          <w:rStyle w:val="ng-star-inserted"/>
          <w:rFonts w:eastAsia="Calibri"/>
          <w:color w:val="000000" w:themeColor="text1"/>
          <w:sz w:val="26"/>
          <w:szCs w:val="26"/>
          <w:shd w:val="clear" w:color="auto" w:fill="FFFFFF"/>
        </w:rPr>
        <w:t xml:space="preserve"> Куп’янськ, територію </w:t>
      </w:r>
      <w:r w:rsidR="00DA340A" w:rsidRPr="00B4002B">
        <w:rPr>
          <w:rStyle w:val="ng-star-inserted"/>
          <w:rFonts w:eastAsia="Calibri"/>
          <w:color w:val="000000" w:themeColor="text1"/>
          <w:sz w:val="26"/>
          <w:szCs w:val="26"/>
          <w:shd w:val="clear" w:color="auto" w:fill="FFFFFF"/>
        </w:rPr>
        <w:t>р</w:t>
      </w:r>
      <w:r w:rsidRPr="00B4002B">
        <w:rPr>
          <w:rStyle w:val="ng-star-inserted"/>
          <w:rFonts w:eastAsia="Calibri"/>
          <w:color w:val="000000" w:themeColor="text1"/>
          <w:sz w:val="26"/>
          <w:szCs w:val="26"/>
          <w:shd w:val="clear" w:color="auto" w:fill="FFFFFF"/>
        </w:rPr>
        <w:t>осі</w:t>
      </w:r>
      <w:r w:rsidR="00E01897" w:rsidRPr="00B4002B">
        <w:rPr>
          <w:rStyle w:val="ng-star-inserted"/>
          <w:rFonts w:eastAsia="Calibri"/>
          <w:color w:val="000000" w:themeColor="text1"/>
          <w:sz w:val="26"/>
          <w:szCs w:val="26"/>
          <w:shd w:val="clear" w:color="auto" w:fill="FFFFFF"/>
        </w:rPr>
        <w:t>йської федерації</w:t>
      </w:r>
      <w:r w:rsidRPr="00B4002B">
        <w:rPr>
          <w:rStyle w:val="ng-star-inserted"/>
          <w:rFonts w:eastAsia="Calibri"/>
          <w:color w:val="000000" w:themeColor="text1"/>
          <w:sz w:val="26"/>
          <w:szCs w:val="26"/>
          <w:shd w:val="clear" w:color="auto" w:fill="FFFFFF"/>
        </w:rPr>
        <w:t xml:space="preserve"> до Європи. Вони в’їхали в Україну 23 липня 2023 року.</w:t>
      </w:r>
    </w:p>
    <w:p w14:paraId="05A89FFD" w14:textId="18CC550F" w:rsidR="00D925AA" w:rsidRPr="00B4002B" w:rsidRDefault="00266A7C" w:rsidP="002A7C4D">
      <w:pPr>
        <w:pStyle w:val="rtejustify"/>
        <w:shd w:val="clear" w:color="auto" w:fill="FFFFFF"/>
        <w:spacing w:before="0" w:beforeAutospacing="0" w:after="0" w:afterAutospacing="0"/>
        <w:ind w:firstLine="709"/>
        <w:jc w:val="both"/>
        <w:rPr>
          <w:rStyle w:val="ng-star-inserted"/>
          <w:rFonts w:eastAsia="Calibri"/>
          <w:color w:val="000000" w:themeColor="text1"/>
          <w:sz w:val="26"/>
          <w:szCs w:val="26"/>
          <w:shd w:val="clear" w:color="auto" w:fill="FFFFFF"/>
        </w:rPr>
      </w:pPr>
      <w:r>
        <w:rPr>
          <w:rFonts w:eastAsia="Calibri"/>
          <w:color w:val="000000" w:themeColor="text1"/>
          <w:sz w:val="26"/>
          <w:szCs w:val="26"/>
          <w:lang w:eastAsia="en-US"/>
        </w:rPr>
        <w:lastRenderedPageBreak/>
        <w:t>К</w:t>
      </w:r>
      <w:r w:rsidR="00D925AA" w:rsidRPr="00B4002B">
        <w:rPr>
          <w:rFonts w:eastAsia="Calibri"/>
          <w:color w:val="000000" w:themeColor="text1"/>
          <w:sz w:val="26"/>
          <w:szCs w:val="26"/>
          <w:lang w:eastAsia="en-US"/>
        </w:rPr>
        <w:t>андидатка</w:t>
      </w:r>
      <w:r>
        <w:rPr>
          <w:rFonts w:eastAsia="Calibri"/>
          <w:color w:val="000000" w:themeColor="text1"/>
          <w:sz w:val="26"/>
          <w:szCs w:val="26"/>
          <w:lang w:eastAsia="en-US"/>
        </w:rPr>
        <w:t xml:space="preserve"> т</w:t>
      </w:r>
      <w:r w:rsidRPr="00B4002B">
        <w:rPr>
          <w:rFonts w:eastAsia="Calibri"/>
          <w:color w:val="000000" w:themeColor="text1"/>
          <w:sz w:val="26"/>
          <w:szCs w:val="26"/>
          <w:lang w:eastAsia="en-US"/>
        </w:rPr>
        <w:t>акож</w:t>
      </w:r>
      <w:r w:rsidR="00D925AA" w:rsidRPr="00B4002B">
        <w:rPr>
          <w:rFonts w:eastAsia="Calibri"/>
          <w:color w:val="000000" w:themeColor="text1"/>
          <w:sz w:val="26"/>
          <w:szCs w:val="26"/>
          <w:lang w:eastAsia="en-US"/>
        </w:rPr>
        <w:t xml:space="preserve"> зазначила, що</w:t>
      </w:r>
      <w:r w:rsidR="00DA340A" w:rsidRPr="00B4002B">
        <w:rPr>
          <w:rFonts w:eastAsia="Calibri"/>
          <w:color w:val="000000" w:themeColor="text1"/>
          <w:sz w:val="26"/>
          <w:szCs w:val="26"/>
          <w:lang w:eastAsia="en-US"/>
        </w:rPr>
        <w:t xml:space="preserve"> </w:t>
      </w:r>
      <w:r w:rsidR="00DA340A" w:rsidRPr="00B4002B">
        <w:rPr>
          <w:rStyle w:val="ng-star-inserted"/>
          <w:rFonts w:eastAsia="Calibri"/>
          <w:color w:val="000000" w:themeColor="text1"/>
          <w:sz w:val="26"/>
          <w:szCs w:val="26"/>
          <w:shd w:val="clear" w:color="auto" w:fill="FFFFFF"/>
        </w:rPr>
        <w:t>ч</w:t>
      </w:r>
      <w:r w:rsidR="00D925AA" w:rsidRPr="00B4002B">
        <w:rPr>
          <w:rStyle w:val="ng-star-inserted"/>
          <w:rFonts w:eastAsia="Calibri"/>
          <w:color w:val="000000" w:themeColor="text1"/>
          <w:sz w:val="26"/>
          <w:szCs w:val="26"/>
          <w:shd w:val="clear" w:color="auto" w:fill="FFFFFF"/>
        </w:rPr>
        <w:t xml:space="preserve">оловік та свекруха перебували разом із </w:t>
      </w:r>
      <w:r w:rsidR="00DA340A" w:rsidRPr="00B4002B">
        <w:rPr>
          <w:rStyle w:val="ng-star-inserted"/>
          <w:rFonts w:eastAsia="Calibri"/>
          <w:color w:val="000000" w:themeColor="text1"/>
          <w:sz w:val="26"/>
          <w:szCs w:val="26"/>
          <w:shd w:val="clear" w:color="auto" w:fill="FFFFFF"/>
        </w:rPr>
        <w:t>нею</w:t>
      </w:r>
      <w:r w:rsidR="00D925AA" w:rsidRPr="00B4002B">
        <w:rPr>
          <w:rStyle w:val="ng-star-inserted"/>
          <w:rFonts w:eastAsia="Calibri"/>
          <w:color w:val="000000" w:themeColor="text1"/>
          <w:sz w:val="26"/>
          <w:szCs w:val="26"/>
          <w:shd w:val="clear" w:color="auto" w:fill="FFFFFF"/>
        </w:rPr>
        <w:t xml:space="preserve"> як внутрішньо переміщені особи (ВПО) лише протягом трьох місяців </w:t>
      </w:r>
      <w:r w:rsidR="00DA340A" w:rsidRPr="00B4002B">
        <w:rPr>
          <w:rStyle w:val="ng-star-inserted"/>
          <w:rFonts w:eastAsia="Calibri"/>
          <w:color w:val="000000" w:themeColor="text1"/>
          <w:sz w:val="26"/>
          <w:szCs w:val="26"/>
          <w:shd w:val="clear" w:color="auto" w:fill="FFFFFF"/>
        </w:rPr>
        <w:t>–</w:t>
      </w:r>
      <w:r w:rsidR="00D925AA" w:rsidRPr="00B4002B">
        <w:rPr>
          <w:rStyle w:val="ng-star-inserted"/>
          <w:rFonts w:eastAsia="Calibri"/>
          <w:color w:val="000000" w:themeColor="text1"/>
          <w:sz w:val="26"/>
          <w:szCs w:val="26"/>
          <w:shd w:val="clear" w:color="auto" w:fill="FFFFFF"/>
        </w:rPr>
        <w:t xml:space="preserve"> з липня </w:t>
      </w:r>
      <w:r>
        <w:rPr>
          <w:rStyle w:val="ng-star-inserted"/>
          <w:rFonts w:eastAsia="Calibri"/>
          <w:color w:val="000000" w:themeColor="text1"/>
          <w:sz w:val="26"/>
          <w:szCs w:val="26"/>
          <w:shd w:val="clear" w:color="auto" w:fill="FFFFFF"/>
        </w:rPr>
        <w:t>д</w:t>
      </w:r>
      <w:r w:rsidR="00D925AA" w:rsidRPr="00B4002B">
        <w:rPr>
          <w:rStyle w:val="ng-star-inserted"/>
          <w:rFonts w:eastAsia="Calibri"/>
          <w:color w:val="000000" w:themeColor="text1"/>
          <w:sz w:val="26"/>
          <w:szCs w:val="26"/>
          <w:shd w:val="clear" w:color="auto" w:fill="FFFFFF"/>
        </w:rPr>
        <w:t xml:space="preserve">о </w:t>
      </w:r>
      <w:r>
        <w:rPr>
          <w:rStyle w:val="ng-star-inserted"/>
          <w:rFonts w:eastAsia="Calibri"/>
          <w:color w:val="000000" w:themeColor="text1"/>
          <w:sz w:val="26"/>
          <w:szCs w:val="26"/>
          <w:shd w:val="clear" w:color="auto" w:fill="FFFFFF"/>
        </w:rPr>
        <w:t xml:space="preserve">      </w:t>
      </w:r>
      <w:r w:rsidR="00D925AA" w:rsidRPr="00B4002B">
        <w:rPr>
          <w:rStyle w:val="ng-star-inserted"/>
          <w:rFonts w:eastAsia="Calibri"/>
          <w:color w:val="000000" w:themeColor="text1"/>
          <w:sz w:val="26"/>
          <w:szCs w:val="26"/>
          <w:shd w:val="clear" w:color="auto" w:fill="FFFFFF"/>
        </w:rPr>
        <w:t>жовтн</w:t>
      </w:r>
      <w:r>
        <w:rPr>
          <w:rStyle w:val="ng-star-inserted"/>
          <w:rFonts w:eastAsia="Calibri"/>
          <w:color w:val="000000" w:themeColor="text1"/>
          <w:sz w:val="26"/>
          <w:szCs w:val="26"/>
          <w:shd w:val="clear" w:color="auto" w:fill="FFFFFF"/>
        </w:rPr>
        <w:t>я</w:t>
      </w:r>
      <w:r w:rsidR="00D925AA" w:rsidRPr="00B4002B">
        <w:rPr>
          <w:rStyle w:val="ng-star-inserted"/>
          <w:rFonts w:eastAsia="Calibri"/>
          <w:color w:val="000000" w:themeColor="text1"/>
          <w:sz w:val="26"/>
          <w:szCs w:val="26"/>
          <w:shd w:val="clear" w:color="auto" w:fill="FFFFFF"/>
        </w:rPr>
        <w:t xml:space="preserve"> 2022 року. Після деокупації </w:t>
      </w:r>
      <w:r w:rsidR="00DA340A" w:rsidRPr="00B4002B">
        <w:rPr>
          <w:rStyle w:val="ng-star-inserted"/>
          <w:rFonts w:eastAsia="Calibri"/>
          <w:color w:val="000000" w:themeColor="text1"/>
          <w:sz w:val="26"/>
          <w:szCs w:val="26"/>
          <w:shd w:val="clear" w:color="auto" w:fill="FFFFFF"/>
        </w:rPr>
        <w:t xml:space="preserve">міста </w:t>
      </w:r>
      <w:r w:rsidR="009367A1">
        <w:rPr>
          <w:rFonts w:eastAsia="Calibri"/>
          <w:color w:val="000000" w:themeColor="text1"/>
          <w:sz w:val="26"/>
          <w:szCs w:val="26"/>
          <w:lang w:eastAsia="en-US"/>
        </w:rPr>
        <w:t>ІНФОРМАЦІЯ_4</w:t>
      </w:r>
      <w:r w:rsidR="00D925AA" w:rsidRPr="00B4002B">
        <w:rPr>
          <w:rStyle w:val="ng-star-inserted"/>
          <w:rFonts w:eastAsia="Calibri"/>
          <w:color w:val="000000" w:themeColor="text1"/>
          <w:sz w:val="26"/>
          <w:szCs w:val="26"/>
          <w:shd w:val="clear" w:color="auto" w:fill="FFFFFF"/>
        </w:rPr>
        <w:t xml:space="preserve"> (</w:t>
      </w:r>
      <w:r w:rsidR="00DA340A" w:rsidRPr="00B4002B">
        <w:rPr>
          <w:rStyle w:val="ng-star-inserted"/>
          <w:rFonts w:eastAsia="Calibri"/>
          <w:color w:val="000000" w:themeColor="text1"/>
          <w:sz w:val="26"/>
          <w:szCs w:val="26"/>
          <w:shd w:val="clear" w:color="auto" w:fill="FFFFFF"/>
        </w:rPr>
        <w:t>0</w:t>
      </w:r>
      <w:r w:rsidR="00D925AA" w:rsidRPr="00B4002B">
        <w:rPr>
          <w:rStyle w:val="ng-star-inserted"/>
          <w:rFonts w:eastAsia="Calibri"/>
          <w:color w:val="000000" w:themeColor="text1"/>
          <w:sz w:val="26"/>
          <w:szCs w:val="26"/>
          <w:shd w:val="clear" w:color="auto" w:fill="FFFFFF"/>
        </w:rPr>
        <w:t>8 вересня 2022 року) вони</w:t>
      </w:r>
      <w:r>
        <w:rPr>
          <w:rStyle w:val="ng-star-inserted"/>
          <w:rFonts w:eastAsia="Calibri"/>
          <w:color w:val="000000" w:themeColor="text1"/>
          <w:sz w:val="26"/>
          <w:szCs w:val="26"/>
          <w:shd w:val="clear" w:color="auto" w:fill="FFFFFF"/>
        </w:rPr>
        <w:t xml:space="preserve">                  </w:t>
      </w:r>
      <w:r w:rsidR="00D925AA" w:rsidRPr="00B4002B">
        <w:rPr>
          <w:rStyle w:val="ng-star-inserted"/>
          <w:rFonts w:eastAsia="Calibri"/>
          <w:color w:val="000000" w:themeColor="text1"/>
          <w:sz w:val="26"/>
          <w:szCs w:val="26"/>
          <w:shd w:val="clear" w:color="auto" w:fill="FFFFFF"/>
        </w:rPr>
        <w:t>10 жовтня</w:t>
      </w:r>
      <w:r w:rsidR="00DA340A" w:rsidRPr="00B4002B">
        <w:rPr>
          <w:rStyle w:val="ng-star-inserted"/>
          <w:rFonts w:eastAsia="Calibri"/>
          <w:color w:val="000000" w:themeColor="text1"/>
          <w:sz w:val="26"/>
          <w:szCs w:val="26"/>
          <w:shd w:val="clear" w:color="auto" w:fill="FFFFFF"/>
        </w:rPr>
        <w:t xml:space="preserve"> 2022 року</w:t>
      </w:r>
      <w:r w:rsidR="00D925AA" w:rsidRPr="00B4002B">
        <w:rPr>
          <w:rStyle w:val="ng-star-inserted"/>
          <w:rFonts w:eastAsia="Calibri"/>
          <w:color w:val="000000" w:themeColor="text1"/>
          <w:sz w:val="26"/>
          <w:szCs w:val="26"/>
          <w:shd w:val="clear" w:color="auto" w:fill="FFFFFF"/>
        </w:rPr>
        <w:t xml:space="preserve"> повернулися до</w:t>
      </w:r>
      <w:r w:rsidR="00DA340A" w:rsidRPr="00B4002B">
        <w:rPr>
          <w:rStyle w:val="ng-star-inserted"/>
          <w:rFonts w:eastAsia="Calibri"/>
          <w:color w:val="000000" w:themeColor="text1"/>
          <w:sz w:val="26"/>
          <w:szCs w:val="26"/>
          <w:shd w:val="clear" w:color="auto" w:fill="FFFFFF"/>
        </w:rPr>
        <w:t xml:space="preserve"> </w:t>
      </w:r>
      <w:r w:rsidR="009367A1">
        <w:rPr>
          <w:rFonts w:eastAsia="Calibri"/>
          <w:color w:val="000000" w:themeColor="text1"/>
          <w:sz w:val="26"/>
          <w:szCs w:val="26"/>
          <w:lang w:eastAsia="en-US"/>
        </w:rPr>
        <w:t>ІНФОРМАЦІЯ_5</w:t>
      </w:r>
      <w:r w:rsidR="00DA340A" w:rsidRPr="00B4002B">
        <w:rPr>
          <w:rStyle w:val="ng-star-inserted"/>
          <w:rFonts w:eastAsia="Calibri"/>
          <w:color w:val="000000" w:themeColor="text1"/>
          <w:sz w:val="26"/>
          <w:szCs w:val="26"/>
          <w:shd w:val="clear" w:color="auto" w:fill="FFFFFF"/>
        </w:rPr>
        <w:t>.</w:t>
      </w:r>
    </w:p>
    <w:p w14:paraId="04DBBCD0" w14:textId="45D04B76" w:rsidR="00E01897" w:rsidRPr="00B4002B" w:rsidRDefault="00DA340A" w:rsidP="002A7C4D">
      <w:pPr>
        <w:pStyle w:val="rtejustify"/>
        <w:shd w:val="clear" w:color="auto" w:fill="FFFFFF"/>
        <w:spacing w:before="0" w:beforeAutospacing="0" w:after="0" w:afterAutospacing="0"/>
        <w:ind w:firstLine="709"/>
        <w:jc w:val="both"/>
        <w:rPr>
          <w:rStyle w:val="ng-star-inserted"/>
          <w:rFonts w:eastAsia="Calibri"/>
          <w:color w:val="000000" w:themeColor="text1"/>
          <w:sz w:val="26"/>
          <w:szCs w:val="26"/>
          <w:shd w:val="clear" w:color="auto" w:fill="FFFFFF"/>
        </w:rPr>
      </w:pPr>
      <w:r w:rsidRPr="00B4002B">
        <w:rPr>
          <w:rFonts w:eastAsia="Calibri"/>
          <w:color w:val="000000" w:themeColor="text1"/>
          <w:sz w:val="26"/>
          <w:szCs w:val="26"/>
          <w:lang w:eastAsia="en-US"/>
        </w:rPr>
        <w:t>Стосовно договору земельної ділянки від 29 серпня 2023 року Тімонова В.М. зазначила, що</w:t>
      </w:r>
      <w:r w:rsidR="00E01897" w:rsidRPr="00B4002B">
        <w:rPr>
          <w:rFonts w:eastAsia="Calibri"/>
          <w:color w:val="000000" w:themeColor="text1"/>
          <w:sz w:val="26"/>
          <w:szCs w:val="26"/>
          <w:lang w:eastAsia="en-US"/>
        </w:rPr>
        <w:t xml:space="preserve"> </w:t>
      </w:r>
      <w:r w:rsidRPr="00B4002B">
        <w:rPr>
          <w:rStyle w:val="ng-star-inserted"/>
          <w:rFonts w:eastAsia="Calibri"/>
          <w:color w:val="000000" w:themeColor="text1"/>
          <w:sz w:val="26"/>
          <w:szCs w:val="26"/>
          <w:shd w:val="clear" w:color="auto" w:fill="FFFFFF"/>
        </w:rPr>
        <w:t xml:space="preserve">зауваження ГРД про укладення свекрухою договору оренди паю </w:t>
      </w:r>
      <w:r w:rsidR="00266A7C">
        <w:rPr>
          <w:rStyle w:val="ng-star-inserted"/>
          <w:rFonts w:eastAsia="Calibri"/>
          <w:color w:val="000000" w:themeColor="text1"/>
          <w:sz w:val="26"/>
          <w:szCs w:val="26"/>
          <w:shd w:val="clear" w:color="auto" w:fill="FFFFFF"/>
        </w:rPr>
        <w:t>в</w:t>
      </w:r>
      <w:r w:rsidRPr="00B4002B">
        <w:rPr>
          <w:rStyle w:val="ng-star-inserted"/>
          <w:rFonts w:eastAsia="Calibri"/>
          <w:color w:val="000000" w:themeColor="text1"/>
          <w:sz w:val="26"/>
          <w:szCs w:val="26"/>
          <w:shd w:val="clear" w:color="auto" w:fill="FFFFFF"/>
        </w:rPr>
        <w:t xml:space="preserve"> серпні 2023 року</w:t>
      </w:r>
      <w:r w:rsidR="001D0BCC" w:rsidRPr="00B4002B">
        <w:rPr>
          <w:rStyle w:val="ng-star-inserted"/>
          <w:rFonts w:eastAsia="Calibri"/>
          <w:color w:val="000000" w:themeColor="text1"/>
          <w:sz w:val="26"/>
          <w:szCs w:val="26"/>
          <w:shd w:val="clear" w:color="auto" w:fill="FFFFFF"/>
        </w:rPr>
        <w:t>, в якому свекруха була саме орендодавцем,</w:t>
      </w:r>
      <w:r w:rsidRPr="00B4002B">
        <w:rPr>
          <w:rStyle w:val="ng-star-inserted"/>
          <w:rFonts w:eastAsia="Calibri"/>
          <w:color w:val="000000" w:themeColor="text1"/>
          <w:sz w:val="26"/>
          <w:szCs w:val="26"/>
          <w:shd w:val="clear" w:color="auto" w:fill="FFFFFF"/>
        </w:rPr>
        <w:t xml:space="preserve"> ґрунтується на помилковому припущенні, що матір чоловіка весь цей час залишалася з кандидаткою. Насправді на момент укладання договору свекруха вже майже рік проживала у власній оселі в деокупованому </w:t>
      </w:r>
      <w:r w:rsidR="003A1A35">
        <w:rPr>
          <w:rStyle w:val="ng-star-inserted"/>
          <w:rFonts w:eastAsia="Calibri"/>
          <w:color w:val="000000" w:themeColor="text1"/>
          <w:sz w:val="26"/>
          <w:szCs w:val="26"/>
          <w:shd w:val="clear" w:color="auto" w:fill="FFFFFF"/>
        </w:rPr>
        <w:t>ІНФОРМАЦІЯ_6</w:t>
      </w:r>
      <w:r w:rsidRPr="00B4002B">
        <w:rPr>
          <w:rStyle w:val="ng-star-inserted"/>
          <w:rFonts w:eastAsia="Calibri"/>
          <w:color w:val="000000" w:themeColor="text1"/>
          <w:sz w:val="26"/>
          <w:szCs w:val="26"/>
          <w:shd w:val="clear" w:color="auto" w:fill="FFFFFF"/>
        </w:rPr>
        <w:t xml:space="preserve"> та самостійно розпоряджалася своїм майном</w:t>
      </w:r>
      <w:r w:rsidR="00E01897" w:rsidRPr="00B4002B">
        <w:rPr>
          <w:rStyle w:val="ng-star-inserted"/>
          <w:rFonts w:eastAsia="Calibri"/>
          <w:color w:val="000000" w:themeColor="text1"/>
          <w:sz w:val="26"/>
          <w:szCs w:val="26"/>
          <w:shd w:val="clear" w:color="auto" w:fill="FFFFFF"/>
        </w:rPr>
        <w:t>, продовжувала договір оренди земельної ділянки</w:t>
      </w:r>
      <w:r w:rsidRPr="00B4002B">
        <w:rPr>
          <w:rStyle w:val="ng-star-inserted"/>
          <w:rFonts w:eastAsia="Calibri"/>
          <w:color w:val="000000" w:themeColor="text1"/>
          <w:sz w:val="26"/>
          <w:szCs w:val="26"/>
          <w:shd w:val="clear" w:color="auto" w:fill="FFFFFF"/>
        </w:rPr>
        <w:t xml:space="preserve">. </w:t>
      </w:r>
    </w:p>
    <w:p w14:paraId="5F896183" w14:textId="76905B58" w:rsidR="00DA340A" w:rsidRPr="00B4002B" w:rsidRDefault="00E01897" w:rsidP="002A7C4D">
      <w:pPr>
        <w:pStyle w:val="rtejustify"/>
        <w:shd w:val="clear" w:color="auto" w:fill="FFFFFF"/>
        <w:spacing w:before="0" w:beforeAutospacing="0" w:after="0" w:afterAutospacing="0"/>
        <w:ind w:firstLine="709"/>
        <w:jc w:val="both"/>
        <w:rPr>
          <w:rFonts w:eastAsia="Calibri"/>
          <w:color w:val="000000" w:themeColor="text1"/>
          <w:sz w:val="26"/>
          <w:szCs w:val="26"/>
          <w:lang w:eastAsia="en-US"/>
        </w:rPr>
      </w:pPr>
      <w:r w:rsidRPr="00B4002B">
        <w:rPr>
          <w:rStyle w:val="ng-star-inserted"/>
          <w:rFonts w:eastAsia="Calibri"/>
          <w:color w:val="000000" w:themeColor="text1"/>
          <w:sz w:val="26"/>
          <w:szCs w:val="26"/>
          <w:shd w:val="clear" w:color="auto" w:fill="FFFFFF"/>
        </w:rPr>
        <w:t>Крім того, к</w:t>
      </w:r>
      <w:r w:rsidR="00DA340A" w:rsidRPr="00B4002B">
        <w:rPr>
          <w:rStyle w:val="ng-star-inserted"/>
          <w:rFonts w:eastAsia="Calibri"/>
          <w:color w:val="000000" w:themeColor="text1"/>
          <w:sz w:val="26"/>
          <w:szCs w:val="26"/>
          <w:shd w:val="clear" w:color="auto" w:fill="FFFFFF"/>
        </w:rPr>
        <w:t xml:space="preserve">андидатка надала Комісії відповідні довідки, що підтверджують лише тримісячний термін </w:t>
      </w:r>
      <w:r w:rsidR="00266A7C">
        <w:rPr>
          <w:rStyle w:val="ng-star-inserted"/>
          <w:rFonts w:eastAsia="Calibri"/>
          <w:color w:val="000000" w:themeColor="text1"/>
          <w:sz w:val="26"/>
          <w:szCs w:val="26"/>
          <w:shd w:val="clear" w:color="auto" w:fill="FFFFFF"/>
        </w:rPr>
        <w:t>(</w:t>
      </w:r>
      <w:r w:rsidRPr="00B4002B">
        <w:rPr>
          <w:rStyle w:val="ng-star-inserted"/>
          <w:rFonts w:eastAsia="Calibri"/>
          <w:color w:val="000000" w:themeColor="text1"/>
          <w:sz w:val="26"/>
          <w:szCs w:val="26"/>
          <w:shd w:val="clear" w:color="auto" w:fill="FFFFFF"/>
        </w:rPr>
        <w:t xml:space="preserve">з липня </w:t>
      </w:r>
      <w:r w:rsidR="00266A7C">
        <w:rPr>
          <w:rStyle w:val="ng-star-inserted"/>
          <w:rFonts w:eastAsia="Calibri"/>
          <w:color w:val="000000" w:themeColor="text1"/>
          <w:sz w:val="26"/>
          <w:szCs w:val="26"/>
          <w:shd w:val="clear" w:color="auto" w:fill="FFFFFF"/>
        </w:rPr>
        <w:t>д</w:t>
      </w:r>
      <w:r w:rsidRPr="00B4002B">
        <w:rPr>
          <w:rStyle w:val="ng-star-inserted"/>
          <w:rFonts w:eastAsia="Calibri"/>
          <w:color w:val="000000" w:themeColor="text1"/>
          <w:sz w:val="26"/>
          <w:szCs w:val="26"/>
          <w:shd w:val="clear" w:color="auto" w:fill="FFFFFF"/>
        </w:rPr>
        <w:t>о жовт</w:t>
      </w:r>
      <w:r w:rsidR="00266A7C">
        <w:rPr>
          <w:rStyle w:val="ng-star-inserted"/>
          <w:rFonts w:eastAsia="Calibri"/>
          <w:color w:val="000000" w:themeColor="text1"/>
          <w:sz w:val="26"/>
          <w:szCs w:val="26"/>
          <w:shd w:val="clear" w:color="auto" w:fill="FFFFFF"/>
        </w:rPr>
        <w:t>ня</w:t>
      </w:r>
      <w:r w:rsidRPr="00B4002B">
        <w:rPr>
          <w:rStyle w:val="ng-star-inserted"/>
          <w:rFonts w:eastAsia="Calibri"/>
          <w:color w:val="000000" w:themeColor="text1"/>
          <w:sz w:val="26"/>
          <w:szCs w:val="26"/>
          <w:shd w:val="clear" w:color="auto" w:fill="FFFFFF"/>
        </w:rPr>
        <w:t xml:space="preserve"> 2022 року</w:t>
      </w:r>
      <w:r w:rsidR="00266A7C">
        <w:rPr>
          <w:rStyle w:val="ng-star-inserted"/>
          <w:rFonts w:eastAsia="Calibri"/>
          <w:color w:val="000000" w:themeColor="text1"/>
          <w:sz w:val="26"/>
          <w:szCs w:val="26"/>
          <w:shd w:val="clear" w:color="auto" w:fill="FFFFFF"/>
        </w:rPr>
        <w:t>)</w:t>
      </w:r>
      <w:r w:rsidRPr="00B4002B">
        <w:rPr>
          <w:rStyle w:val="ng-star-inserted"/>
          <w:rFonts w:eastAsia="Calibri"/>
          <w:color w:val="000000" w:themeColor="text1"/>
          <w:sz w:val="26"/>
          <w:szCs w:val="26"/>
          <w:shd w:val="clear" w:color="auto" w:fill="FFFFFF"/>
        </w:rPr>
        <w:t xml:space="preserve"> </w:t>
      </w:r>
      <w:r w:rsidR="00DA340A" w:rsidRPr="00B4002B">
        <w:rPr>
          <w:rStyle w:val="ng-star-inserted"/>
          <w:rFonts w:eastAsia="Calibri"/>
          <w:color w:val="000000" w:themeColor="text1"/>
          <w:sz w:val="26"/>
          <w:szCs w:val="26"/>
          <w:shd w:val="clear" w:color="auto" w:fill="FFFFFF"/>
        </w:rPr>
        <w:t xml:space="preserve">перебування </w:t>
      </w:r>
      <w:r w:rsidRPr="00B4002B">
        <w:rPr>
          <w:rStyle w:val="ng-star-inserted"/>
          <w:rFonts w:eastAsia="Calibri"/>
          <w:color w:val="000000" w:themeColor="text1"/>
          <w:sz w:val="26"/>
          <w:szCs w:val="26"/>
          <w:shd w:val="clear" w:color="auto" w:fill="FFFFFF"/>
        </w:rPr>
        <w:t>чоловіка та свекрухи</w:t>
      </w:r>
      <w:r w:rsidR="00DA340A" w:rsidRPr="00B4002B">
        <w:rPr>
          <w:rStyle w:val="ng-star-inserted"/>
          <w:rFonts w:eastAsia="Calibri"/>
          <w:color w:val="000000" w:themeColor="text1"/>
          <w:sz w:val="26"/>
          <w:szCs w:val="26"/>
          <w:shd w:val="clear" w:color="auto" w:fill="FFFFFF"/>
        </w:rPr>
        <w:t xml:space="preserve"> у статусі ВПО за її місцем проживання</w:t>
      </w:r>
      <w:r w:rsidRPr="00B4002B">
        <w:rPr>
          <w:rStyle w:val="ng-star-inserted"/>
          <w:rFonts w:eastAsia="Calibri"/>
          <w:color w:val="000000" w:themeColor="text1"/>
          <w:sz w:val="26"/>
          <w:szCs w:val="26"/>
          <w:shd w:val="clear" w:color="auto" w:fill="FFFFFF"/>
        </w:rPr>
        <w:t>.</w:t>
      </w:r>
    </w:p>
    <w:p w14:paraId="3D6A4902" w14:textId="6BC0FE47" w:rsidR="009B01BF" w:rsidRPr="00B4002B" w:rsidRDefault="00AC1C82"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З огляду на викладене Комісія бере до уваги, що</w:t>
      </w:r>
      <w:r w:rsidR="009B01BF" w:rsidRPr="00B4002B">
        <w:rPr>
          <w:rStyle w:val="ng-star-inserted"/>
          <w:rFonts w:ascii="Times New Roman" w:hAnsi="Times New Roman"/>
          <w:color w:val="000000" w:themeColor="text1"/>
          <w:sz w:val="26"/>
          <w:szCs w:val="26"/>
          <w:shd w:val="clear" w:color="auto" w:fill="FFFFFF"/>
          <w:lang w:val="uk-UA"/>
        </w:rPr>
        <w:t xml:space="preserve"> перебування Т</w:t>
      </w:r>
      <w:r w:rsidR="00843850" w:rsidRPr="00B4002B">
        <w:rPr>
          <w:rStyle w:val="ng-star-inserted"/>
          <w:rFonts w:ascii="Times New Roman" w:hAnsi="Times New Roman"/>
          <w:color w:val="000000" w:themeColor="text1"/>
          <w:sz w:val="26"/>
          <w:szCs w:val="26"/>
          <w:shd w:val="clear" w:color="auto" w:fill="FFFFFF"/>
          <w:lang w:val="uk-UA"/>
        </w:rPr>
        <w:t>і</w:t>
      </w:r>
      <w:r w:rsidR="009B01BF" w:rsidRPr="00B4002B">
        <w:rPr>
          <w:rStyle w:val="ng-star-inserted"/>
          <w:rFonts w:ascii="Times New Roman" w:hAnsi="Times New Roman"/>
          <w:color w:val="000000" w:themeColor="text1"/>
          <w:sz w:val="26"/>
          <w:szCs w:val="26"/>
          <w:shd w:val="clear" w:color="auto" w:fill="FFFFFF"/>
          <w:lang w:val="uk-UA"/>
        </w:rPr>
        <w:t xml:space="preserve">монової В.М. та її сім’ї в окупації в </w:t>
      </w:r>
      <w:r w:rsidR="003A1A35">
        <w:rPr>
          <w:rStyle w:val="ng-star-inserted"/>
          <w:rFonts w:ascii="Times New Roman" w:hAnsi="Times New Roman"/>
          <w:color w:val="000000" w:themeColor="text1"/>
          <w:sz w:val="26"/>
          <w:szCs w:val="26"/>
          <w:shd w:val="clear" w:color="auto" w:fill="FFFFFF"/>
          <w:lang w:val="uk-UA"/>
        </w:rPr>
        <w:t>ІНФОРМАЦІЯ_7</w:t>
      </w:r>
      <w:r w:rsidR="009B01BF" w:rsidRPr="00B4002B">
        <w:rPr>
          <w:rStyle w:val="ng-star-inserted"/>
          <w:rFonts w:ascii="Times New Roman" w:hAnsi="Times New Roman"/>
          <w:color w:val="000000" w:themeColor="text1"/>
          <w:sz w:val="26"/>
          <w:szCs w:val="26"/>
          <w:shd w:val="clear" w:color="auto" w:fill="FFFFFF"/>
          <w:lang w:val="uk-UA"/>
        </w:rPr>
        <w:t xml:space="preserve"> Харківської області до 23 квітня 2022 року не залежала від їх волі та не може розцінюватись як</w:t>
      </w:r>
      <w:r w:rsidR="003A25D7" w:rsidRPr="00B4002B">
        <w:rPr>
          <w:rStyle w:val="ng-star-inserted"/>
          <w:rFonts w:ascii="Times New Roman" w:hAnsi="Times New Roman"/>
          <w:color w:val="000000" w:themeColor="text1"/>
          <w:sz w:val="26"/>
          <w:szCs w:val="26"/>
          <w:shd w:val="clear" w:color="auto" w:fill="FFFFFF"/>
          <w:lang w:val="uk-UA"/>
        </w:rPr>
        <w:t xml:space="preserve"> порушення кандидаткою </w:t>
      </w:r>
      <w:r w:rsidR="003A25D7" w:rsidRPr="00B4002B">
        <w:rPr>
          <w:rFonts w:ascii="Times New Roman" w:hAnsi="Times New Roman"/>
          <w:bCs/>
          <w:color w:val="000000" w:themeColor="text1"/>
          <w:sz w:val="26"/>
          <w:szCs w:val="26"/>
          <w:lang w:val="uk-UA"/>
        </w:rPr>
        <w:t>критері</w:t>
      </w:r>
      <w:r w:rsidR="00266A7C">
        <w:rPr>
          <w:rFonts w:ascii="Times New Roman" w:hAnsi="Times New Roman"/>
          <w:bCs/>
          <w:color w:val="000000" w:themeColor="text1"/>
          <w:sz w:val="26"/>
          <w:szCs w:val="26"/>
          <w:lang w:val="uk-UA"/>
        </w:rPr>
        <w:t>їв</w:t>
      </w:r>
      <w:r w:rsidR="003A25D7" w:rsidRPr="00B4002B">
        <w:rPr>
          <w:rFonts w:ascii="Times New Roman" w:hAnsi="Times New Roman"/>
          <w:bCs/>
          <w:color w:val="000000" w:themeColor="text1"/>
          <w:sz w:val="26"/>
          <w:szCs w:val="26"/>
          <w:lang w:val="uk-UA"/>
        </w:rPr>
        <w:t xml:space="preserve"> доброчесності та професійної етики.</w:t>
      </w:r>
      <w:r w:rsidR="009B01BF" w:rsidRPr="00B4002B">
        <w:rPr>
          <w:rStyle w:val="ng-star-inserted"/>
          <w:rFonts w:ascii="Times New Roman" w:hAnsi="Times New Roman"/>
          <w:color w:val="000000" w:themeColor="text1"/>
          <w:sz w:val="26"/>
          <w:szCs w:val="26"/>
          <w:shd w:val="clear" w:color="auto" w:fill="FFFFFF"/>
          <w:lang w:val="uk-UA"/>
        </w:rPr>
        <w:t xml:space="preserve"> </w:t>
      </w:r>
    </w:p>
    <w:p w14:paraId="16D9D400" w14:textId="6FBD9B99" w:rsidR="005372B7" w:rsidRPr="00B4002B" w:rsidRDefault="001C7E02"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Водночас</w:t>
      </w:r>
      <w:r w:rsidR="003A25D7" w:rsidRPr="00B4002B">
        <w:rPr>
          <w:rFonts w:ascii="Times New Roman" w:hAnsi="Times New Roman"/>
          <w:bCs/>
          <w:color w:val="000000" w:themeColor="text1"/>
          <w:sz w:val="26"/>
          <w:szCs w:val="26"/>
          <w:lang w:val="uk-UA"/>
        </w:rPr>
        <w:t xml:space="preserve"> </w:t>
      </w:r>
      <w:r w:rsidR="00AC1C82" w:rsidRPr="00B4002B">
        <w:rPr>
          <w:rFonts w:ascii="Times New Roman" w:hAnsi="Times New Roman"/>
          <w:bCs/>
          <w:color w:val="000000" w:themeColor="text1"/>
          <w:sz w:val="26"/>
          <w:szCs w:val="26"/>
          <w:lang w:val="uk-UA"/>
        </w:rPr>
        <w:t xml:space="preserve">повернення чоловіка кандидатки на окуповану територію було зумовлено виключно необхідністю евакуації літньої матері та брата, які не могли виїхати самостійно, тому </w:t>
      </w:r>
      <w:r w:rsidR="003A25D7" w:rsidRPr="00B4002B">
        <w:rPr>
          <w:rFonts w:ascii="Times New Roman" w:hAnsi="Times New Roman"/>
          <w:bCs/>
          <w:color w:val="000000" w:themeColor="text1"/>
          <w:sz w:val="26"/>
          <w:szCs w:val="26"/>
          <w:lang w:val="uk-UA"/>
        </w:rPr>
        <w:t xml:space="preserve">Комісія </w:t>
      </w:r>
      <w:r w:rsidR="00AC1C82" w:rsidRPr="00B4002B">
        <w:rPr>
          <w:rFonts w:ascii="Times New Roman" w:hAnsi="Times New Roman"/>
          <w:bCs/>
          <w:color w:val="000000" w:themeColor="text1"/>
          <w:sz w:val="26"/>
          <w:szCs w:val="26"/>
          <w:lang w:val="uk-UA"/>
        </w:rPr>
        <w:t>доходить висновку, що зазначені обставини не впливають на оцінювання кандидат</w:t>
      </w:r>
      <w:r w:rsidR="00266A7C">
        <w:rPr>
          <w:rFonts w:ascii="Times New Roman" w:hAnsi="Times New Roman"/>
          <w:bCs/>
          <w:color w:val="000000" w:themeColor="text1"/>
          <w:sz w:val="26"/>
          <w:szCs w:val="26"/>
          <w:lang w:val="uk-UA"/>
        </w:rPr>
        <w:t>ки</w:t>
      </w:r>
      <w:r w:rsidR="00AC1C82" w:rsidRPr="00B4002B">
        <w:rPr>
          <w:rFonts w:ascii="Times New Roman" w:hAnsi="Times New Roman"/>
          <w:bCs/>
          <w:color w:val="000000" w:themeColor="text1"/>
          <w:sz w:val="26"/>
          <w:szCs w:val="26"/>
          <w:lang w:val="uk-UA"/>
        </w:rPr>
        <w:t xml:space="preserve"> за критеріями доброчесності та професійної етики та не є підставою для зменшення кількості балів.</w:t>
      </w:r>
    </w:p>
    <w:p w14:paraId="27134E4D" w14:textId="132E74FC" w:rsidR="003606A1" w:rsidRPr="00B4002B" w:rsidRDefault="003606A1"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Крім того, під час співбесіди членами Комісії кандидат</w:t>
      </w:r>
      <w:r w:rsidR="00266A7C">
        <w:rPr>
          <w:rFonts w:ascii="Times New Roman" w:hAnsi="Times New Roman"/>
          <w:bCs/>
          <w:color w:val="000000" w:themeColor="text1"/>
          <w:sz w:val="26"/>
          <w:szCs w:val="26"/>
          <w:lang w:val="uk-UA"/>
        </w:rPr>
        <w:t>ці</w:t>
      </w:r>
      <w:r w:rsidRPr="00B4002B">
        <w:rPr>
          <w:rFonts w:ascii="Times New Roman" w:hAnsi="Times New Roman"/>
          <w:bCs/>
          <w:color w:val="000000" w:themeColor="text1"/>
          <w:sz w:val="26"/>
          <w:szCs w:val="26"/>
          <w:lang w:val="uk-UA"/>
        </w:rPr>
        <w:t xml:space="preserve"> бул</w:t>
      </w:r>
      <w:r w:rsidR="00266A7C">
        <w:rPr>
          <w:rFonts w:ascii="Times New Roman" w:hAnsi="Times New Roman"/>
          <w:bCs/>
          <w:color w:val="000000" w:themeColor="text1"/>
          <w:sz w:val="26"/>
          <w:szCs w:val="26"/>
          <w:lang w:val="uk-UA"/>
        </w:rPr>
        <w:t>о</w:t>
      </w:r>
      <w:r w:rsidRPr="00B4002B">
        <w:rPr>
          <w:rFonts w:ascii="Times New Roman" w:hAnsi="Times New Roman"/>
          <w:bCs/>
          <w:color w:val="000000" w:themeColor="text1"/>
          <w:sz w:val="26"/>
          <w:szCs w:val="26"/>
          <w:lang w:val="uk-UA"/>
        </w:rPr>
        <w:t xml:space="preserve"> поставлен</w:t>
      </w:r>
      <w:r w:rsidR="00266A7C">
        <w:rPr>
          <w:rFonts w:ascii="Times New Roman" w:hAnsi="Times New Roman"/>
          <w:bCs/>
          <w:color w:val="000000" w:themeColor="text1"/>
          <w:sz w:val="26"/>
          <w:szCs w:val="26"/>
          <w:lang w:val="uk-UA"/>
        </w:rPr>
        <w:t>о</w:t>
      </w:r>
      <w:r w:rsidRPr="00B4002B">
        <w:rPr>
          <w:rFonts w:ascii="Times New Roman" w:hAnsi="Times New Roman"/>
          <w:bCs/>
          <w:color w:val="000000" w:themeColor="text1"/>
          <w:sz w:val="26"/>
          <w:szCs w:val="26"/>
          <w:lang w:val="uk-UA"/>
        </w:rPr>
        <w:t xml:space="preserve"> додаткові запитання.</w:t>
      </w:r>
    </w:p>
    <w:p w14:paraId="2FE13EE9" w14:textId="3A4AF927" w:rsidR="0061417B" w:rsidRPr="00B4002B" w:rsidRDefault="004D5113" w:rsidP="002A7C4D">
      <w:pPr>
        <w:pStyle w:val="rtejustify"/>
        <w:shd w:val="clear" w:color="auto" w:fill="FFFFFF"/>
        <w:spacing w:before="0" w:beforeAutospacing="0" w:after="0" w:afterAutospacing="0"/>
        <w:ind w:firstLine="709"/>
        <w:jc w:val="both"/>
        <w:rPr>
          <w:b/>
          <w:color w:val="000000" w:themeColor="text1"/>
          <w:sz w:val="26"/>
          <w:szCs w:val="26"/>
        </w:rPr>
      </w:pPr>
      <w:r w:rsidRPr="00B4002B">
        <w:rPr>
          <w:b/>
          <w:color w:val="000000" w:themeColor="text1"/>
          <w:sz w:val="26"/>
          <w:szCs w:val="26"/>
        </w:rPr>
        <w:t xml:space="preserve">1. </w:t>
      </w:r>
      <w:r w:rsidR="00266A7C">
        <w:rPr>
          <w:b/>
          <w:color w:val="000000" w:themeColor="text1"/>
          <w:sz w:val="26"/>
          <w:szCs w:val="26"/>
        </w:rPr>
        <w:t>Стосовно</w:t>
      </w:r>
      <w:r w:rsidR="00F9544E" w:rsidRPr="00B4002B">
        <w:rPr>
          <w:b/>
          <w:color w:val="000000" w:themeColor="text1"/>
          <w:sz w:val="26"/>
          <w:szCs w:val="26"/>
        </w:rPr>
        <w:t xml:space="preserve"> недекларування чоловіка кандидатки.</w:t>
      </w:r>
    </w:p>
    <w:p w14:paraId="7475D176" w14:textId="41EA845D" w:rsidR="0061417B" w:rsidRPr="00B4002B" w:rsidRDefault="00F9544E" w:rsidP="002A7C4D">
      <w:pPr>
        <w:pStyle w:val="rtejustify"/>
        <w:shd w:val="clear" w:color="auto" w:fill="FFFFFF"/>
        <w:spacing w:before="0" w:beforeAutospacing="0" w:after="0" w:afterAutospacing="0"/>
        <w:ind w:firstLine="709"/>
        <w:jc w:val="both"/>
        <w:rPr>
          <w:color w:val="000000" w:themeColor="text1"/>
          <w:sz w:val="26"/>
          <w:szCs w:val="26"/>
          <w:shd w:val="clear" w:color="auto" w:fill="FFFFFF"/>
        </w:rPr>
      </w:pPr>
      <w:r w:rsidRPr="00B4002B">
        <w:rPr>
          <w:color w:val="000000" w:themeColor="text1"/>
          <w:sz w:val="26"/>
          <w:szCs w:val="26"/>
          <w:shd w:val="clear" w:color="auto" w:fill="FFFFFF"/>
        </w:rPr>
        <w:t xml:space="preserve">Комісія звернула увагу, що Тімонова В.М. розлучилася зі своїм чоловіком в </w:t>
      </w:r>
      <w:r w:rsidR="00270F7B" w:rsidRPr="00B4002B">
        <w:rPr>
          <w:color w:val="000000" w:themeColor="text1"/>
          <w:sz w:val="26"/>
          <w:szCs w:val="26"/>
          <w:shd w:val="clear" w:color="auto" w:fill="FFFFFF"/>
        </w:rPr>
        <w:t xml:space="preserve">      </w:t>
      </w:r>
      <w:r w:rsidRPr="00B4002B">
        <w:rPr>
          <w:color w:val="000000" w:themeColor="text1"/>
          <w:sz w:val="26"/>
          <w:szCs w:val="26"/>
          <w:shd w:val="clear" w:color="auto" w:fill="FFFFFF"/>
        </w:rPr>
        <w:t>2014 році</w:t>
      </w:r>
      <w:r w:rsidR="00266A7C">
        <w:rPr>
          <w:color w:val="000000" w:themeColor="text1"/>
          <w:sz w:val="26"/>
          <w:szCs w:val="26"/>
          <w:shd w:val="clear" w:color="auto" w:fill="FFFFFF"/>
        </w:rPr>
        <w:t xml:space="preserve"> та </w:t>
      </w:r>
      <w:r w:rsidRPr="00B4002B">
        <w:rPr>
          <w:color w:val="000000" w:themeColor="text1"/>
          <w:sz w:val="26"/>
          <w:szCs w:val="26"/>
          <w:shd w:val="clear" w:color="auto" w:fill="FFFFFF"/>
        </w:rPr>
        <w:t xml:space="preserve">знову одружилися </w:t>
      </w:r>
      <w:r w:rsidR="004E3901" w:rsidRPr="00B4002B">
        <w:rPr>
          <w:color w:val="000000" w:themeColor="text1"/>
          <w:sz w:val="26"/>
          <w:szCs w:val="26"/>
          <w:shd w:val="clear" w:color="auto" w:fill="FFFFFF"/>
        </w:rPr>
        <w:t xml:space="preserve">з ним </w:t>
      </w:r>
      <w:r w:rsidRPr="00B4002B">
        <w:rPr>
          <w:color w:val="000000" w:themeColor="text1"/>
          <w:sz w:val="26"/>
          <w:szCs w:val="26"/>
          <w:shd w:val="clear" w:color="auto" w:fill="FFFFFF"/>
        </w:rPr>
        <w:t>в 2021 році.</w:t>
      </w:r>
      <w:r w:rsidR="00266A7C">
        <w:rPr>
          <w:color w:val="000000" w:themeColor="text1"/>
          <w:sz w:val="26"/>
          <w:szCs w:val="26"/>
          <w:shd w:val="clear" w:color="auto" w:fill="FFFFFF"/>
        </w:rPr>
        <w:t xml:space="preserve"> Однак</w:t>
      </w:r>
      <w:r w:rsidRPr="00B4002B">
        <w:rPr>
          <w:color w:val="000000" w:themeColor="text1"/>
          <w:sz w:val="26"/>
          <w:szCs w:val="26"/>
          <w:shd w:val="clear" w:color="auto" w:fill="FFFFFF"/>
        </w:rPr>
        <w:t xml:space="preserve"> кандидатка не декларувала чоловіка у 2015 році, хоча пізніше з 2016 року продовжила його декларувати.</w:t>
      </w:r>
    </w:p>
    <w:p w14:paraId="7977D37B" w14:textId="2DC43831" w:rsidR="0061417B" w:rsidRPr="00B4002B" w:rsidRDefault="004E3901" w:rsidP="002A7C4D">
      <w:pPr>
        <w:pStyle w:val="rtejustify"/>
        <w:shd w:val="clear" w:color="auto" w:fill="FFFFFF"/>
        <w:spacing w:before="0" w:beforeAutospacing="0" w:after="0" w:afterAutospacing="0"/>
        <w:ind w:firstLine="709"/>
        <w:jc w:val="both"/>
        <w:rPr>
          <w:bCs/>
          <w:color w:val="000000" w:themeColor="text1"/>
          <w:sz w:val="26"/>
          <w:szCs w:val="26"/>
          <w:shd w:val="clear" w:color="auto" w:fill="FFFFFF"/>
        </w:rPr>
      </w:pPr>
      <w:r w:rsidRPr="00B4002B">
        <w:rPr>
          <w:bCs/>
          <w:color w:val="000000" w:themeColor="text1"/>
          <w:sz w:val="26"/>
          <w:szCs w:val="26"/>
        </w:rPr>
        <w:t>Кандидатка пояснила, що</w:t>
      </w:r>
      <w:r w:rsidR="00E82D75" w:rsidRPr="00B4002B">
        <w:rPr>
          <w:bCs/>
          <w:color w:val="000000" w:themeColor="text1"/>
          <w:sz w:val="26"/>
          <w:szCs w:val="26"/>
        </w:rPr>
        <w:t xml:space="preserve"> </w:t>
      </w:r>
      <w:r w:rsidR="00E82D75" w:rsidRPr="00B4002B">
        <w:rPr>
          <w:rStyle w:val="ng-star-inserted"/>
          <w:rFonts w:eastAsia="Calibri"/>
          <w:color w:val="000000" w:themeColor="text1"/>
          <w:sz w:val="26"/>
          <w:szCs w:val="26"/>
          <w:shd w:val="clear" w:color="auto" w:fill="FFFFFF"/>
        </w:rPr>
        <w:t xml:space="preserve">вони з чоловіком </w:t>
      </w:r>
      <w:r w:rsidR="00E82D75" w:rsidRPr="00B4002B">
        <w:rPr>
          <w:bCs/>
          <w:color w:val="000000" w:themeColor="text1"/>
          <w:sz w:val="26"/>
          <w:szCs w:val="26"/>
          <w:shd w:val="clear" w:color="auto" w:fill="FFFFFF"/>
        </w:rPr>
        <w:t>розлучилися у 2015 році</w:t>
      </w:r>
      <w:r w:rsidR="00E82D75" w:rsidRPr="00B4002B">
        <w:rPr>
          <w:rStyle w:val="ng-star-inserted"/>
          <w:rFonts w:eastAsia="Calibri"/>
          <w:color w:val="000000" w:themeColor="text1"/>
          <w:sz w:val="26"/>
          <w:szCs w:val="26"/>
          <w:shd w:val="clear" w:color="auto" w:fill="FFFFFF"/>
        </w:rPr>
        <w:t xml:space="preserve"> і повторно одружилися лише у </w:t>
      </w:r>
      <w:r w:rsidR="00E82D75" w:rsidRPr="00B4002B">
        <w:rPr>
          <w:bCs/>
          <w:color w:val="000000" w:themeColor="text1"/>
          <w:sz w:val="26"/>
          <w:szCs w:val="26"/>
          <w:shd w:val="clear" w:color="auto" w:fill="FFFFFF"/>
        </w:rPr>
        <w:t>2021 році.</w:t>
      </w:r>
    </w:p>
    <w:p w14:paraId="26E1D093" w14:textId="2ADF34FF" w:rsidR="0061417B" w:rsidRPr="00B4002B" w:rsidRDefault="00E82D75" w:rsidP="002A7C4D">
      <w:pPr>
        <w:pStyle w:val="rtejustify"/>
        <w:shd w:val="clear" w:color="auto" w:fill="FFFFFF"/>
        <w:spacing w:before="0" w:beforeAutospacing="0" w:after="0" w:afterAutospacing="0"/>
        <w:ind w:firstLine="709"/>
        <w:jc w:val="both"/>
        <w:rPr>
          <w:color w:val="000000" w:themeColor="text1"/>
          <w:sz w:val="26"/>
          <w:szCs w:val="26"/>
        </w:rPr>
      </w:pPr>
      <w:r w:rsidRPr="00B4002B">
        <w:rPr>
          <w:rStyle w:val="ng-star-inserted"/>
          <w:rFonts w:eastAsia="Calibri"/>
          <w:color w:val="000000" w:themeColor="text1"/>
          <w:sz w:val="26"/>
          <w:szCs w:val="26"/>
          <w:shd w:val="clear" w:color="auto" w:fill="FFFFFF"/>
        </w:rPr>
        <w:t xml:space="preserve">За словами </w:t>
      </w:r>
      <w:r w:rsidR="00266A7C">
        <w:rPr>
          <w:rStyle w:val="ng-star-inserted"/>
          <w:rFonts w:eastAsia="Calibri"/>
          <w:color w:val="000000" w:themeColor="text1"/>
          <w:sz w:val="26"/>
          <w:szCs w:val="26"/>
          <w:shd w:val="clear" w:color="auto" w:fill="FFFFFF"/>
        </w:rPr>
        <w:t>Тімонової В.М.</w:t>
      </w:r>
      <w:r w:rsidRPr="00B4002B">
        <w:rPr>
          <w:rStyle w:val="ng-star-inserted"/>
          <w:rFonts w:eastAsia="Calibri"/>
          <w:color w:val="000000" w:themeColor="text1"/>
          <w:sz w:val="26"/>
          <w:szCs w:val="26"/>
          <w:shd w:val="clear" w:color="auto" w:fill="FFFFFF"/>
        </w:rPr>
        <w:t>, саме у 2015 році вони не проживали разом і не були пов’язані спільним побутом, тому вона не зазначала його як члена сім</w:t>
      </w:r>
      <w:r w:rsidR="00266A7C">
        <w:rPr>
          <w:rStyle w:val="ng-star-inserted"/>
          <w:rFonts w:eastAsia="Calibri"/>
          <w:color w:val="000000" w:themeColor="text1"/>
          <w:sz w:val="26"/>
          <w:szCs w:val="26"/>
          <w:shd w:val="clear" w:color="auto" w:fill="FFFFFF"/>
        </w:rPr>
        <w:t>’</w:t>
      </w:r>
      <w:r w:rsidRPr="00B4002B">
        <w:rPr>
          <w:rStyle w:val="ng-star-inserted"/>
          <w:rFonts w:eastAsia="Calibri"/>
          <w:color w:val="000000" w:themeColor="text1"/>
          <w:sz w:val="26"/>
          <w:szCs w:val="26"/>
          <w:shd w:val="clear" w:color="auto" w:fill="FFFFFF"/>
        </w:rPr>
        <w:t>ї у декларації за той рік відповідно до роз’яснень НАЗК. Також підкреслила, що за час їхнього окремого проживання ніякого нового майна не набувалося, а все наявне майно було задекларован</w:t>
      </w:r>
      <w:r w:rsidR="00266A7C">
        <w:rPr>
          <w:rStyle w:val="ng-star-inserted"/>
          <w:rFonts w:eastAsia="Calibri"/>
          <w:color w:val="000000" w:themeColor="text1"/>
          <w:sz w:val="26"/>
          <w:szCs w:val="26"/>
          <w:shd w:val="clear" w:color="auto" w:fill="FFFFFF"/>
        </w:rPr>
        <w:t>о</w:t>
      </w:r>
      <w:r w:rsidRPr="00B4002B">
        <w:rPr>
          <w:rStyle w:val="ng-star-inserted"/>
          <w:rFonts w:eastAsia="Calibri"/>
          <w:color w:val="000000" w:themeColor="text1"/>
          <w:sz w:val="26"/>
          <w:szCs w:val="26"/>
          <w:shd w:val="clear" w:color="auto" w:fill="FFFFFF"/>
        </w:rPr>
        <w:t>.</w:t>
      </w:r>
    </w:p>
    <w:p w14:paraId="5471C427" w14:textId="4D68383F" w:rsidR="00E13A53" w:rsidRPr="00B4002B" w:rsidRDefault="00E13A53"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За викладених обставин у Комісії відсутні сумніви </w:t>
      </w:r>
      <w:r w:rsidR="00266A7C">
        <w:rPr>
          <w:rFonts w:ascii="Times New Roman" w:hAnsi="Times New Roman"/>
          <w:bCs/>
          <w:color w:val="000000" w:themeColor="text1"/>
          <w:sz w:val="26"/>
          <w:szCs w:val="26"/>
          <w:lang w:val="uk-UA"/>
        </w:rPr>
        <w:t>в</w:t>
      </w:r>
      <w:r w:rsidRPr="00B4002B">
        <w:rPr>
          <w:rFonts w:ascii="Times New Roman" w:hAnsi="Times New Roman"/>
          <w:bCs/>
          <w:color w:val="000000" w:themeColor="text1"/>
          <w:sz w:val="26"/>
          <w:szCs w:val="26"/>
          <w:lang w:val="uk-UA"/>
        </w:rPr>
        <w:t xml:space="preserve"> доброчесності кандидат</w:t>
      </w:r>
      <w:r w:rsidR="00E82D75" w:rsidRPr="00B4002B">
        <w:rPr>
          <w:rFonts w:ascii="Times New Roman" w:hAnsi="Times New Roman"/>
          <w:bCs/>
          <w:color w:val="000000" w:themeColor="text1"/>
          <w:sz w:val="26"/>
          <w:szCs w:val="26"/>
          <w:lang w:val="uk-UA"/>
        </w:rPr>
        <w:t>ки</w:t>
      </w:r>
      <w:r w:rsidRPr="00B4002B">
        <w:rPr>
          <w:rFonts w:ascii="Times New Roman" w:hAnsi="Times New Roman"/>
          <w:bCs/>
          <w:color w:val="000000" w:themeColor="text1"/>
          <w:sz w:val="26"/>
          <w:szCs w:val="26"/>
          <w:lang w:val="uk-UA"/>
        </w:rPr>
        <w:t xml:space="preserve"> в цій частині.</w:t>
      </w:r>
    </w:p>
    <w:p w14:paraId="682C9799" w14:textId="5B435E95" w:rsidR="008C4503" w:rsidRPr="00B4002B" w:rsidRDefault="004D5113" w:rsidP="002A7C4D">
      <w:pPr>
        <w:pStyle w:val="rtejustify"/>
        <w:shd w:val="clear" w:color="auto" w:fill="FFFFFF"/>
        <w:spacing w:before="0" w:beforeAutospacing="0" w:after="0" w:afterAutospacing="0"/>
        <w:ind w:firstLine="709"/>
        <w:jc w:val="both"/>
        <w:rPr>
          <w:b/>
          <w:color w:val="000000" w:themeColor="text1"/>
          <w:sz w:val="26"/>
          <w:szCs w:val="26"/>
        </w:rPr>
      </w:pPr>
      <w:r w:rsidRPr="00B4002B">
        <w:rPr>
          <w:b/>
          <w:color w:val="000000" w:themeColor="text1"/>
          <w:sz w:val="26"/>
          <w:szCs w:val="26"/>
        </w:rPr>
        <w:t xml:space="preserve">2. </w:t>
      </w:r>
      <w:r w:rsidR="00266A7C">
        <w:rPr>
          <w:b/>
          <w:color w:val="000000" w:themeColor="text1"/>
          <w:sz w:val="26"/>
          <w:szCs w:val="26"/>
        </w:rPr>
        <w:t>Стосовно</w:t>
      </w:r>
      <w:r w:rsidR="00BF1D28" w:rsidRPr="00B4002B">
        <w:rPr>
          <w:b/>
          <w:color w:val="000000" w:themeColor="text1"/>
          <w:sz w:val="26"/>
          <w:szCs w:val="26"/>
        </w:rPr>
        <w:t xml:space="preserve"> </w:t>
      </w:r>
      <w:r w:rsidR="008C4503" w:rsidRPr="00B4002B">
        <w:rPr>
          <w:b/>
          <w:color w:val="000000" w:themeColor="text1"/>
          <w:sz w:val="26"/>
          <w:szCs w:val="26"/>
        </w:rPr>
        <w:t xml:space="preserve">надання чоловіку позики </w:t>
      </w:r>
      <w:r w:rsidR="00266A7C">
        <w:rPr>
          <w:b/>
          <w:color w:val="000000" w:themeColor="text1"/>
          <w:sz w:val="26"/>
          <w:szCs w:val="26"/>
        </w:rPr>
        <w:t>в</w:t>
      </w:r>
      <w:r w:rsidR="008C4503" w:rsidRPr="00B4002B">
        <w:rPr>
          <w:b/>
          <w:color w:val="000000" w:themeColor="text1"/>
          <w:sz w:val="26"/>
          <w:szCs w:val="26"/>
        </w:rPr>
        <w:t xml:space="preserve"> розмірі 500 000 грн на придбання автомобіля. </w:t>
      </w:r>
    </w:p>
    <w:p w14:paraId="1238685D" w14:textId="190864E5" w:rsidR="004B0774" w:rsidRPr="00B4002B" w:rsidRDefault="008C4503" w:rsidP="002A7C4D">
      <w:pPr>
        <w:pStyle w:val="rtejustify"/>
        <w:shd w:val="clear" w:color="auto" w:fill="FFFFFF"/>
        <w:spacing w:before="0" w:beforeAutospacing="0" w:after="0" w:afterAutospacing="0"/>
        <w:ind w:firstLine="709"/>
        <w:jc w:val="both"/>
        <w:rPr>
          <w:color w:val="000000" w:themeColor="text1"/>
          <w:sz w:val="26"/>
          <w:szCs w:val="26"/>
        </w:rPr>
      </w:pPr>
      <w:r w:rsidRPr="00B4002B">
        <w:rPr>
          <w:bCs/>
          <w:color w:val="000000" w:themeColor="text1"/>
          <w:sz w:val="26"/>
          <w:szCs w:val="26"/>
        </w:rPr>
        <w:t>Тімонова В.М.</w:t>
      </w:r>
      <w:r w:rsidR="00BF1D28" w:rsidRPr="00B4002B">
        <w:rPr>
          <w:bCs/>
          <w:color w:val="000000" w:themeColor="text1"/>
          <w:sz w:val="26"/>
          <w:szCs w:val="26"/>
        </w:rPr>
        <w:t xml:space="preserve"> поясни</w:t>
      </w:r>
      <w:r w:rsidRPr="00B4002B">
        <w:rPr>
          <w:bCs/>
          <w:color w:val="000000" w:themeColor="text1"/>
          <w:sz w:val="26"/>
          <w:szCs w:val="26"/>
        </w:rPr>
        <w:t>ла</w:t>
      </w:r>
      <w:r w:rsidR="00BF1D28" w:rsidRPr="00B4002B">
        <w:rPr>
          <w:bCs/>
          <w:color w:val="000000" w:themeColor="text1"/>
          <w:sz w:val="26"/>
          <w:szCs w:val="26"/>
        </w:rPr>
        <w:t>, що</w:t>
      </w:r>
      <w:r w:rsidR="00DE6F6F" w:rsidRPr="00B4002B">
        <w:rPr>
          <w:bCs/>
          <w:color w:val="000000" w:themeColor="text1"/>
          <w:sz w:val="26"/>
          <w:szCs w:val="26"/>
        </w:rPr>
        <w:t xml:space="preserve"> </w:t>
      </w:r>
      <w:r w:rsidR="00DF788F" w:rsidRPr="00B4002B">
        <w:rPr>
          <w:rStyle w:val="ng-star-inserted"/>
          <w:rFonts w:eastAsia="Calibri"/>
          <w:color w:val="000000" w:themeColor="text1"/>
          <w:sz w:val="26"/>
          <w:szCs w:val="26"/>
          <w:shd w:val="clear" w:color="auto" w:fill="FFFFFF"/>
        </w:rPr>
        <w:t xml:space="preserve">на момент надання коштів вони ще </w:t>
      </w:r>
      <w:r w:rsidR="00DF788F" w:rsidRPr="00B4002B">
        <w:rPr>
          <w:bCs/>
          <w:color w:val="000000" w:themeColor="text1"/>
          <w:sz w:val="26"/>
          <w:szCs w:val="26"/>
          <w:shd w:val="clear" w:color="auto" w:fill="FFFFFF"/>
        </w:rPr>
        <w:t>не перебували в офіційному шлюбі</w:t>
      </w:r>
      <w:r w:rsidR="00DF788F" w:rsidRPr="00B4002B">
        <w:rPr>
          <w:rStyle w:val="ng-star-inserted"/>
          <w:rFonts w:eastAsia="Calibri"/>
          <w:color w:val="000000" w:themeColor="text1"/>
          <w:sz w:val="26"/>
          <w:szCs w:val="26"/>
          <w:shd w:val="clear" w:color="auto" w:fill="FFFFFF"/>
        </w:rPr>
        <w:t xml:space="preserve"> (хоча проживали спільно з 2016 року), тому вона вирішила оформити це саме як </w:t>
      </w:r>
      <w:r w:rsidR="00DE6F6F" w:rsidRPr="00B4002B">
        <w:rPr>
          <w:rStyle w:val="ng-star-inserted"/>
          <w:rFonts w:eastAsia="Calibri"/>
          <w:color w:val="000000" w:themeColor="text1"/>
          <w:sz w:val="26"/>
          <w:szCs w:val="26"/>
          <w:shd w:val="clear" w:color="auto" w:fill="FFFFFF"/>
        </w:rPr>
        <w:t>позику</w:t>
      </w:r>
      <w:r w:rsidR="00DF788F" w:rsidRPr="00B4002B">
        <w:rPr>
          <w:rStyle w:val="ng-star-inserted"/>
          <w:rFonts w:eastAsia="Calibri"/>
          <w:color w:val="000000" w:themeColor="text1"/>
          <w:sz w:val="26"/>
          <w:szCs w:val="26"/>
          <w:shd w:val="clear" w:color="auto" w:fill="FFFFFF"/>
        </w:rPr>
        <w:t xml:space="preserve">, щоб офіційно підтвердити походження </w:t>
      </w:r>
      <w:r w:rsidR="00DE6F6F" w:rsidRPr="00B4002B">
        <w:rPr>
          <w:rStyle w:val="ng-star-inserted"/>
          <w:rFonts w:eastAsia="Calibri"/>
          <w:color w:val="000000" w:themeColor="text1"/>
          <w:sz w:val="26"/>
          <w:szCs w:val="26"/>
          <w:shd w:val="clear" w:color="auto" w:fill="FFFFFF"/>
        </w:rPr>
        <w:t>коштів.</w:t>
      </w:r>
    </w:p>
    <w:p w14:paraId="153E93A8" w14:textId="059A2354" w:rsidR="00DF788F" w:rsidRPr="00B4002B" w:rsidRDefault="00DE6F6F" w:rsidP="002A7C4D">
      <w:pPr>
        <w:pStyle w:val="rtejustify"/>
        <w:shd w:val="clear" w:color="auto" w:fill="FFFFFF"/>
        <w:spacing w:before="0" w:beforeAutospacing="0" w:after="0" w:afterAutospacing="0"/>
        <w:ind w:firstLine="709"/>
        <w:jc w:val="both"/>
        <w:rPr>
          <w:rFonts w:eastAsia="Calibri"/>
          <w:color w:val="000000" w:themeColor="text1"/>
          <w:sz w:val="26"/>
          <w:szCs w:val="26"/>
          <w:shd w:val="clear" w:color="auto" w:fill="FFFFFF"/>
        </w:rPr>
      </w:pPr>
      <w:r w:rsidRPr="00B4002B">
        <w:rPr>
          <w:rStyle w:val="ng-star-inserted"/>
          <w:rFonts w:eastAsia="Calibri"/>
          <w:color w:val="000000" w:themeColor="text1"/>
          <w:sz w:val="26"/>
          <w:szCs w:val="26"/>
          <w:shd w:val="clear" w:color="auto" w:fill="FFFFFF"/>
        </w:rPr>
        <w:t>Також</w:t>
      </w:r>
      <w:r w:rsidR="00DF788F" w:rsidRPr="00B4002B">
        <w:rPr>
          <w:rStyle w:val="ng-star-inserted"/>
          <w:rFonts w:eastAsia="Calibri"/>
          <w:color w:val="000000" w:themeColor="text1"/>
          <w:sz w:val="26"/>
          <w:szCs w:val="26"/>
          <w:shd w:val="clear" w:color="auto" w:fill="FFFFFF"/>
        </w:rPr>
        <w:t xml:space="preserve"> повідомила, що чоловік щороку повертає їй по </w:t>
      </w:r>
      <w:r w:rsidR="00DF788F" w:rsidRPr="00B4002B">
        <w:rPr>
          <w:bCs/>
          <w:color w:val="000000" w:themeColor="text1"/>
          <w:sz w:val="26"/>
          <w:szCs w:val="26"/>
          <w:shd w:val="clear" w:color="auto" w:fill="FFFFFF"/>
        </w:rPr>
        <w:t>20 000 грн</w:t>
      </w:r>
      <w:r w:rsidR="00DF788F" w:rsidRPr="00B4002B">
        <w:rPr>
          <w:rStyle w:val="ng-star-inserted"/>
          <w:rFonts w:eastAsia="Calibri"/>
          <w:color w:val="000000" w:themeColor="text1"/>
          <w:sz w:val="26"/>
          <w:szCs w:val="26"/>
          <w:shd w:val="clear" w:color="auto" w:fill="FFFFFF"/>
        </w:rPr>
        <w:t xml:space="preserve"> у рахунок погашення цієї позики, що відображається </w:t>
      </w:r>
      <w:r w:rsidR="00266A7C">
        <w:rPr>
          <w:rStyle w:val="ng-star-inserted"/>
          <w:rFonts w:eastAsia="Calibri"/>
          <w:color w:val="000000" w:themeColor="text1"/>
          <w:sz w:val="26"/>
          <w:szCs w:val="26"/>
          <w:shd w:val="clear" w:color="auto" w:fill="FFFFFF"/>
        </w:rPr>
        <w:t>в</w:t>
      </w:r>
      <w:r w:rsidR="00DF788F" w:rsidRPr="00B4002B">
        <w:rPr>
          <w:rStyle w:val="ng-star-inserted"/>
          <w:rFonts w:eastAsia="Calibri"/>
          <w:color w:val="000000" w:themeColor="text1"/>
          <w:sz w:val="26"/>
          <w:szCs w:val="26"/>
          <w:shd w:val="clear" w:color="auto" w:fill="FFFFFF"/>
        </w:rPr>
        <w:t xml:space="preserve"> її деклараціях. </w:t>
      </w:r>
      <w:r w:rsidRPr="00B4002B">
        <w:rPr>
          <w:rStyle w:val="ng-star-inserted"/>
          <w:rFonts w:eastAsia="Calibri"/>
          <w:color w:val="000000" w:themeColor="text1"/>
          <w:sz w:val="26"/>
          <w:szCs w:val="26"/>
          <w:shd w:val="clear" w:color="auto" w:fill="FFFFFF"/>
        </w:rPr>
        <w:t>Крім того, кандидатка</w:t>
      </w:r>
      <w:r w:rsidR="00DF788F" w:rsidRPr="00B4002B">
        <w:rPr>
          <w:rStyle w:val="ng-star-inserted"/>
          <w:rFonts w:eastAsia="Calibri"/>
          <w:color w:val="000000" w:themeColor="text1"/>
          <w:sz w:val="26"/>
          <w:szCs w:val="26"/>
          <w:shd w:val="clear" w:color="auto" w:fill="FFFFFF"/>
        </w:rPr>
        <w:t xml:space="preserve"> консультувалася з НАЗК щодо того, як правильно відобразити цю ситуацію, </w:t>
      </w:r>
      <w:r w:rsidRPr="00B4002B">
        <w:rPr>
          <w:rStyle w:val="ng-star-inserted"/>
          <w:rFonts w:eastAsia="Calibri"/>
          <w:color w:val="000000" w:themeColor="text1"/>
          <w:sz w:val="26"/>
          <w:szCs w:val="26"/>
          <w:shd w:val="clear" w:color="auto" w:fill="FFFFFF"/>
        </w:rPr>
        <w:t>у зв’язку з чим</w:t>
      </w:r>
      <w:r w:rsidR="00DF788F" w:rsidRPr="00B4002B">
        <w:rPr>
          <w:rStyle w:val="ng-star-inserted"/>
          <w:rFonts w:eastAsia="Calibri"/>
          <w:color w:val="000000" w:themeColor="text1"/>
          <w:sz w:val="26"/>
          <w:szCs w:val="26"/>
          <w:shd w:val="clear" w:color="auto" w:fill="FFFFFF"/>
        </w:rPr>
        <w:t xml:space="preserve"> задекларувала </w:t>
      </w:r>
      <w:r w:rsidRPr="00B4002B">
        <w:rPr>
          <w:rStyle w:val="ng-star-inserted"/>
          <w:rFonts w:eastAsia="Calibri"/>
          <w:color w:val="000000" w:themeColor="text1"/>
          <w:sz w:val="26"/>
          <w:szCs w:val="26"/>
          <w:shd w:val="clear" w:color="auto" w:fill="FFFFFF"/>
        </w:rPr>
        <w:t xml:space="preserve">цю </w:t>
      </w:r>
      <w:r w:rsidR="00DF788F" w:rsidRPr="00B4002B">
        <w:rPr>
          <w:rStyle w:val="ng-star-inserted"/>
          <w:rFonts w:eastAsia="Calibri"/>
          <w:color w:val="000000" w:themeColor="text1"/>
          <w:sz w:val="26"/>
          <w:szCs w:val="26"/>
          <w:shd w:val="clear" w:color="auto" w:fill="FFFFFF"/>
        </w:rPr>
        <w:t xml:space="preserve">суму як суттєві зміни </w:t>
      </w:r>
      <w:r w:rsidR="00DE12D2">
        <w:rPr>
          <w:rStyle w:val="ng-star-inserted"/>
          <w:rFonts w:eastAsia="Calibri"/>
          <w:color w:val="000000" w:themeColor="text1"/>
          <w:sz w:val="26"/>
          <w:szCs w:val="26"/>
          <w:shd w:val="clear" w:color="auto" w:fill="FFFFFF"/>
        </w:rPr>
        <w:t>в</w:t>
      </w:r>
      <w:r w:rsidR="00DF788F" w:rsidRPr="00B4002B">
        <w:rPr>
          <w:rStyle w:val="ng-star-inserted"/>
          <w:rFonts w:eastAsia="Calibri"/>
          <w:color w:val="000000" w:themeColor="text1"/>
          <w:sz w:val="26"/>
          <w:szCs w:val="26"/>
          <w:shd w:val="clear" w:color="auto" w:fill="FFFFFF"/>
        </w:rPr>
        <w:t xml:space="preserve"> майновому стані</w:t>
      </w:r>
      <w:r w:rsidR="004B0774" w:rsidRPr="00B4002B">
        <w:rPr>
          <w:rStyle w:val="ng-star-inserted"/>
          <w:rFonts w:eastAsia="Calibri"/>
          <w:color w:val="000000" w:themeColor="text1"/>
          <w:sz w:val="26"/>
          <w:szCs w:val="26"/>
          <w:shd w:val="clear" w:color="auto" w:fill="FFFFFF"/>
        </w:rPr>
        <w:t>.</w:t>
      </w:r>
    </w:p>
    <w:p w14:paraId="1318FAC8" w14:textId="4076DAF6" w:rsidR="00DE6F6F" w:rsidRPr="00B4002B" w:rsidRDefault="00C82F74"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lastRenderedPageBreak/>
        <w:t>Пояснення кандидат</w:t>
      </w:r>
      <w:r w:rsidR="004B0774" w:rsidRPr="00B4002B">
        <w:rPr>
          <w:rFonts w:ascii="Times New Roman" w:hAnsi="Times New Roman"/>
          <w:bCs/>
          <w:color w:val="000000" w:themeColor="text1"/>
          <w:sz w:val="26"/>
          <w:szCs w:val="26"/>
          <w:lang w:val="uk-UA"/>
        </w:rPr>
        <w:t>ки</w:t>
      </w:r>
      <w:r w:rsidRPr="00B4002B">
        <w:rPr>
          <w:rFonts w:ascii="Times New Roman" w:hAnsi="Times New Roman"/>
          <w:bCs/>
          <w:color w:val="000000" w:themeColor="text1"/>
          <w:sz w:val="26"/>
          <w:szCs w:val="26"/>
          <w:lang w:val="uk-UA"/>
        </w:rPr>
        <w:t xml:space="preserve"> не викликали обґрунтованих сумнівів у Комісії.</w:t>
      </w:r>
    </w:p>
    <w:p w14:paraId="0D151AFA" w14:textId="6BE778E2" w:rsidR="004F2467" w:rsidRPr="00B4002B" w:rsidRDefault="006C1F5B" w:rsidP="002A7C4D">
      <w:pPr>
        <w:pStyle w:val="rtejustify"/>
        <w:shd w:val="clear" w:color="auto" w:fill="FFFFFF"/>
        <w:spacing w:before="0" w:beforeAutospacing="0" w:after="0" w:afterAutospacing="0"/>
        <w:ind w:firstLine="709"/>
        <w:jc w:val="both"/>
        <w:rPr>
          <w:rFonts w:eastAsia="Calibri"/>
          <w:b/>
          <w:color w:val="000000" w:themeColor="text1"/>
          <w:sz w:val="26"/>
          <w:szCs w:val="26"/>
          <w:shd w:val="clear" w:color="auto" w:fill="FFFFFF"/>
        </w:rPr>
      </w:pPr>
      <w:r w:rsidRPr="00B4002B">
        <w:rPr>
          <w:b/>
          <w:bCs/>
          <w:color w:val="000000" w:themeColor="text1"/>
          <w:sz w:val="26"/>
          <w:szCs w:val="26"/>
        </w:rPr>
        <w:t xml:space="preserve">3. </w:t>
      </w:r>
      <w:r w:rsidR="002D631C">
        <w:rPr>
          <w:b/>
          <w:color w:val="000000" w:themeColor="text1"/>
          <w:sz w:val="26"/>
          <w:szCs w:val="26"/>
        </w:rPr>
        <w:t>Стосовно</w:t>
      </w:r>
      <w:r w:rsidR="004F2467" w:rsidRPr="00B4002B">
        <w:rPr>
          <w:b/>
          <w:color w:val="000000" w:themeColor="text1"/>
          <w:sz w:val="26"/>
          <w:szCs w:val="26"/>
        </w:rPr>
        <w:t xml:space="preserve"> </w:t>
      </w:r>
      <w:r w:rsidR="004F2467" w:rsidRPr="00B4002B">
        <w:rPr>
          <w:b/>
          <w:bCs/>
          <w:color w:val="000000" w:themeColor="text1"/>
          <w:sz w:val="26"/>
          <w:szCs w:val="26"/>
          <w:shd w:val="clear" w:color="auto" w:fill="FFFFFF"/>
        </w:rPr>
        <w:t>самовідводу</w:t>
      </w:r>
      <w:r w:rsidR="004F2467" w:rsidRPr="00B4002B">
        <w:rPr>
          <w:rStyle w:val="ng-star-inserted"/>
          <w:rFonts w:eastAsia="Calibri"/>
          <w:b/>
          <w:color w:val="000000" w:themeColor="text1"/>
          <w:sz w:val="26"/>
          <w:szCs w:val="26"/>
          <w:shd w:val="clear" w:color="auto" w:fill="FFFFFF"/>
        </w:rPr>
        <w:t xml:space="preserve">, який кандидатка заявляла під час своєї роботи </w:t>
      </w:r>
      <w:r w:rsidR="002D631C">
        <w:rPr>
          <w:rStyle w:val="ng-star-inserted"/>
          <w:rFonts w:eastAsia="Calibri"/>
          <w:b/>
          <w:color w:val="000000" w:themeColor="text1"/>
          <w:sz w:val="26"/>
          <w:szCs w:val="26"/>
          <w:shd w:val="clear" w:color="auto" w:fill="FFFFFF"/>
        </w:rPr>
        <w:t>в</w:t>
      </w:r>
      <w:r w:rsidR="004F2467" w:rsidRPr="00B4002B">
        <w:rPr>
          <w:rStyle w:val="ng-star-inserted"/>
          <w:rFonts w:eastAsia="Calibri"/>
          <w:b/>
          <w:color w:val="000000" w:themeColor="text1"/>
          <w:sz w:val="26"/>
          <w:szCs w:val="26"/>
          <w:shd w:val="clear" w:color="auto" w:fill="FFFFFF"/>
        </w:rPr>
        <w:t xml:space="preserve"> </w:t>
      </w:r>
      <w:r w:rsidR="004F2467" w:rsidRPr="00B4002B">
        <w:rPr>
          <w:b/>
          <w:bCs/>
          <w:color w:val="000000" w:themeColor="text1"/>
          <w:sz w:val="26"/>
          <w:szCs w:val="26"/>
          <w:shd w:val="clear" w:color="auto" w:fill="FFFFFF"/>
        </w:rPr>
        <w:t>Камінь-Каширському районному суді</w:t>
      </w:r>
      <w:r w:rsidR="004F2467" w:rsidRPr="00B4002B">
        <w:rPr>
          <w:rStyle w:val="ng-star-inserted"/>
          <w:rFonts w:eastAsia="Calibri"/>
          <w:b/>
          <w:color w:val="000000" w:themeColor="text1"/>
          <w:sz w:val="26"/>
          <w:szCs w:val="26"/>
          <w:shd w:val="clear" w:color="auto" w:fill="FFFFFF"/>
        </w:rPr>
        <w:t xml:space="preserve"> Волинської області.</w:t>
      </w:r>
    </w:p>
    <w:p w14:paraId="2DB88823" w14:textId="137F8AA3" w:rsidR="004F2467" w:rsidRPr="00B4002B" w:rsidRDefault="00ED01E2" w:rsidP="002A7C4D">
      <w:pPr>
        <w:pStyle w:val="rtejustify"/>
        <w:shd w:val="clear" w:color="auto" w:fill="FFFFFF"/>
        <w:spacing w:before="0" w:beforeAutospacing="0" w:after="0" w:afterAutospacing="0"/>
        <w:ind w:firstLine="709"/>
        <w:jc w:val="both"/>
        <w:rPr>
          <w:rStyle w:val="ng-star-inserted"/>
          <w:rFonts w:eastAsia="Calibri"/>
          <w:color w:val="000000" w:themeColor="text1"/>
          <w:sz w:val="26"/>
          <w:szCs w:val="26"/>
          <w:shd w:val="clear" w:color="auto" w:fill="FFFFFF"/>
        </w:rPr>
      </w:pPr>
      <w:r w:rsidRPr="00B4002B">
        <w:rPr>
          <w:rStyle w:val="ng-star-inserted"/>
          <w:rFonts w:eastAsia="Calibri"/>
          <w:color w:val="000000" w:themeColor="text1"/>
          <w:sz w:val="26"/>
          <w:szCs w:val="26"/>
          <w:shd w:val="clear" w:color="auto" w:fill="FFFFFF"/>
        </w:rPr>
        <w:t>Доповідач в засіданні</w:t>
      </w:r>
      <w:r w:rsidR="004F2467" w:rsidRPr="00B4002B">
        <w:rPr>
          <w:rStyle w:val="ng-star-inserted"/>
          <w:rFonts w:eastAsia="Calibri"/>
          <w:color w:val="000000" w:themeColor="text1"/>
          <w:sz w:val="26"/>
          <w:szCs w:val="26"/>
          <w:shd w:val="clear" w:color="auto" w:fill="FFFFFF"/>
        </w:rPr>
        <w:t xml:space="preserve"> Комісії звернув увагу на </w:t>
      </w:r>
      <w:r w:rsidR="00AD2973" w:rsidRPr="00B4002B">
        <w:rPr>
          <w:rStyle w:val="ng-star-inserted"/>
          <w:rFonts w:eastAsia="Calibri"/>
          <w:color w:val="000000" w:themeColor="text1"/>
          <w:sz w:val="26"/>
          <w:szCs w:val="26"/>
          <w:shd w:val="clear" w:color="auto" w:fill="FFFFFF"/>
        </w:rPr>
        <w:t xml:space="preserve">адміністративну </w:t>
      </w:r>
      <w:r w:rsidR="004F2467" w:rsidRPr="00B4002B">
        <w:rPr>
          <w:rStyle w:val="ng-star-inserted"/>
          <w:rFonts w:eastAsia="Calibri"/>
          <w:color w:val="000000" w:themeColor="text1"/>
          <w:sz w:val="26"/>
          <w:szCs w:val="26"/>
          <w:shd w:val="clear" w:color="auto" w:fill="FFFFFF"/>
        </w:rPr>
        <w:t>справу</w:t>
      </w:r>
      <w:r w:rsidR="00AD2973" w:rsidRPr="00B4002B">
        <w:rPr>
          <w:rStyle w:val="ng-star-inserted"/>
          <w:rFonts w:eastAsia="Calibri"/>
          <w:color w:val="000000" w:themeColor="text1"/>
          <w:sz w:val="26"/>
          <w:szCs w:val="26"/>
          <w:shd w:val="clear" w:color="auto" w:fill="FFFFFF"/>
        </w:rPr>
        <w:t xml:space="preserve"> </w:t>
      </w:r>
      <w:r w:rsidR="00270F7B" w:rsidRPr="00B4002B">
        <w:rPr>
          <w:rStyle w:val="ng-star-inserted"/>
          <w:rFonts w:eastAsia="Calibri"/>
          <w:color w:val="000000" w:themeColor="text1"/>
          <w:sz w:val="26"/>
          <w:szCs w:val="26"/>
          <w:shd w:val="clear" w:color="auto" w:fill="FFFFFF"/>
        </w:rPr>
        <w:t xml:space="preserve">                   </w:t>
      </w:r>
      <w:r w:rsidR="00AD2973" w:rsidRPr="00B4002B">
        <w:rPr>
          <w:rStyle w:val="ng-star-inserted"/>
          <w:rFonts w:eastAsia="Calibri"/>
          <w:color w:val="000000" w:themeColor="text1"/>
          <w:sz w:val="26"/>
          <w:szCs w:val="26"/>
          <w:shd w:val="clear" w:color="auto" w:fill="FFFFFF"/>
        </w:rPr>
        <w:t xml:space="preserve">№ </w:t>
      </w:r>
      <w:r w:rsidR="00AD2973" w:rsidRPr="00B4002B">
        <w:rPr>
          <w:color w:val="000000" w:themeColor="text1"/>
          <w:sz w:val="26"/>
          <w:szCs w:val="26"/>
        </w:rPr>
        <w:t>610/2458/26</w:t>
      </w:r>
      <w:r w:rsidR="004F2467" w:rsidRPr="00B4002B">
        <w:rPr>
          <w:rStyle w:val="ng-star-inserted"/>
          <w:rFonts w:eastAsia="Calibri"/>
          <w:color w:val="000000" w:themeColor="text1"/>
          <w:sz w:val="26"/>
          <w:szCs w:val="26"/>
          <w:shd w:val="clear" w:color="auto" w:fill="FFFFFF"/>
        </w:rPr>
        <w:t xml:space="preserve">, де потерпілим був </w:t>
      </w:r>
      <w:r w:rsidR="004F2467" w:rsidRPr="00B4002B">
        <w:rPr>
          <w:bCs/>
          <w:color w:val="000000" w:themeColor="text1"/>
          <w:sz w:val="26"/>
          <w:szCs w:val="26"/>
          <w:shd w:val="clear" w:color="auto" w:fill="FFFFFF"/>
        </w:rPr>
        <w:t>працівник цього ж суду</w:t>
      </w:r>
      <w:r w:rsidR="004F2467" w:rsidRPr="00B4002B">
        <w:rPr>
          <w:rStyle w:val="ng-star-inserted"/>
          <w:rFonts w:eastAsia="Calibri"/>
          <w:color w:val="000000" w:themeColor="text1"/>
          <w:sz w:val="26"/>
          <w:szCs w:val="26"/>
          <w:shd w:val="clear" w:color="auto" w:fill="FFFFFF"/>
        </w:rPr>
        <w:t>, призначений на посаду помічника судді</w:t>
      </w:r>
      <w:r w:rsidRPr="00B4002B">
        <w:rPr>
          <w:rStyle w:val="ng-star-inserted"/>
          <w:rFonts w:eastAsia="Calibri"/>
          <w:color w:val="000000" w:themeColor="text1"/>
          <w:sz w:val="26"/>
          <w:szCs w:val="26"/>
          <w:shd w:val="clear" w:color="auto" w:fill="FFFFFF"/>
        </w:rPr>
        <w:t>.</w:t>
      </w:r>
      <w:r w:rsidR="00AD2973" w:rsidRPr="00B4002B">
        <w:rPr>
          <w:rStyle w:val="ng-star-inserted"/>
          <w:rFonts w:eastAsia="Calibri"/>
          <w:color w:val="000000" w:themeColor="text1"/>
          <w:sz w:val="26"/>
          <w:szCs w:val="26"/>
          <w:shd w:val="clear" w:color="auto" w:fill="FFFFFF"/>
        </w:rPr>
        <w:t xml:space="preserve"> У зв’язку з чим поставив питання, чи був потерпілий у цій справі безпосередньо помічником самої кандидатки або п</w:t>
      </w:r>
      <w:r w:rsidR="0079137C" w:rsidRPr="00B4002B">
        <w:rPr>
          <w:rStyle w:val="ng-star-inserted"/>
          <w:rFonts w:eastAsia="Calibri"/>
          <w:color w:val="000000" w:themeColor="text1"/>
          <w:sz w:val="26"/>
          <w:szCs w:val="26"/>
          <w:shd w:val="clear" w:color="auto" w:fill="FFFFFF"/>
        </w:rPr>
        <w:t>ом</w:t>
      </w:r>
      <w:r w:rsidR="00AD2973" w:rsidRPr="00B4002B">
        <w:rPr>
          <w:rStyle w:val="ng-star-inserted"/>
          <w:rFonts w:eastAsia="Calibri"/>
          <w:color w:val="000000" w:themeColor="text1"/>
          <w:sz w:val="26"/>
          <w:szCs w:val="26"/>
          <w:shd w:val="clear" w:color="auto" w:fill="FFFFFF"/>
        </w:rPr>
        <w:t xml:space="preserve">ічником іншого судді? А також, чи був це один відвід зі сторони Тімонової В.М., чи у цій справі заявили відвід всі судді </w:t>
      </w:r>
      <w:r w:rsidR="00AD2973" w:rsidRPr="00B4002B">
        <w:rPr>
          <w:bCs/>
          <w:color w:val="000000" w:themeColor="text1"/>
          <w:sz w:val="26"/>
          <w:szCs w:val="26"/>
          <w:shd w:val="clear" w:color="auto" w:fill="FFFFFF"/>
        </w:rPr>
        <w:t>Камінь-Каширського районного суду</w:t>
      </w:r>
      <w:r w:rsidR="00AD2973" w:rsidRPr="00B4002B">
        <w:rPr>
          <w:rStyle w:val="ng-star-inserted"/>
          <w:rFonts w:eastAsia="Calibri"/>
          <w:color w:val="000000" w:themeColor="text1"/>
          <w:sz w:val="26"/>
          <w:szCs w:val="26"/>
          <w:shd w:val="clear" w:color="auto" w:fill="FFFFFF"/>
        </w:rPr>
        <w:t xml:space="preserve"> Волинської області</w:t>
      </w:r>
      <w:r w:rsidR="002D631C">
        <w:rPr>
          <w:rStyle w:val="ng-star-inserted"/>
          <w:rFonts w:eastAsia="Calibri"/>
          <w:color w:val="000000" w:themeColor="text1"/>
          <w:sz w:val="26"/>
          <w:szCs w:val="26"/>
          <w:shd w:val="clear" w:color="auto" w:fill="FFFFFF"/>
        </w:rPr>
        <w:t>.</w:t>
      </w:r>
      <w:r w:rsidR="00AD2973" w:rsidRPr="00B4002B">
        <w:rPr>
          <w:rStyle w:val="ng-star-inserted"/>
          <w:rFonts w:eastAsia="Calibri"/>
          <w:color w:val="000000" w:themeColor="text1"/>
          <w:sz w:val="26"/>
          <w:szCs w:val="26"/>
          <w:shd w:val="clear" w:color="auto" w:fill="FFFFFF"/>
        </w:rPr>
        <w:t xml:space="preserve">   </w:t>
      </w:r>
    </w:p>
    <w:p w14:paraId="565BAE5E" w14:textId="67B9F938" w:rsidR="00507C56" w:rsidRPr="00B4002B" w:rsidRDefault="00AD2973" w:rsidP="002A7C4D">
      <w:pPr>
        <w:pStyle w:val="rtejustify"/>
        <w:shd w:val="clear" w:color="auto" w:fill="FFFFFF"/>
        <w:spacing w:before="0" w:beforeAutospacing="0" w:after="0" w:afterAutospacing="0"/>
        <w:ind w:firstLine="709"/>
        <w:jc w:val="both"/>
        <w:rPr>
          <w:rFonts w:eastAsia="Calibri"/>
          <w:color w:val="000000" w:themeColor="text1"/>
          <w:sz w:val="26"/>
          <w:szCs w:val="26"/>
          <w:shd w:val="clear" w:color="auto" w:fill="FFFFFF"/>
        </w:rPr>
      </w:pPr>
      <w:r w:rsidRPr="00B4002B">
        <w:rPr>
          <w:rStyle w:val="ng-star-inserted"/>
          <w:rFonts w:eastAsia="Calibri"/>
          <w:color w:val="000000" w:themeColor="text1"/>
          <w:sz w:val="26"/>
          <w:szCs w:val="26"/>
          <w:shd w:val="clear" w:color="auto" w:fill="FFFFFF"/>
        </w:rPr>
        <w:t xml:space="preserve">Кандидатка пояснила, що </w:t>
      </w:r>
      <w:r w:rsidR="003F326D" w:rsidRPr="00B4002B">
        <w:rPr>
          <w:bCs/>
          <w:color w:val="000000" w:themeColor="text1"/>
          <w:sz w:val="26"/>
          <w:szCs w:val="26"/>
          <w:shd w:val="clear" w:color="auto" w:fill="FFFFFF"/>
        </w:rPr>
        <w:t>не може пригадати обставин цієї справи</w:t>
      </w:r>
      <w:r w:rsidR="003F326D" w:rsidRPr="00B4002B">
        <w:rPr>
          <w:rStyle w:val="ng-star-inserted"/>
          <w:rFonts w:eastAsia="Calibri"/>
          <w:color w:val="000000" w:themeColor="text1"/>
          <w:sz w:val="26"/>
          <w:szCs w:val="26"/>
          <w:shd w:val="clear" w:color="auto" w:fill="FFFFFF"/>
        </w:rPr>
        <w:t xml:space="preserve">. Крім того, зазначила, що </w:t>
      </w:r>
      <w:r w:rsidR="003F326D" w:rsidRPr="00B4002B">
        <w:rPr>
          <w:color w:val="000000" w:themeColor="text1"/>
          <w:sz w:val="26"/>
          <w:szCs w:val="26"/>
          <w:shd w:val="clear" w:color="auto" w:fill="FFFFFF"/>
        </w:rPr>
        <w:t>це питання не висвітлювалося раніше в матеріалах</w:t>
      </w:r>
      <w:r w:rsidR="00270F7B" w:rsidRPr="00B4002B">
        <w:rPr>
          <w:color w:val="000000" w:themeColor="text1"/>
          <w:sz w:val="26"/>
          <w:szCs w:val="26"/>
          <w:shd w:val="clear" w:color="auto" w:fill="FFFFFF"/>
        </w:rPr>
        <w:t xml:space="preserve"> досьє</w:t>
      </w:r>
      <w:r w:rsidR="003F326D" w:rsidRPr="00B4002B">
        <w:rPr>
          <w:color w:val="000000" w:themeColor="text1"/>
          <w:sz w:val="26"/>
          <w:szCs w:val="26"/>
          <w:shd w:val="clear" w:color="auto" w:fill="FFFFFF"/>
        </w:rPr>
        <w:t>, які вона опрацьовувала під час підготовки до засідання</w:t>
      </w:r>
      <w:r w:rsidR="00270F7B" w:rsidRPr="00B4002B">
        <w:rPr>
          <w:color w:val="000000" w:themeColor="text1"/>
          <w:sz w:val="26"/>
          <w:szCs w:val="26"/>
          <w:shd w:val="clear" w:color="auto" w:fill="FFFFFF"/>
        </w:rPr>
        <w:t xml:space="preserve"> Комісії</w:t>
      </w:r>
      <w:r w:rsidR="003F326D" w:rsidRPr="00B4002B">
        <w:rPr>
          <w:color w:val="000000" w:themeColor="text1"/>
          <w:sz w:val="26"/>
          <w:szCs w:val="26"/>
          <w:shd w:val="clear" w:color="auto" w:fill="FFFFFF"/>
        </w:rPr>
        <w:t xml:space="preserve">, тому вона не перевіряла інформацію саме </w:t>
      </w:r>
      <w:r w:rsidR="002D631C">
        <w:rPr>
          <w:color w:val="000000" w:themeColor="text1"/>
          <w:sz w:val="26"/>
          <w:szCs w:val="26"/>
          <w:shd w:val="clear" w:color="auto" w:fill="FFFFFF"/>
        </w:rPr>
        <w:t>щодо цього</w:t>
      </w:r>
      <w:r w:rsidR="003F326D" w:rsidRPr="00B4002B">
        <w:rPr>
          <w:color w:val="000000" w:themeColor="text1"/>
          <w:sz w:val="26"/>
          <w:szCs w:val="26"/>
          <w:shd w:val="clear" w:color="auto" w:fill="FFFFFF"/>
        </w:rPr>
        <w:t xml:space="preserve"> провадженн</w:t>
      </w:r>
      <w:r w:rsidR="002D631C">
        <w:rPr>
          <w:color w:val="000000" w:themeColor="text1"/>
          <w:sz w:val="26"/>
          <w:szCs w:val="26"/>
          <w:shd w:val="clear" w:color="auto" w:fill="FFFFFF"/>
        </w:rPr>
        <w:t>я</w:t>
      </w:r>
      <w:r w:rsidR="003F326D" w:rsidRPr="00B4002B">
        <w:rPr>
          <w:color w:val="000000" w:themeColor="text1"/>
          <w:sz w:val="26"/>
          <w:szCs w:val="26"/>
          <w:shd w:val="clear" w:color="auto" w:fill="FFFFFF"/>
        </w:rPr>
        <w:t>.</w:t>
      </w:r>
    </w:p>
    <w:p w14:paraId="133D3CC8" w14:textId="22284210" w:rsidR="00511DEA" w:rsidRPr="00B4002B" w:rsidRDefault="003F326D"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shd w:val="clear" w:color="auto" w:fill="FFFFFF"/>
        </w:rPr>
        <w:t>Також зауважила, що з огляду на велику кількість справ, які вона розглядала, пам’ятати деталі кожного самовідводу неможливо.</w:t>
      </w:r>
    </w:p>
    <w:p w14:paraId="69685014" w14:textId="75E86F69" w:rsidR="004F2467" w:rsidRPr="00B4002B" w:rsidRDefault="002D631C" w:rsidP="002A7C4D">
      <w:pPr>
        <w:tabs>
          <w:tab w:val="left" w:pos="7740"/>
        </w:tabs>
        <w:spacing w:after="0" w:line="240" w:lineRule="auto"/>
        <w:ind w:firstLine="709"/>
        <w:jc w:val="both"/>
        <w:rPr>
          <w:rFonts w:ascii="Times New Roman" w:hAnsi="Times New Roman"/>
          <w:bCs/>
          <w:color w:val="000000" w:themeColor="text1"/>
          <w:sz w:val="26"/>
          <w:szCs w:val="26"/>
          <w:lang w:val="uk-UA"/>
        </w:rPr>
      </w:pPr>
      <w:r>
        <w:rPr>
          <w:rFonts w:ascii="Times New Roman" w:hAnsi="Times New Roman"/>
          <w:bCs/>
          <w:color w:val="000000" w:themeColor="text1"/>
          <w:sz w:val="26"/>
          <w:szCs w:val="26"/>
          <w:lang w:val="uk-UA"/>
        </w:rPr>
        <w:t>Стосовно</w:t>
      </w:r>
      <w:r w:rsidR="004F2467" w:rsidRPr="00B4002B">
        <w:rPr>
          <w:rFonts w:ascii="Times New Roman" w:hAnsi="Times New Roman"/>
          <w:bCs/>
          <w:color w:val="000000" w:themeColor="text1"/>
          <w:sz w:val="26"/>
          <w:szCs w:val="26"/>
          <w:lang w:val="uk-UA"/>
        </w:rPr>
        <w:t xml:space="preserve"> наданих пояснень у Комісії відсутні сумніви у доброчесності кандидата в цій частині.</w:t>
      </w:r>
    </w:p>
    <w:p w14:paraId="1E8C8445" w14:textId="4E963B31" w:rsidR="002E3B59" w:rsidRPr="00B4002B" w:rsidRDefault="003F326D" w:rsidP="002A7C4D">
      <w:pPr>
        <w:pStyle w:val="rtejustify"/>
        <w:shd w:val="clear" w:color="auto" w:fill="FFFFFF"/>
        <w:spacing w:before="0" w:beforeAutospacing="0" w:after="0" w:afterAutospacing="0"/>
        <w:ind w:firstLine="709"/>
        <w:jc w:val="both"/>
        <w:rPr>
          <w:b/>
          <w:color w:val="000000" w:themeColor="text1"/>
          <w:sz w:val="26"/>
          <w:szCs w:val="26"/>
          <w:shd w:val="clear" w:color="auto" w:fill="FFFFFF"/>
        </w:rPr>
      </w:pPr>
      <w:r w:rsidRPr="00B4002B">
        <w:rPr>
          <w:b/>
          <w:bCs/>
          <w:color w:val="000000" w:themeColor="text1"/>
          <w:sz w:val="26"/>
          <w:szCs w:val="26"/>
        </w:rPr>
        <w:t>4.</w:t>
      </w:r>
      <w:r w:rsidR="002E3B59" w:rsidRPr="00B4002B">
        <w:rPr>
          <w:b/>
          <w:bCs/>
          <w:color w:val="000000" w:themeColor="text1"/>
          <w:sz w:val="26"/>
          <w:szCs w:val="26"/>
        </w:rPr>
        <w:t xml:space="preserve"> </w:t>
      </w:r>
      <w:r w:rsidR="002D631C">
        <w:rPr>
          <w:b/>
          <w:color w:val="000000" w:themeColor="text1"/>
          <w:sz w:val="26"/>
          <w:szCs w:val="26"/>
        </w:rPr>
        <w:t>Стосовно</w:t>
      </w:r>
      <w:r w:rsidR="00CF3EEF" w:rsidRPr="00B4002B">
        <w:rPr>
          <w:b/>
          <w:color w:val="000000" w:themeColor="text1"/>
          <w:sz w:val="26"/>
          <w:szCs w:val="26"/>
        </w:rPr>
        <w:t xml:space="preserve"> </w:t>
      </w:r>
      <w:r w:rsidR="00F350E7" w:rsidRPr="00B4002B">
        <w:rPr>
          <w:b/>
          <w:color w:val="000000" w:themeColor="text1"/>
          <w:sz w:val="26"/>
          <w:szCs w:val="26"/>
          <w:shd w:val="clear" w:color="auto" w:fill="FFFFFF"/>
        </w:rPr>
        <w:t>закриття</w:t>
      </w:r>
      <w:r w:rsidR="002E3B59" w:rsidRPr="00B4002B">
        <w:rPr>
          <w:b/>
          <w:color w:val="000000" w:themeColor="text1"/>
          <w:sz w:val="26"/>
          <w:szCs w:val="26"/>
          <w:shd w:val="clear" w:color="auto" w:fill="FFFFFF"/>
        </w:rPr>
        <w:t xml:space="preserve"> провадження в </w:t>
      </w:r>
      <w:r w:rsidR="00CF3EEF" w:rsidRPr="00B4002B">
        <w:rPr>
          <w:b/>
          <w:color w:val="000000" w:themeColor="text1"/>
          <w:sz w:val="26"/>
          <w:szCs w:val="26"/>
          <w:shd w:val="clear" w:color="auto" w:fill="FFFFFF"/>
        </w:rPr>
        <w:t>адміністративн</w:t>
      </w:r>
      <w:r w:rsidR="002E3B59" w:rsidRPr="00B4002B">
        <w:rPr>
          <w:b/>
          <w:color w:val="000000" w:themeColor="text1"/>
          <w:sz w:val="26"/>
          <w:szCs w:val="26"/>
          <w:shd w:val="clear" w:color="auto" w:fill="FFFFFF"/>
        </w:rPr>
        <w:t>ій</w:t>
      </w:r>
      <w:r w:rsidR="00CF3EEF" w:rsidRPr="00B4002B">
        <w:rPr>
          <w:b/>
          <w:color w:val="000000" w:themeColor="text1"/>
          <w:sz w:val="26"/>
          <w:szCs w:val="26"/>
          <w:shd w:val="clear" w:color="auto" w:fill="FFFFFF"/>
        </w:rPr>
        <w:t xml:space="preserve"> </w:t>
      </w:r>
      <w:r w:rsidR="00F350E7" w:rsidRPr="00B4002B">
        <w:rPr>
          <w:b/>
          <w:color w:val="000000" w:themeColor="text1"/>
          <w:sz w:val="26"/>
          <w:szCs w:val="26"/>
          <w:shd w:val="clear" w:color="auto" w:fill="FFFFFF"/>
        </w:rPr>
        <w:t>справ</w:t>
      </w:r>
      <w:r w:rsidR="002E3B59" w:rsidRPr="00B4002B">
        <w:rPr>
          <w:b/>
          <w:color w:val="000000" w:themeColor="text1"/>
          <w:sz w:val="26"/>
          <w:szCs w:val="26"/>
          <w:shd w:val="clear" w:color="auto" w:fill="FFFFFF"/>
        </w:rPr>
        <w:t>і</w:t>
      </w:r>
      <w:r w:rsidR="00CF3EEF" w:rsidRPr="00B4002B">
        <w:rPr>
          <w:b/>
          <w:color w:val="000000" w:themeColor="text1"/>
          <w:sz w:val="26"/>
          <w:szCs w:val="26"/>
          <w:shd w:val="clear" w:color="auto" w:fill="FFFFFF"/>
        </w:rPr>
        <w:t xml:space="preserve"> </w:t>
      </w:r>
      <w:r w:rsidR="00CF3EEF" w:rsidRPr="00B4002B">
        <w:rPr>
          <w:rStyle w:val="rvts14"/>
          <w:rFonts w:eastAsia="Calibri"/>
          <w:b/>
          <w:color w:val="000000" w:themeColor="text1"/>
          <w:sz w:val="26"/>
          <w:szCs w:val="26"/>
        </w:rPr>
        <w:t>№ </w:t>
      </w:r>
      <w:r w:rsidR="00CF3EEF" w:rsidRPr="00B4002B">
        <w:rPr>
          <w:rStyle w:val="rvts13"/>
          <w:b/>
          <w:color w:val="000000" w:themeColor="text1"/>
          <w:sz w:val="26"/>
          <w:szCs w:val="26"/>
        </w:rPr>
        <w:t>157/898/22</w:t>
      </w:r>
      <w:r w:rsidR="00F350E7" w:rsidRPr="00B4002B">
        <w:rPr>
          <w:b/>
          <w:color w:val="000000" w:themeColor="text1"/>
          <w:sz w:val="26"/>
          <w:szCs w:val="26"/>
          <w:shd w:val="clear" w:color="auto" w:fill="FFFFFF"/>
        </w:rPr>
        <w:t xml:space="preserve"> за </w:t>
      </w:r>
      <w:r w:rsidR="002E3B59" w:rsidRPr="00B4002B">
        <w:rPr>
          <w:b/>
          <w:color w:val="000000" w:themeColor="text1"/>
          <w:sz w:val="26"/>
          <w:szCs w:val="26"/>
          <w:shd w:val="clear" w:color="auto" w:fill="FFFFFF"/>
        </w:rPr>
        <w:t xml:space="preserve">частиною першою </w:t>
      </w:r>
      <w:r w:rsidR="00F350E7" w:rsidRPr="00B4002B">
        <w:rPr>
          <w:b/>
          <w:color w:val="000000" w:themeColor="text1"/>
          <w:sz w:val="26"/>
          <w:szCs w:val="26"/>
          <w:shd w:val="clear" w:color="auto" w:fill="FFFFFF"/>
        </w:rPr>
        <w:t>статт</w:t>
      </w:r>
      <w:r w:rsidR="002E3B59" w:rsidRPr="00B4002B">
        <w:rPr>
          <w:b/>
          <w:color w:val="000000" w:themeColor="text1"/>
          <w:sz w:val="26"/>
          <w:szCs w:val="26"/>
          <w:shd w:val="clear" w:color="auto" w:fill="FFFFFF"/>
        </w:rPr>
        <w:t>і</w:t>
      </w:r>
      <w:r w:rsidR="00F350E7" w:rsidRPr="00B4002B">
        <w:rPr>
          <w:b/>
          <w:color w:val="000000" w:themeColor="text1"/>
          <w:sz w:val="26"/>
          <w:szCs w:val="26"/>
          <w:shd w:val="clear" w:color="auto" w:fill="FFFFFF"/>
        </w:rPr>
        <w:t xml:space="preserve"> 130 К</w:t>
      </w:r>
      <w:r w:rsidR="002E3B59" w:rsidRPr="00B4002B">
        <w:rPr>
          <w:b/>
          <w:color w:val="000000" w:themeColor="text1"/>
          <w:sz w:val="26"/>
          <w:szCs w:val="26"/>
          <w:shd w:val="clear" w:color="auto" w:fill="FFFFFF"/>
        </w:rPr>
        <w:t xml:space="preserve">одексу </w:t>
      </w:r>
      <w:r w:rsidR="00F350E7" w:rsidRPr="00B4002B">
        <w:rPr>
          <w:b/>
          <w:color w:val="000000" w:themeColor="text1"/>
          <w:sz w:val="26"/>
          <w:szCs w:val="26"/>
          <w:shd w:val="clear" w:color="auto" w:fill="FFFFFF"/>
        </w:rPr>
        <w:t>У</w:t>
      </w:r>
      <w:r w:rsidR="002E3B59" w:rsidRPr="00B4002B">
        <w:rPr>
          <w:b/>
          <w:color w:val="000000" w:themeColor="text1"/>
          <w:sz w:val="26"/>
          <w:szCs w:val="26"/>
          <w:shd w:val="clear" w:color="auto" w:fill="FFFFFF"/>
        </w:rPr>
        <w:t xml:space="preserve">країни </w:t>
      </w:r>
      <w:r w:rsidR="00F350E7" w:rsidRPr="00B4002B">
        <w:rPr>
          <w:b/>
          <w:color w:val="000000" w:themeColor="text1"/>
          <w:sz w:val="26"/>
          <w:szCs w:val="26"/>
          <w:shd w:val="clear" w:color="auto" w:fill="FFFFFF"/>
        </w:rPr>
        <w:t>п</w:t>
      </w:r>
      <w:r w:rsidR="002E3B59" w:rsidRPr="00B4002B">
        <w:rPr>
          <w:b/>
          <w:color w:val="000000" w:themeColor="text1"/>
          <w:sz w:val="26"/>
          <w:szCs w:val="26"/>
          <w:shd w:val="clear" w:color="auto" w:fill="FFFFFF"/>
        </w:rPr>
        <w:t xml:space="preserve">ро адміністративні правопорушення </w:t>
      </w:r>
      <w:r w:rsidR="00831C3E" w:rsidRPr="00B4002B">
        <w:rPr>
          <w:b/>
          <w:color w:val="000000" w:themeColor="text1"/>
          <w:sz w:val="26"/>
          <w:szCs w:val="26"/>
          <w:shd w:val="clear" w:color="auto" w:fill="FFFFFF"/>
        </w:rPr>
        <w:t>(далі – К</w:t>
      </w:r>
      <w:r w:rsidR="00146245" w:rsidRPr="00B4002B">
        <w:rPr>
          <w:b/>
          <w:color w:val="000000" w:themeColor="text1"/>
          <w:sz w:val="26"/>
          <w:szCs w:val="26"/>
          <w:shd w:val="clear" w:color="auto" w:fill="FFFFFF"/>
        </w:rPr>
        <w:t>У</w:t>
      </w:r>
      <w:r w:rsidR="00831C3E" w:rsidRPr="00B4002B">
        <w:rPr>
          <w:b/>
          <w:color w:val="000000" w:themeColor="text1"/>
          <w:sz w:val="26"/>
          <w:szCs w:val="26"/>
          <w:shd w:val="clear" w:color="auto" w:fill="FFFFFF"/>
        </w:rPr>
        <w:t xml:space="preserve">пАП) </w:t>
      </w:r>
      <w:r w:rsidR="002D631C">
        <w:rPr>
          <w:b/>
          <w:color w:val="000000" w:themeColor="text1"/>
          <w:sz w:val="26"/>
          <w:szCs w:val="26"/>
          <w:shd w:val="clear" w:color="auto" w:fill="FFFFFF"/>
        </w:rPr>
        <w:t>під</w:t>
      </w:r>
      <w:r w:rsidR="002E3B59" w:rsidRPr="00B4002B">
        <w:rPr>
          <w:b/>
          <w:color w:val="000000" w:themeColor="text1"/>
          <w:sz w:val="26"/>
          <w:szCs w:val="26"/>
          <w:shd w:val="clear" w:color="auto" w:fill="FFFFFF"/>
        </w:rPr>
        <w:t xml:space="preserve"> час роботи Тімонової В</w:t>
      </w:r>
      <w:r w:rsidR="001F2A81" w:rsidRPr="00B4002B">
        <w:rPr>
          <w:b/>
          <w:color w:val="000000" w:themeColor="text1"/>
          <w:sz w:val="26"/>
          <w:szCs w:val="26"/>
          <w:shd w:val="clear" w:color="auto" w:fill="FFFFFF"/>
        </w:rPr>
        <w:t>.</w:t>
      </w:r>
      <w:r w:rsidR="002E3B59" w:rsidRPr="00B4002B">
        <w:rPr>
          <w:b/>
          <w:color w:val="000000" w:themeColor="text1"/>
          <w:sz w:val="26"/>
          <w:szCs w:val="26"/>
          <w:shd w:val="clear" w:color="auto" w:fill="FFFFFF"/>
        </w:rPr>
        <w:t>М.</w:t>
      </w:r>
      <w:r w:rsidR="00F350E7" w:rsidRPr="00B4002B">
        <w:rPr>
          <w:b/>
          <w:color w:val="000000" w:themeColor="text1"/>
          <w:sz w:val="26"/>
          <w:szCs w:val="26"/>
          <w:shd w:val="clear" w:color="auto" w:fill="FFFFFF"/>
        </w:rPr>
        <w:t xml:space="preserve"> </w:t>
      </w:r>
      <w:r w:rsidR="002D631C">
        <w:rPr>
          <w:b/>
          <w:color w:val="000000" w:themeColor="text1"/>
          <w:sz w:val="26"/>
          <w:szCs w:val="26"/>
          <w:shd w:val="clear" w:color="auto" w:fill="FFFFFF"/>
        </w:rPr>
        <w:t>у</w:t>
      </w:r>
      <w:r w:rsidR="00F350E7" w:rsidRPr="00B4002B">
        <w:rPr>
          <w:b/>
          <w:color w:val="000000" w:themeColor="text1"/>
          <w:sz w:val="26"/>
          <w:szCs w:val="26"/>
          <w:shd w:val="clear" w:color="auto" w:fill="FFFFFF"/>
        </w:rPr>
        <w:t xml:space="preserve"> Камінь-Каширському районному суді</w:t>
      </w:r>
      <w:r w:rsidR="002E3B59" w:rsidRPr="00B4002B">
        <w:rPr>
          <w:b/>
          <w:color w:val="000000" w:themeColor="text1"/>
          <w:sz w:val="26"/>
          <w:szCs w:val="26"/>
          <w:shd w:val="clear" w:color="auto" w:fill="FFFFFF"/>
        </w:rPr>
        <w:t xml:space="preserve"> Волинської області</w:t>
      </w:r>
      <w:r w:rsidR="00F350E7" w:rsidRPr="00B4002B">
        <w:rPr>
          <w:b/>
          <w:color w:val="000000" w:themeColor="text1"/>
          <w:sz w:val="26"/>
          <w:szCs w:val="26"/>
          <w:shd w:val="clear" w:color="auto" w:fill="FFFFFF"/>
        </w:rPr>
        <w:t>.</w:t>
      </w:r>
    </w:p>
    <w:p w14:paraId="314166F8" w14:textId="55EF0D5B" w:rsidR="002E3B59" w:rsidRPr="00B4002B" w:rsidRDefault="00C04480" w:rsidP="002A7C4D">
      <w:pPr>
        <w:pStyle w:val="rtejustify"/>
        <w:shd w:val="clear" w:color="auto" w:fill="FFFFFF"/>
        <w:spacing w:before="0" w:beforeAutospacing="0" w:after="0" w:afterAutospacing="0"/>
        <w:ind w:firstLine="709"/>
        <w:jc w:val="both"/>
        <w:rPr>
          <w:rStyle w:val="ng-star-inserted"/>
          <w:rFonts w:eastAsia="Calibri"/>
          <w:color w:val="000000" w:themeColor="text1"/>
          <w:sz w:val="26"/>
          <w:szCs w:val="26"/>
          <w:shd w:val="clear" w:color="auto" w:fill="FFFFFF"/>
        </w:rPr>
      </w:pPr>
      <w:r w:rsidRPr="00B4002B">
        <w:rPr>
          <w:rStyle w:val="ng-star-inserted"/>
          <w:rFonts w:eastAsia="Calibri"/>
          <w:color w:val="000000" w:themeColor="text1"/>
          <w:sz w:val="26"/>
          <w:szCs w:val="26"/>
          <w:shd w:val="clear" w:color="auto" w:fill="FFFFFF"/>
        </w:rPr>
        <w:t xml:space="preserve">Доповідач </w:t>
      </w:r>
      <w:r w:rsidR="00ED2301" w:rsidRPr="00B4002B">
        <w:rPr>
          <w:rStyle w:val="ng-star-inserted"/>
          <w:rFonts w:eastAsia="Calibri"/>
          <w:color w:val="000000" w:themeColor="text1"/>
          <w:sz w:val="26"/>
          <w:szCs w:val="26"/>
          <w:shd w:val="clear" w:color="auto" w:fill="FFFFFF"/>
        </w:rPr>
        <w:t>звернув увагу на справу</w:t>
      </w:r>
      <w:r w:rsidRPr="00B4002B">
        <w:rPr>
          <w:rStyle w:val="ng-star-inserted"/>
          <w:rFonts w:eastAsia="Calibri"/>
          <w:color w:val="000000" w:themeColor="text1"/>
          <w:sz w:val="26"/>
          <w:szCs w:val="26"/>
          <w:shd w:val="clear" w:color="auto" w:fill="FFFFFF"/>
        </w:rPr>
        <w:t xml:space="preserve"> </w:t>
      </w:r>
      <w:r w:rsidRPr="00B4002B">
        <w:rPr>
          <w:rStyle w:val="rvts14"/>
          <w:rFonts w:eastAsia="Calibri"/>
          <w:color w:val="000000" w:themeColor="text1"/>
          <w:sz w:val="26"/>
          <w:szCs w:val="26"/>
        </w:rPr>
        <w:t>№ </w:t>
      </w:r>
      <w:r w:rsidRPr="00B4002B">
        <w:rPr>
          <w:rStyle w:val="rvts13"/>
          <w:color w:val="000000" w:themeColor="text1"/>
          <w:sz w:val="26"/>
          <w:szCs w:val="26"/>
        </w:rPr>
        <w:t>157/898/22</w:t>
      </w:r>
      <w:r w:rsidR="00ED2301" w:rsidRPr="00B4002B">
        <w:rPr>
          <w:rStyle w:val="ng-star-inserted"/>
          <w:rFonts w:eastAsia="Calibri"/>
          <w:color w:val="000000" w:themeColor="text1"/>
          <w:sz w:val="26"/>
          <w:szCs w:val="26"/>
          <w:shd w:val="clear" w:color="auto" w:fill="FFFFFF"/>
        </w:rPr>
        <w:t xml:space="preserve">, де водій двічі протягом </w:t>
      </w:r>
      <w:r w:rsidR="00211C8E" w:rsidRPr="00B4002B">
        <w:rPr>
          <w:rStyle w:val="ng-star-inserted"/>
          <w:rFonts w:eastAsia="Calibri"/>
          <w:color w:val="000000" w:themeColor="text1"/>
          <w:sz w:val="26"/>
          <w:szCs w:val="26"/>
          <w:shd w:val="clear" w:color="auto" w:fill="FFFFFF"/>
        </w:rPr>
        <w:t xml:space="preserve">        </w:t>
      </w:r>
      <w:r w:rsidR="00ED2301" w:rsidRPr="00B4002B">
        <w:rPr>
          <w:rStyle w:val="ng-star-inserted"/>
          <w:rFonts w:eastAsia="Calibri"/>
          <w:color w:val="000000" w:themeColor="text1"/>
          <w:sz w:val="26"/>
          <w:szCs w:val="26"/>
          <w:shd w:val="clear" w:color="auto" w:fill="FFFFFF"/>
        </w:rPr>
        <w:t xml:space="preserve">2022 року затримувався </w:t>
      </w:r>
      <w:r w:rsidR="002D631C">
        <w:rPr>
          <w:rStyle w:val="ng-star-inserted"/>
          <w:rFonts w:eastAsia="Calibri"/>
          <w:color w:val="000000" w:themeColor="text1"/>
          <w:sz w:val="26"/>
          <w:szCs w:val="26"/>
          <w:shd w:val="clear" w:color="auto" w:fill="FFFFFF"/>
        </w:rPr>
        <w:t xml:space="preserve">у стані </w:t>
      </w:r>
      <w:r w:rsidR="00ED2301" w:rsidRPr="00B4002B">
        <w:rPr>
          <w:rStyle w:val="ng-star-inserted"/>
          <w:rFonts w:eastAsia="Calibri"/>
          <w:color w:val="000000" w:themeColor="text1"/>
          <w:sz w:val="26"/>
          <w:szCs w:val="26"/>
          <w:shd w:val="clear" w:color="auto" w:fill="FFFFFF"/>
        </w:rPr>
        <w:t>п’ян</w:t>
      </w:r>
      <w:r w:rsidR="002D631C">
        <w:rPr>
          <w:rStyle w:val="ng-star-inserted"/>
          <w:rFonts w:eastAsia="Calibri"/>
          <w:color w:val="000000" w:themeColor="text1"/>
          <w:sz w:val="26"/>
          <w:szCs w:val="26"/>
          <w:shd w:val="clear" w:color="auto" w:fill="FFFFFF"/>
        </w:rPr>
        <w:t>іння</w:t>
      </w:r>
      <w:r w:rsidR="00ED2301" w:rsidRPr="00B4002B">
        <w:rPr>
          <w:rStyle w:val="ng-star-inserted"/>
          <w:rFonts w:eastAsia="Calibri"/>
          <w:color w:val="000000" w:themeColor="text1"/>
          <w:sz w:val="26"/>
          <w:szCs w:val="26"/>
          <w:shd w:val="clear" w:color="auto" w:fill="FFFFFF"/>
        </w:rPr>
        <w:t xml:space="preserve"> за кермом. Розгляд справи відкладався </w:t>
      </w:r>
      <w:r w:rsidR="00ED2301" w:rsidRPr="00B4002B">
        <w:rPr>
          <w:bCs/>
          <w:color w:val="000000" w:themeColor="text1"/>
          <w:sz w:val="26"/>
          <w:szCs w:val="26"/>
          <w:shd w:val="clear" w:color="auto" w:fill="FFFFFF"/>
        </w:rPr>
        <w:t>10 разів</w:t>
      </w:r>
      <w:r w:rsidR="00ED2301" w:rsidRPr="00B4002B">
        <w:rPr>
          <w:rStyle w:val="ng-star-inserted"/>
          <w:rFonts w:eastAsia="Calibri"/>
          <w:color w:val="000000" w:themeColor="text1"/>
          <w:sz w:val="26"/>
          <w:szCs w:val="26"/>
          <w:shd w:val="clear" w:color="auto" w:fill="FFFFFF"/>
        </w:rPr>
        <w:t xml:space="preserve">, що призвело до закриття провадження </w:t>
      </w:r>
      <w:r w:rsidR="00211C8E" w:rsidRPr="00B4002B">
        <w:rPr>
          <w:rStyle w:val="ng-star-inserted"/>
          <w:rFonts w:eastAsia="Calibri"/>
          <w:color w:val="000000" w:themeColor="text1"/>
          <w:sz w:val="26"/>
          <w:szCs w:val="26"/>
          <w:shd w:val="clear" w:color="auto" w:fill="FFFFFF"/>
        </w:rPr>
        <w:t>у зв’язку з закінченням строків притягнення до відповідальності</w:t>
      </w:r>
      <w:r w:rsidR="00ED2301" w:rsidRPr="00B4002B">
        <w:rPr>
          <w:rStyle w:val="ng-star-inserted"/>
          <w:rFonts w:eastAsia="Calibri"/>
          <w:color w:val="000000" w:themeColor="text1"/>
          <w:sz w:val="26"/>
          <w:szCs w:val="26"/>
          <w:shd w:val="clear" w:color="auto" w:fill="FFFFFF"/>
        </w:rPr>
        <w:t>, хоча зазвичай кандидатка розглядає такі справи за 1–</w:t>
      </w:r>
      <w:r w:rsidR="001F2A81" w:rsidRPr="00B4002B">
        <w:rPr>
          <w:rStyle w:val="ng-star-inserted"/>
          <w:rFonts w:eastAsia="Calibri"/>
          <w:color w:val="000000" w:themeColor="text1"/>
          <w:sz w:val="26"/>
          <w:szCs w:val="26"/>
          <w:shd w:val="clear" w:color="auto" w:fill="FFFFFF"/>
        </w:rPr>
        <w:t>4</w:t>
      </w:r>
      <w:r w:rsidR="00ED2301" w:rsidRPr="00B4002B">
        <w:rPr>
          <w:rStyle w:val="ng-star-inserted"/>
          <w:rFonts w:eastAsia="Calibri"/>
          <w:color w:val="000000" w:themeColor="text1"/>
          <w:sz w:val="26"/>
          <w:szCs w:val="26"/>
          <w:shd w:val="clear" w:color="auto" w:fill="FFFFFF"/>
        </w:rPr>
        <w:t xml:space="preserve"> засідання. Було поставлено питання, чому не було вжито заходів для своєчасного покарання, попри серйозність порушення</w:t>
      </w:r>
      <w:r w:rsidR="002D631C">
        <w:rPr>
          <w:rStyle w:val="ng-star-inserted"/>
          <w:rFonts w:eastAsia="Calibri"/>
          <w:color w:val="000000" w:themeColor="text1"/>
          <w:sz w:val="26"/>
          <w:szCs w:val="26"/>
          <w:shd w:val="clear" w:color="auto" w:fill="FFFFFF"/>
        </w:rPr>
        <w:t>.</w:t>
      </w:r>
    </w:p>
    <w:p w14:paraId="679D2A38" w14:textId="5780935A" w:rsidR="00DC6B78" w:rsidRPr="00B4002B" w:rsidRDefault="00C04480" w:rsidP="002A7C4D">
      <w:pPr>
        <w:pStyle w:val="rtejustify"/>
        <w:shd w:val="clear" w:color="auto" w:fill="FFFFFF"/>
        <w:spacing w:before="0" w:beforeAutospacing="0" w:after="0" w:afterAutospacing="0"/>
        <w:ind w:firstLine="709"/>
        <w:jc w:val="both"/>
        <w:rPr>
          <w:rStyle w:val="ng-star-inserted"/>
          <w:rFonts w:eastAsia="Calibri"/>
          <w:color w:val="000000" w:themeColor="text1"/>
          <w:sz w:val="26"/>
          <w:szCs w:val="26"/>
          <w:shd w:val="clear" w:color="auto" w:fill="FFFFFF"/>
        </w:rPr>
      </w:pPr>
      <w:r w:rsidRPr="00B4002B">
        <w:rPr>
          <w:color w:val="000000" w:themeColor="text1"/>
          <w:sz w:val="26"/>
          <w:szCs w:val="26"/>
        </w:rPr>
        <w:t>Тімонова В</w:t>
      </w:r>
      <w:r w:rsidR="0079137C" w:rsidRPr="00B4002B">
        <w:rPr>
          <w:color w:val="000000" w:themeColor="text1"/>
          <w:sz w:val="26"/>
          <w:szCs w:val="26"/>
        </w:rPr>
        <w:t>.</w:t>
      </w:r>
      <w:r w:rsidRPr="00B4002B">
        <w:rPr>
          <w:color w:val="000000" w:themeColor="text1"/>
          <w:sz w:val="26"/>
          <w:szCs w:val="26"/>
        </w:rPr>
        <w:t xml:space="preserve">М. пояснила, що </w:t>
      </w:r>
      <w:r w:rsidRPr="00B4002B">
        <w:rPr>
          <w:rStyle w:val="ng-star-inserted"/>
          <w:rFonts w:eastAsia="Calibri"/>
          <w:color w:val="000000" w:themeColor="text1"/>
          <w:sz w:val="26"/>
          <w:szCs w:val="26"/>
          <w:shd w:val="clear" w:color="auto" w:fill="FFFFFF"/>
        </w:rPr>
        <w:t xml:space="preserve">порушник був </w:t>
      </w:r>
      <w:r w:rsidRPr="00B4002B">
        <w:rPr>
          <w:bCs/>
          <w:color w:val="000000" w:themeColor="text1"/>
          <w:sz w:val="26"/>
          <w:szCs w:val="26"/>
          <w:shd w:val="clear" w:color="auto" w:fill="FFFFFF"/>
        </w:rPr>
        <w:t>військовослужбовцем</w:t>
      </w:r>
      <w:r w:rsidRPr="00B4002B">
        <w:rPr>
          <w:rStyle w:val="ng-star-inserted"/>
          <w:rFonts w:eastAsia="Calibri"/>
          <w:color w:val="000000" w:themeColor="text1"/>
          <w:sz w:val="26"/>
          <w:szCs w:val="26"/>
          <w:shd w:val="clear" w:color="auto" w:fill="FFFFFF"/>
        </w:rPr>
        <w:t xml:space="preserve">. Справа відкладалася через повернення повісток із відповідними відмітками, що потребувало перевірки його статусу через запити до ТЦК. Вона зазначила, що у 2022 році серед суддів тривала дискусія щодо можливості зупинення таких проваджень стосовно військових. </w:t>
      </w:r>
    </w:p>
    <w:p w14:paraId="0793AEA5" w14:textId="3F086E64" w:rsidR="002E3B59" w:rsidRPr="00B4002B" w:rsidRDefault="0079137C" w:rsidP="002A7C4D">
      <w:pPr>
        <w:pStyle w:val="rtejustify"/>
        <w:shd w:val="clear" w:color="auto" w:fill="FFFFFF"/>
        <w:spacing w:before="0" w:beforeAutospacing="0" w:after="0" w:afterAutospacing="0"/>
        <w:ind w:firstLine="709"/>
        <w:jc w:val="both"/>
        <w:rPr>
          <w:color w:val="000000" w:themeColor="text1"/>
          <w:sz w:val="26"/>
          <w:szCs w:val="26"/>
        </w:rPr>
      </w:pPr>
      <w:r w:rsidRPr="00B4002B">
        <w:rPr>
          <w:rStyle w:val="ng-star-inserted"/>
          <w:rFonts w:eastAsia="Calibri"/>
          <w:color w:val="000000" w:themeColor="text1"/>
          <w:sz w:val="26"/>
          <w:szCs w:val="26"/>
          <w:shd w:val="clear" w:color="auto" w:fill="FFFFFF"/>
        </w:rPr>
        <w:t>Отже</w:t>
      </w:r>
      <w:r w:rsidR="00DC6B78" w:rsidRPr="00B4002B">
        <w:rPr>
          <w:rStyle w:val="ng-star-inserted"/>
          <w:rFonts w:eastAsia="Calibri"/>
          <w:color w:val="000000" w:themeColor="text1"/>
          <w:sz w:val="26"/>
          <w:szCs w:val="26"/>
          <w:shd w:val="clear" w:color="auto" w:fill="FFFFFF"/>
        </w:rPr>
        <w:t>, о</w:t>
      </w:r>
      <w:r w:rsidR="00C04480" w:rsidRPr="00B4002B">
        <w:rPr>
          <w:rStyle w:val="ng-star-inserted"/>
          <w:rFonts w:eastAsia="Calibri"/>
          <w:color w:val="000000" w:themeColor="text1"/>
          <w:sz w:val="26"/>
          <w:szCs w:val="26"/>
          <w:shd w:val="clear" w:color="auto" w:fill="FFFFFF"/>
        </w:rPr>
        <w:t>скільки особа</w:t>
      </w:r>
      <w:r w:rsidR="00DC6B78" w:rsidRPr="00B4002B">
        <w:rPr>
          <w:rStyle w:val="ng-star-inserted"/>
          <w:rFonts w:eastAsia="Calibri"/>
          <w:color w:val="000000" w:themeColor="text1"/>
          <w:sz w:val="26"/>
          <w:szCs w:val="26"/>
          <w:shd w:val="clear" w:color="auto" w:fill="FFFFFF"/>
        </w:rPr>
        <w:t xml:space="preserve"> – правопорушник </w:t>
      </w:r>
      <w:r w:rsidR="00C04480" w:rsidRPr="00B4002B">
        <w:rPr>
          <w:rStyle w:val="ng-star-inserted"/>
          <w:rFonts w:eastAsia="Calibri"/>
          <w:color w:val="000000" w:themeColor="text1"/>
          <w:sz w:val="26"/>
          <w:szCs w:val="26"/>
          <w:shd w:val="clear" w:color="auto" w:fill="FFFFFF"/>
        </w:rPr>
        <w:t xml:space="preserve">перебувала на </w:t>
      </w:r>
      <w:r w:rsidR="00DC6B78" w:rsidRPr="00B4002B">
        <w:rPr>
          <w:rStyle w:val="ng-star-inserted"/>
          <w:rFonts w:eastAsia="Calibri"/>
          <w:color w:val="000000" w:themeColor="text1"/>
          <w:sz w:val="26"/>
          <w:szCs w:val="26"/>
          <w:shd w:val="clear" w:color="auto" w:fill="FFFFFF"/>
        </w:rPr>
        <w:t xml:space="preserve">строковій </w:t>
      </w:r>
      <w:r w:rsidR="00C04480" w:rsidRPr="00B4002B">
        <w:rPr>
          <w:rStyle w:val="ng-star-inserted"/>
          <w:rFonts w:eastAsia="Calibri"/>
          <w:color w:val="000000" w:themeColor="text1"/>
          <w:sz w:val="26"/>
          <w:szCs w:val="26"/>
          <w:shd w:val="clear" w:color="auto" w:fill="FFFFFF"/>
        </w:rPr>
        <w:t xml:space="preserve">службі з </w:t>
      </w:r>
      <w:r w:rsidR="002D631C">
        <w:rPr>
          <w:rStyle w:val="ng-star-inserted"/>
          <w:rFonts w:eastAsia="Calibri"/>
          <w:color w:val="000000" w:themeColor="text1"/>
          <w:sz w:val="26"/>
          <w:szCs w:val="26"/>
          <w:shd w:val="clear" w:color="auto" w:fill="FFFFFF"/>
        </w:rPr>
        <w:t xml:space="preserve">        </w:t>
      </w:r>
      <w:r w:rsidR="00C04480" w:rsidRPr="00B4002B">
        <w:rPr>
          <w:rStyle w:val="ng-star-inserted"/>
          <w:rFonts w:eastAsia="Calibri"/>
          <w:color w:val="000000" w:themeColor="text1"/>
          <w:sz w:val="26"/>
          <w:szCs w:val="26"/>
          <w:shd w:val="clear" w:color="auto" w:fill="FFFFFF"/>
        </w:rPr>
        <w:t>2021 року і не була демобілізована через воєнний стан, це ускладнювало розгляд</w:t>
      </w:r>
      <w:r w:rsidR="00DC6B78" w:rsidRPr="00B4002B">
        <w:rPr>
          <w:rStyle w:val="ng-star-inserted"/>
          <w:rFonts w:eastAsia="Calibri"/>
          <w:color w:val="000000" w:themeColor="text1"/>
          <w:sz w:val="26"/>
          <w:szCs w:val="26"/>
          <w:shd w:val="clear" w:color="auto" w:fill="FFFFFF"/>
        </w:rPr>
        <w:t xml:space="preserve"> цієї справи</w:t>
      </w:r>
      <w:r w:rsidR="00C04480" w:rsidRPr="00B4002B">
        <w:rPr>
          <w:rStyle w:val="ng-star-inserted"/>
          <w:rFonts w:eastAsia="Calibri"/>
          <w:color w:val="000000" w:themeColor="text1"/>
          <w:sz w:val="26"/>
          <w:szCs w:val="26"/>
          <w:shd w:val="clear" w:color="auto" w:fill="FFFFFF"/>
        </w:rPr>
        <w:t>.</w:t>
      </w:r>
    </w:p>
    <w:p w14:paraId="6750688C" w14:textId="3FD186B9" w:rsidR="00EF0299" w:rsidRPr="00B4002B" w:rsidRDefault="00C16431"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rPr>
        <w:t xml:space="preserve">Комісія наголошує, що </w:t>
      </w:r>
      <w:r w:rsidR="00EF0299" w:rsidRPr="00B4002B">
        <w:rPr>
          <w:color w:val="000000" w:themeColor="text1"/>
          <w:sz w:val="26"/>
          <w:szCs w:val="26"/>
        </w:rPr>
        <w:t xml:space="preserve">вона не має повноважень у межах кваліфікаційного оцінювання надавати оцінку судовим рішенням, прийнятим суддею Тімоновою В.М., </w:t>
      </w:r>
      <w:r w:rsidR="003245F4" w:rsidRPr="00B4002B">
        <w:rPr>
          <w:color w:val="000000" w:themeColor="text1"/>
          <w:sz w:val="26"/>
          <w:szCs w:val="26"/>
        </w:rPr>
        <w:t>н</w:t>
      </w:r>
      <w:r w:rsidR="00EF0299" w:rsidRPr="00B4002B">
        <w:rPr>
          <w:color w:val="000000" w:themeColor="text1"/>
          <w:sz w:val="26"/>
          <w:szCs w:val="26"/>
        </w:rPr>
        <w:t>атомість оцінює поведінку судді з огляду на вимоги Кодексу суддівської етики.</w:t>
      </w:r>
    </w:p>
    <w:p w14:paraId="4062DC55" w14:textId="417FBB3C" w:rsidR="00A60EFB" w:rsidRPr="00B4002B" w:rsidRDefault="0079137C"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rPr>
        <w:t>Отже</w:t>
      </w:r>
      <w:r w:rsidR="00A60EFB" w:rsidRPr="00B4002B">
        <w:rPr>
          <w:color w:val="000000" w:themeColor="text1"/>
          <w:sz w:val="26"/>
          <w:szCs w:val="26"/>
        </w:rPr>
        <w:t>, н</w:t>
      </w:r>
      <w:r w:rsidR="00EF0299" w:rsidRPr="00B4002B">
        <w:rPr>
          <w:color w:val="000000" w:themeColor="text1"/>
          <w:sz w:val="26"/>
          <w:szCs w:val="26"/>
        </w:rPr>
        <w:t xml:space="preserve">е надаючи оцінку судовим рішенням, Комісія відзначає, що відповідно до статей 6, 7 Кодексу суддівської етики, затвердженого рішенням ХІ з’їзду суддів України від 22 лютого 2013 року, </w:t>
      </w:r>
      <w:r w:rsidR="00A60EFB" w:rsidRPr="00B4002B">
        <w:rPr>
          <w:color w:val="000000" w:themeColor="text1"/>
          <w:sz w:val="26"/>
          <w:szCs w:val="26"/>
        </w:rPr>
        <w:t>суддя повинен здійснювати правосуддя незалежно, виходячи виключно з обставин, установлених під час розгляду справи, за своїм внутрішнім переконанням, керуючись верховенством права, що є гарантією справедливого розгляду справи в суді, незважаючи на будь-які зовнішні втручання, впливи, стимули, загрози або публічну критику. Суддя повинен сумлінно і компетентно виконувати покладені на нього обов’язки, вживати заходів для професійного зростання та удосконалення практичних навичок</w:t>
      </w:r>
      <w:r w:rsidR="002D631C">
        <w:rPr>
          <w:color w:val="000000" w:themeColor="text1"/>
          <w:sz w:val="26"/>
          <w:szCs w:val="26"/>
        </w:rPr>
        <w:t>.</w:t>
      </w:r>
    </w:p>
    <w:p w14:paraId="6051117A" w14:textId="77777777" w:rsidR="00EF0299" w:rsidRPr="00B4002B" w:rsidRDefault="00EF0299"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rPr>
        <w:lastRenderedPageBreak/>
        <w:t>Комісія відзначає, що мети юридичної відповідальності не буде досягнуто, якщо особи, які керують транспортними засобами у стані алкогольного, наркотичного чи іншого сп’яніння або під впливом лікарських препаратів, що знижують їх увагу та швидкість реакції, систематично не притягатимуться до адміністративної відповідальності через сплив строків накладення адміністративного стягнення.</w:t>
      </w:r>
    </w:p>
    <w:p w14:paraId="211851C9" w14:textId="77777777" w:rsidR="00EF0299" w:rsidRPr="00B4002B" w:rsidRDefault="00EF0299"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rPr>
        <w:t>Комісія також звертає увагу, що суди здебільшого прагнуть враховувати пункт 24 постанови Пленуму Верховного Суду України від 23 грудня 2005 року № 14, відповідно до якого суди повинні неухильно виконувати вимоги статті 268 КУпАП щодо розгляду справи про адміністративне правопорушення у присутності особи, яка притягається до адміністративної відповідальності. Під час відсутності зазначеної особи це можливо лише у випадках, коли є дані про своєчасне її сповіщення про місце та час розгляду і якщо від неї не надійшло клопотання про його відкладення.</w:t>
      </w:r>
    </w:p>
    <w:p w14:paraId="3D06450A" w14:textId="77777777" w:rsidR="00EF0299" w:rsidRPr="00B4002B" w:rsidRDefault="00EF0299"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rPr>
        <w:t>За таких обставин суддя фактично поставлений перед вибором забезпечити досягнення в таких випадках мети юридичної відповідальності за наявності для цього відповідних підстав, чи порушити право особи на ефективну участь у процесі стосовно неї, яке зазвичай включає не тільки право бути присутнім, але й слухати та стежити за провадженням. Особа також повинна мати можливість, серед іншого, пояснити свою версію подій, вказати на будь-які заяви, з якими вона не згодна, та інформувати про будь-які факти, які повинні бути висунуті на її захист.</w:t>
      </w:r>
    </w:p>
    <w:p w14:paraId="3493733D" w14:textId="25B17F71" w:rsidR="00EF0299" w:rsidRPr="00B4002B" w:rsidRDefault="00EF0299"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rPr>
        <w:t xml:space="preserve">Розглядаючи справи, де національні суди поставали перед подібним вибором, Європейський суд з прав людини в пункті 39 постанови у справі «KASTE AND MATHISEN v. NORWAY» (заяви № 18885/04, № 21166/04) відзначив, що якби співобвинувачений міг би бути поставлений у положення, коли він або вона зможуть «заблокувати обвинувачення стосовно себе», не відповідаючи на запитання, то це могло б перешкодити дотриманню розумної вимоги щодо часу, що міститься в пункті 1 статті 6 Конвенції про захист прав людини і основоположних свобод. У зв’язку з цим Комісія додатково зазначає, що за усталеною практикою </w:t>
      </w:r>
      <w:r w:rsidR="007F2AC5" w:rsidRPr="00B4002B">
        <w:rPr>
          <w:color w:val="000000" w:themeColor="text1"/>
          <w:sz w:val="26"/>
          <w:szCs w:val="26"/>
        </w:rPr>
        <w:t>Європейського</w:t>
      </w:r>
      <w:r w:rsidRPr="00B4002B">
        <w:rPr>
          <w:color w:val="000000" w:themeColor="text1"/>
          <w:sz w:val="26"/>
          <w:szCs w:val="26"/>
        </w:rPr>
        <w:t xml:space="preserve"> суду вирішальним є те, чи свідчать факти справи однозначно про те, що заявник був достатньо обізнаний про можливість здійснення прав, гарантованих Конвенцією, в контексті конкретного провадження, порушеного проти нього, і чи може він вважатись таким, що відмовився від свого права з’являтися в суді (пункт 32 постанови у справі «STOYANOV v. BULGARIA», заява № 39206/07).</w:t>
      </w:r>
    </w:p>
    <w:p w14:paraId="17B8C680" w14:textId="77777777" w:rsidR="00EF0299" w:rsidRPr="00B4002B" w:rsidRDefault="00EF0299"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rPr>
        <w:t>Комісія наголошує, що положення статті 256 КУпАП дають достатні підстави для твердження про те, що особа, яка притягається до адміністративної відповідальності, з моменту складання протоколу про адміністративне правопорушення є обізнаною про можливість здійснення прав, гарантованих КУпАП у контексті конкретного провадження, порушеного проти неї, та щодо самого провадження.</w:t>
      </w:r>
    </w:p>
    <w:p w14:paraId="26A3E016" w14:textId="30303B48" w:rsidR="00EF0299" w:rsidRPr="00B4002B" w:rsidRDefault="00DA55FC"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rPr>
        <w:t>Отже</w:t>
      </w:r>
      <w:r w:rsidR="00EF0299" w:rsidRPr="00B4002B">
        <w:rPr>
          <w:color w:val="000000" w:themeColor="text1"/>
          <w:sz w:val="26"/>
          <w:szCs w:val="26"/>
        </w:rPr>
        <w:t>, постаючи перед зазначеним вибором, суддя має забезпечити рівновагу між суспільним та приватним інтересом при вирішенні подібних справ та насамперед докласти всіх розумних заходів для повідомлення особи про дату, час та місце розгляду справи і за необхідності відкласти розгляд відповідної справи в межах строків накладення адміністративного стягнення, не допустивши «штучного блокування» досягнення мети адміністративної відповідальності (за наявності для цього підстав), забезпечивши таким чином ефективне відправлення судочинства.</w:t>
      </w:r>
    </w:p>
    <w:p w14:paraId="77D87FAF" w14:textId="5D686F47" w:rsidR="00EF0299" w:rsidRPr="00B4002B" w:rsidRDefault="002D631C" w:rsidP="002A7C4D">
      <w:pPr>
        <w:pStyle w:val="rtejustify"/>
        <w:shd w:val="clear" w:color="auto" w:fill="FFFFFF"/>
        <w:spacing w:before="0" w:beforeAutospacing="0" w:after="0" w:afterAutospacing="0"/>
        <w:ind w:firstLine="709"/>
        <w:jc w:val="both"/>
        <w:rPr>
          <w:color w:val="000000" w:themeColor="text1"/>
          <w:sz w:val="26"/>
          <w:szCs w:val="26"/>
        </w:rPr>
      </w:pPr>
      <w:r>
        <w:rPr>
          <w:color w:val="000000" w:themeColor="text1"/>
          <w:sz w:val="26"/>
          <w:szCs w:val="26"/>
        </w:rPr>
        <w:t>Отже</w:t>
      </w:r>
      <w:r w:rsidR="00EF0299" w:rsidRPr="00B4002B">
        <w:rPr>
          <w:color w:val="000000" w:themeColor="text1"/>
          <w:sz w:val="26"/>
          <w:szCs w:val="26"/>
        </w:rPr>
        <w:t>, неодноразові виклики особи, яка притягається до адміністративної відповідальності, з метою забезпечення її права «бути почутою», самі</w:t>
      </w:r>
      <w:r>
        <w:rPr>
          <w:color w:val="000000" w:themeColor="text1"/>
          <w:sz w:val="26"/>
          <w:szCs w:val="26"/>
        </w:rPr>
        <w:t xml:space="preserve"> </w:t>
      </w:r>
      <w:r w:rsidR="00EF0299" w:rsidRPr="00B4002B">
        <w:rPr>
          <w:color w:val="000000" w:themeColor="text1"/>
          <w:sz w:val="26"/>
          <w:szCs w:val="26"/>
        </w:rPr>
        <w:t>соб</w:t>
      </w:r>
      <w:r>
        <w:rPr>
          <w:color w:val="000000" w:themeColor="text1"/>
          <w:sz w:val="26"/>
          <w:szCs w:val="26"/>
        </w:rPr>
        <w:t>ою</w:t>
      </w:r>
      <w:r w:rsidR="00EF0299" w:rsidRPr="00B4002B">
        <w:rPr>
          <w:color w:val="000000" w:themeColor="text1"/>
          <w:sz w:val="26"/>
          <w:szCs w:val="26"/>
        </w:rPr>
        <w:t xml:space="preserve"> не можуть </w:t>
      </w:r>
      <w:r w:rsidR="00EF0299" w:rsidRPr="00B4002B">
        <w:rPr>
          <w:color w:val="000000" w:themeColor="text1"/>
          <w:sz w:val="26"/>
          <w:szCs w:val="26"/>
        </w:rPr>
        <w:lastRenderedPageBreak/>
        <w:t>і не повинні розглядатись як допущення неефективного відправлення судочинства. Однак коли це призводить до звільнення особи від адміністративної відповідальності через сплив строків накладення адміністративного стягнення, такі випадки мають бути оцінені Комісією під час встановлення відповідності судді критерію професійної етики, ураховуючи системність таких дій судді, навантаження судді, наявності фінансової та технічної можливості суду забезпечити повідомлення особи про дату, час та місце розгляду справи, а також процесуальну поведінку особи, яка притягається до адміністративної відповідальності (або її представника).</w:t>
      </w:r>
    </w:p>
    <w:p w14:paraId="6D36EF4A" w14:textId="44D7DF5A" w:rsidR="00135090" w:rsidRPr="00B4002B" w:rsidRDefault="00EF0299"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rPr>
        <w:t>Не можна вважати допустимим порушення таких строків й через безпідставне неодноразове задоволення клопотань учасників процесу, що спричиняє відкладення розгляду справи на тривалий час, невжиття заходів щодо недопущення недобросовісної поведінки учасників справи тощо, оскільки ці причини свідчать про низький рівень організації судочинства та безвідповідальне ставлення до виконання своїх обов’язків.</w:t>
      </w:r>
    </w:p>
    <w:p w14:paraId="47DDB3DF" w14:textId="0545A107" w:rsidR="00060605" w:rsidRPr="00B4002B" w:rsidRDefault="00060605"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rPr>
        <w:t xml:space="preserve">Характер адміністративного правопорушення, передбаченого </w:t>
      </w:r>
      <w:r w:rsidR="002D631C">
        <w:rPr>
          <w:color w:val="000000" w:themeColor="text1"/>
          <w:sz w:val="26"/>
          <w:szCs w:val="26"/>
        </w:rPr>
        <w:t xml:space="preserve">                         </w:t>
      </w:r>
      <w:r w:rsidRPr="00B4002B">
        <w:rPr>
          <w:color w:val="000000" w:themeColor="text1"/>
          <w:sz w:val="26"/>
          <w:szCs w:val="26"/>
        </w:rPr>
        <w:t>статтею 130 КУпАП, має підвищену суспільну небезпечність порівняно з іншими встановленими КУпАП правопорушеннями, безпідставне звільнення правопорушників має вкрай негативні наслідки, розгляд вказаної категорії справ є суспільно значущим та має значний суспільний інтерес.</w:t>
      </w:r>
    </w:p>
    <w:p w14:paraId="1F4A4D94" w14:textId="63A98282" w:rsidR="00060605" w:rsidRPr="00B4002B" w:rsidRDefault="00060605"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rPr>
        <w:t>Проте, на думку Комісії, мети юридичної відповідальності не буде досягн</w:t>
      </w:r>
      <w:r w:rsidR="00425940">
        <w:rPr>
          <w:color w:val="000000" w:themeColor="text1"/>
          <w:sz w:val="26"/>
          <w:szCs w:val="26"/>
        </w:rPr>
        <w:t>уто</w:t>
      </w:r>
      <w:r w:rsidRPr="00B4002B">
        <w:rPr>
          <w:color w:val="000000" w:themeColor="text1"/>
          <w:sz w:val="26"/>
          <w:szCs w:val="26"/>
        </w:rPr>
        <w:t>, якщо особи, які керують транспортними засобами у стані алкогольного, наркотичного чи іншого сп’яніння або під впливом лікарських препаратів, що знижують їх увагу та швидкість реакції, систематично не притягатимуться до адміністративної відповідальності у зв’язку з малозначністю.</w:t>
      </w:r>
    </w:p>
    <w:p w14:paraId="59C1B17D" w14:textId="48D78D32" w:rsidR="00D44455" w:rsidRPr="00B4002B" w:rsidRDefault="00060605"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rPr>
        <w:t>Звільнення від покарання також може свідчити про невиконання завдань КУпАП щодо виховання особи, яка вчинила таке правопорушення, в дусі додержання законів України, поваги до правил співжиття, а також запобігання вчиненню нових правопорушень як самим правопорушником, так і іншими особами.</w:t>
      </w:r>
    </w:p>
    <w:p w14:paraId="2A176839" w14:textId="71419383" w:rsidR="000B02AB" w:rsidRPr="00B4002B" w:rsidRDefault="000B02AB"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shd w:val="clear" w:color="auto" w:fill="FFFFFF"/>
        </w:rPr>
        <w:t>Комісія наголошує, що предметом перевірки під час кваліфікаційного оцінювання судді (кандидата) є не мотиви ухвалення ним рішення, а поведінка під час розгляду справ та ухвалення рішення щодо того, чи не суперечить вона завданням відповідного виду судочинства та чи не носить ознак свавільного зволікання з розглядом справ, що зумовило закриття провадження та уникнення певними особами відповідальності. Для встановлення в діях судді судової тяганини недостатньо одного лише факту несвоєчасного виконання обов’язкових дій, значення мають конкретні причини, умови та обставини, через які дії, що підлягали обов’язковому виконанню відповідно до закону, були виконані з порушенням строків.</w:t>
      </w:r>
    </w:p>
    <w:p w14:paraId="3AFEF123" w14:textId="1B474B9F" w:rsidR="008E1793" w:rsidRPr="00B4002B" w:rsidRDefault="00D448FA" w:rsidP="002A7C4D">
      <w:pPr>
        <w:pStyle w:val="rtejustify"/>
        <w:shd w:val="clear" w:color="auto" w:fill="FFFFFF"/>
        <w:spacing w:before="0" w:beforeAutospacing="0" w:after="0" w:afterAutospacing="0"/>
        <w:ind w:firstLine="709"/>
        <w:jc w:val="both"/>
        <w:rPr>
          <w:color w:val="000000" w:themeColor="text1"/>
          <w:sz w:val="26"/>
          <w:szCs w:val="26"/>
        </w:rPr>
      </w:pPr>
      <w:r w:rsidRPr="00B4002B">
        <w:rPr>
          <w:color w:val="000000" w:themeColor="text1"/>
          <w:sz w:val="26"/>
          <w:szCs w:val="26"/>
          <w:shd w:val="clear" w:color="auto" w:fill="FFFFFF"/>
        </w:rPr>
        <w:t xml:space="preserve">Так, Комісією досліджено </w:t>
      </w:r>
      <w:r w:rsidR="008E1793" w:rsidRPr="00B4002B">
        <w:rPr>
          <w:color w:val="000000" w:themeColor="text1"/>
          <w:sz w:val="26"/>
          <w:szCs w:val="26"/>
          <w:shd w:val="clear" w:color="auto" w:fill="FFFFFF"/>
        </w:rPr>
        <w:t xml:space="preserve">постанову в </w:t>
      </w:r>
      <w:r w:rsidRPr="00B4002B">
        <w:rPr>
          <w:color w:val="000000" w:themeColor="text1"/>
          <w:sz w:val="26"/>
          <w:szCs w:val="26"/>
        </w:rPr>
        <w:t>адміністративн</w:t>
      </w:r>
      <w:r w:rsidR="008E1793" w:rsidRPr="00B4002B">
        <w:rPr>
          <w:color w:val="000000" w:themeColor="text1"/>
          <w:sz w:val="26"/>
          <w:szCs w:val="26"/>
        </w:rPr>
        <w:t>ій</w:t>
      </w:r>
      <w:r w:rsidRPr="00B4002B">
        <w:rPr>
          <w:color w:val="000000" w:themeColor="text1"/>
          <w:sz w:val="26"/>
          <w:szCs w:val="26"/>
        </w:rPr>
        <w:t xml:space="preserve"> справ</w:t>
      </w:r>
      <w:r w:rsidR="008E1793" w:rsidRPr="00B4002B">
        <w:rPr>
          <w:color w:val="000000" w:themeColor="text1"/>
          <w:sz w:val="26"/>
          <w:szCs w:val="26"/>
        </w:rPr>
        <w:t>і</w:t>
      </w:r>
      <w:r w:rsidRPr="00B4002B">
        <w:rPr>
          <w:color w:val="000000" w:themeColor="text1"/>
          <w:sz w:val="26"/>
          <w:szCs w:val="26"/>
        </w:rPr>
        <w:t xml:space="preserve"> № 157/898/22 стосовно </w:t>
      </w:r>
      <w:r w:rsidR="00903058">
        <w:rPr>
          <w:rStyle w:val="rvts37"/>
          <w:color w:val="000000" w:themeColor="text1"/>
          <w:sz w:val="26"/>
          <w:szCs w:val="26"/>
        </w:rPr>
        <w:t>ОСОБА</w:t>
      </w:r>
      <w:r w:rsidR="00903058" w:rsidRPr="00903058">
        <w:rPr>
          <w:rStyle w:val="rvts37"/>
          <w:color w:val="000000" w:themeColor="text1"/>
        </w:rPr>
        <w:t>_</w:t>
      </w:r>
      <w:r w:rsidR="00903058">
        <w:rPr>
          <w:rStyle w:val="rvts37"/>
          <w:color w:val="000000" w:themeColor="text1"/>
          <w:sz w:val="26"/>
          <w:szCs w:val="26"/>
        </w:rPr>
        <w:t>2</w:t>
      </w:r>
      <w:r w:rsidRPr="00B4002B">
        <w:rPr>
          <w:color w:val="000000" w:themeColor="text1"/>
          <w:sz w:val="26"/>
          <w:szCs w:val="26"/>
        </w:rPr>
        <w:t xml:space="preserve"> за частиною </w:t>
      </w:r>
      <w:r w:rsidR="002D631C">
        <w:rPr>
          <w:color w:val="000000" w:themeColor="text1"/>
          <w:sz w:val="26"/>
          <w:szCs w:val="26"/>
        </w:rPr>
        <w:t>першою</w:t>
      </w:r>
      <w:r w:rsidRPr="00B4002B">
        <w:rPr>
          <w:color w:val="000000" w:themeColor="text1"/>
          <w:sz w:val="26"/>
          <w:szCs w:val="26"/>
        </w:rPr>
        <w:t> </w:t>
      </w:r>
      <w:hyperlink r:id="rId9" w:anchor="987807" w:tgtFrame="_blank" w:tooltip="Кодекс України про адміністративні правопорушення; нормативно-правовий акт № 8073-X від 07.12.1984, ВР УРСР" w:history="1">
        <w:r w:rsidRPr="00B4002B">
          <w:rPr>
            <w:color w:val="000000" w:themeColor="text1"/>
            <w:sz w:val="26"/>
            <w:szCs w:val="26"/>
          </w:rPr>
          <w:t>статті 130 КУпАП</w:t>
        </w:r>
      </w:hyperlink>
      <w:r w:rsidR="008E1793" w:rsidRPr="00B4002B">
        <w:rPr>
          <w:color w:val="000000" w:themeColor="text1"/>
          <w:sz w:val="26"/>
          <w:szCs w:val="26"/>
        </w:rPr>
        <w:t>, яка свідчить про таке.</w:t>
      </w:r>
    </w:p>
    <w:p w14:paraId="40862F2A" w14:textId="7956A1B5" w:rsidR="003245F4" w:rsidRPr="00B4002B" w:rsidRDefault="004E5577" w:rsidP="003245F4">
      <w:pPr>
        <w:pStyle w:val="rtejustify"/>
        <w:shd w:val="clear" w:color="auto" w:fill="FFFFFF"/>
        <w:spacing w:before="0" w:beforeAutospacing="0" w:after="0" w:afterAutospacing="0"/>
        <w:ind w:firstLine="709"/>
        <w:jc w:val="both"/>
        <w:rPr>
          <w:color w:val="000000" w:themeColor="text1"/>
          <w:sz w:val="26"/>
          <w:szCs w:val="26"/>
        </w:rPr>
      </w:pPr>
      <w:r w:rsidRPr="00B4002B">
        <w:rPr>
          <w:rStyle w:val="rvts37"/>
          <w:color w:val="000000" w:themeColor="text1"/>
          <w:sz w:val="26"/>
          <w:szCs w:val="26"/>
        </w:rPr>
        <w:t xml:space="preserve">З органів поліції </w:t>
      </w:r>
      <w:r w:rsidR="003245F4" w:rsidRPr="00B4002B">
        <w:rPr>
          <w:rStyle w:val="rvts37"/>
          <w:color w:val="000000" w:themeColor="text1"/>
          <w:sz w:val="26"/>
          <w:szCs w:val="26"/>
        </w:rPr>
        <w:t xml:space="preserve">29 липня 2022 року та 22 серпня 2022 року надійшли матеріали справ про адміністративні правопорушення стосовно </w:t>
      </w:r>
      <w:r w:rsidR="00903058">
        <w:rPr>
          <w:rStyle w:val="rvts37"/>
          <w:color w:val="000000" w:themeColor="text1"/>
          <w:sz w:val="26"/>
          <w:szCs w:val="26"/>
        </w:rPr>
        <w:t>ОСОБА_2</w:t>
      </w:r>
      <w:r w:rsidR="003245F4" w:rsidRPr="00B4002B">
        <w:rPr>
          <w:rStyle w:val="rvts37"/>
          <w:color w:val="000000" w:themeColor="text1"/>
          <w:sz w:val="26"/>
          <w:szCs w:val="26"/>
        </w:rPr>
        <w:t xml:space="preserve"> за</w:t>
      </w:r>
      <w:r w:rsidR="00903058">
        <w:rPr>
          <w:rStyle w:val="rvts37"/>
          <w:color w:val="000000" w:themeColor="text1"/>
          <w:sz w:val="26"/>
          <w:szCs w:val="26"/>
        </w:rPr>
        <w:t xml:space="preserve"> </w:t>
      </w:r>
      <w:r w:rsidR="003245F4" w:rsidRPr="00B4002B">
        <w:rPr>
          <w:rStyle w:val="rvts37"/>
          <w:color w:val="000000" w:themeColor="text1"/>
          <w:sz w:val="26"/>
          <w:szCs w:val="26"/>
        </w:rPr>
        <w:t xml:space="preserve">частиною </w:t>
      </w:r>
      <w:r w:rsidR="002D631C">
        <w:rPr>
          <w:rStyle w:val="rvts37"/>
          <w:color w:val="000000" w:themeColor="text1"/>
          <w:sz w:val="26"/>
          <w:szCs w:val="26"/>
        </w:rPr>
        <w:t>першою</w:t>
      </w:r>
      <w:r w:rsidR="00425940">
        <w:rPr>
          <w:rStyle w:val="rvts37"/>
          <w:color w:val="000000" w:themeColor="text1"/>
          <w:sz w:val="26"/>
          <w:szCs w:val="26"/>
        </w:rPr>
        <w:t xml:space="preserve"> </w:t>
      </w:r>
      <w:r w:rsidR="003245F4" w:rsidRPr="00B4002B">
        <w:rPr>
          <w:rStyle w:val="rvts37"/>
          <w:color w:val="000000" w:themeColor="text1"/>
          <w:sz w:val="26"/>
          <w:szCs w:val="26"/>
        </w:rPr>
        <w:t>статті 130 КУпАП.</w:t>
      </w:r>
    </w:p>
    <w:p w14:paraId="76CC3FA9" w14:textId="77777777" w:rsidR="003245F4" w:rsidRPr="00B4002B" w:rsidRDefault="003245F4" w:rsidP="003245F4">
      <w:pPr>
        <w:pStyle w:val="rvps6"/>
        <w:spacing w:before="0" w:beforeAutospacing="0" w:after="0" w:afterAutospacing="0"/>
        <w:ind w:firstLine="709"/>
        <w:jc w:val="both"/>
        <w:rPr>
          <w:rStyle w:val="rvts38"/>
          <w:rFonts w:eastAsia="Calibri"/>
          <w:color w:val="000000" w:themeColor="text1"/>
          <w:sz w:val="26"/>
          <w:szCs w:val="26"/>
        </w:rPr>
      </w:pPr>
      <w:r w:rsidRPr="00B4002B">
        <w:rPr>
          <w:rStyle w:val="rvts38"/>
          <w:rFonts w:eastAsia="Calibri"/>
          <w:color w:val="000000" w:themeColor="text1"/>
          <w:sz w:val="26"/>
          <w:szCs w:val="26"/>
        </w:rPr>
        <w:t>Постановою судді Тімонової В.М. від 27 вересня 2022 року вказані справи про адміністративне правопорушення об’єднано в одне провадження.</w:t>
      </w:r>
    </w:p>
    <w:p w14:paraId="14B33BB2" w14:textId="6EBE6976" w:rsidR="003245F4" w:rsidRPr="00425940" w:rsidRDefault="003245F4" w:rsidP="003245F4">
      <w:pPr>
        <w:pStyle w:val="rvps6"/>
        <w:spacing w:before="0" w:beforeAutospacing="0" w:after="0" w:afterAutospacing="0"/>
        <w:ind w:firstLine="709"/>
        <w:jc w:val="both"/>
        <w:rPr>
          <w:rFonts w:eastAsia="Calibri"/>
          <w:color w:val="000000" w:themeColor="text1"/>
          <w:sz w:val="26"/>
          <w:szCs w:val="26"/>
        </w:rPr>
      </w:pPr>
      <w:r w:rsidRPr="00B4002B">
        <w:rPr>
          <w:rFonts w:eastAsia="Calibri"/>
          <w:color w:val="000000" w:themeColor="text1"/>
          <w:sz w:val="26"/>
          <w:szCs w:val="26"/>
        </w:rPr>
        <w:t>Відповідно до постанови с</w:t>
      </w:r>
      <w:r w:rsidRPr="00B4002B">
        <w:rPr>
          <w:color w:val="000000" w:themeColor="text1"/>
          <w:sz w:val="26"/>
          <w:szCs w:val="26"/>
        </w:rPr>
        <w:t xml:space="preserve">удді Камінь-Каширського районного суду Волинської області Тімонової В.М. від 03 серпня 2023 року у адміністративній справі </w:t>
      </w:r>
      <w:r w:rsidR="004E5577" w:rsidRPr="00B4002B">
        <w:rPr>
          <w:color w:val="000000" w:themeColor="text1"/>
          <w:sz w:val="26"/>
          <w:szCs w:val="26"/>
        </w:rPr>
        <w:t xml:space="preserve">                           </w:t>
      </w:r>
      <w:r w:rsidRPr="00B4002B">
        <w:rPr>
          <w:color w:val="000000" w:themeColor="text1"/>
          <w:sz w:val="26"/>
          <w:szCs w:val="26"/>
        </w:rPr>
        <w:t xml:space="preserve">№ 157/898/22 </w:t>
      </w:r>
      <w:r w:rsidR="00903058">
        <w:rPr>
          <w:rStyle w:val="rvts37"/>
          <w:color w:val="000000" w:themeColor="text1"/>
          <w:sz w:val="26"/>
          <w:szCs w:val="26"/>
        </w:rPr>
        <w:t>ОСОБА_2</w:t>
      </w:r>
      <w:r w:rsidRPr="00B4002B">
        <w:rPr>
          <w:color w:val="000000" w:themeColor="text1"/>
          <w:sz w:val="26"/>
          <w:szCs w:val="26"/>
        </w:rPr>
        <w:t xml:space="preserve"> визнано винним </w:t>
      </w:r>
      <w:r w:rsidR="002D631C">
        <w:rPr>
          <w:color w:val="000000" w:themeColor="text1"/>
          <w:sz w:val="26"/>
          <w:szCs w:val="26"/>
        </w:rPr>
        <w:t>в</w:t>
      </w:r>
      <w:r w:rsidRPr="00B4002B">
        <w:rPr>
          <w:color w:val="000000" w:themeColor="text1"/>
          <w:sz w:val="26"/>
          <w:szCs w:val="26"/>
        </w:rPr>
        <w:t xml:space="preserve"> вчиненні адміністративних правопорушень, </w:t>
      </w:r>
      <w:r w:rsidRPr="00B4002B">
        <w:rPr>
          <w:color w:val="000000" w:themeColor="text1"/>
          <w:sz w:val="26"/>
          <w:szCs w:val="26"/>
        </w:rPr>
        <w:lastRenderedPageBreak/>
        <w:t xml:space="preserve">передбачених частиною </w:t>
      </w:r>
      <w:r w:rsidR="002D631C">
        <w:rPr>
          <w:color w:val="000000" w:themeColor="text1"/>
          <w:sz w:val="26"/>
          <w:szCs w:val="26"/>
        </w:rPr>
        <w:t>першою</w:t>
      </w:r>
      <w:r w:rsidRPr="00B4002B">
        <w:rPr>
          <w:color w:val="000000" w:themeColor="text1"/>
          <w:sz w:val="26"/>
          <w:szCs w:val="26"/>
        </w:rPr>
        <w:t> </w:t>
      </w:r>
      <w:hyperlink r:id="rId10" w:anchor="987807" w:tgtFrame="_blank" w:tooltip="Кодекс України про адміністративні правопорушення; нормативно-правовий акт № 8073-X від 07.12.1984, ВР УРСР" w:history="1">
        <w:r w:rsidRPr="00B4002B">
          <w:rPr>
            <w:color w:val="000000" w:themeColor="text1"/>
            <w:sz w:val="26"/>
            <w:szCs w:val="26"/>
          </w:rPr>
          <w:t>статті 130 КУпАП</w:t>
        </w:r>
      </w:hyperlink>
      <w:r w:rsidRPr="00B4002B">
        <w:rPr>
          <w:color w:val="000000" w:themeColor="text1"/>
          <w:sz w:val="26"/>
          <w:szCs w:val="26"/>
        </w:rPr>
        <w:t xml:space="preserve">. Провадження у справі </w:t>
      </w:r>
      <w:r w:rsidRPr="00425940">
        <w:rPr>
          <w:color w:val="000000" w:themeColor="text1"/>
          <w:sz w:val="26"/>
          <w:szCs w:val="26"/>
        </w:rPr>
        <w:t xml:space="preserve">про адміністративне правопорушення стосовно </w:t>
      </w:r>
      <w:r w:rsidR="00D438F9">
        <w:rPr>
          <w:rStyle w:val="rvts37"/>
          <w:color w:val="000000" w:themeColor="text1"/>
          <w:sz w:val="26"/>
          <w:szCs w:val="26"/>
        </w:rPr>
        <w:t>ОСОБА_2</w:t>
      </w:r>
      <w:r w:rsidRPr="00425940">
        <w:rPr>
          <w:color w:val="000000" w:themeColor="text1"/>
          <w:sz w:val="26"/>
          <w:szCs w:val="26"/>
        </w:rPr>
        <w:t xml:space="preserve"> за частиною </w:t>
      </w:r>
      <w:r w:rsidR="002D631C">
        <w:rPr>
          <w:color w:val="000000" w:themeColor="text1"/>
          <w:sz w:val="26"/>
          <w:szCs w:val="26"/>
        </w:rPr>
        <w:t>першою</w:t>
      </w:r>
      <w:r w:rsidRPr="00425940">
        <w:rPr>
          <w:color w:val="000000" w:themeColor="text1"/>
          <w:sz w:val="26"/>
          <w:szCs w:val="26"/>
        </w:rPr>
        <w:t> </w:t>
      </w:r>
      <w:hyperlink r:id="rId11" w:anchor="987807" w:tgtFrame="_blank" w:tooltip="Кодекс України про адміністративні правопорушення; нормативно-правовий акт № 8073-X від 07.12.1984, ВР УРСР" w:history="1">
        <w:r w:rsidRPr="00425940">
          <w:rPr>
            <w:color w:val="000000" w:themeColor="text1"/>
            <w:sz w:val="26"/>
            <w:szCs w:val="26"/>
          </w:rPr>
          <w:t>статті</w:t>
        </w:r>
        <w:r w:rsidR="002D631C">
          <w:rPr>
            <w:color w:val="000000" w:themeColor="text1"/>
            <w:sz w:val="26"/>
            <w:szCs w:val="26"/>
          </w:rPr>
          <w:t xml:space="preserve"> </w:t>
        </w:r>
        <w:r w:rsidRPr="00425940">
          <w:rPr>
            <w:color w:val="000000" w:themeColor="text1"/>
            <w:sz w:val="26"/>
            <w:szCs w:val="26"/>
          </w:rPr>
          <w:t>130 КУпАП</w:t>
        </w:r>
      </w:hyperlink>
      <w:r w:rsidRPr="00425940">
        <w:rPr>
          <w:color w:val="000000" w:themeColor="text1"/>
          <w:sz w:val="26"/>
          <w:szCs w:val="26"/>
        </w:rPr>
        <w:t xml:space="preserve"> закрито у зв</w:t>
      </w:r>
      <w:r w:rsidR="002D631C">
        <w:rPr>
          <w:color w:val="000000" w:themeColor="text1"/>
          <w:sz w:val="26"/>
          <w:szCs w:val="26"/>
        </w:rPr>
        <w:t>’</w:t>
      </w:r>
      <w:r w:rsidRPr="00425940">
        <w:rPr>
          <w:color w:val="000000" w:themeColor="text1"/>
          <w:sz w:val="26"/>
          <w:szCs w:val="26"/>
        </w:rPr>
        <w:t>язку з закінченням строків накладення адміністративного стягнення.</w:t>
      </w:r>
    </w:p>
    <w:p w14:paraId="3B05D489" w14:textId="5C56C329" w:rsidR="003245F4" w:rsidRPr="00425940" w:rsidRDefault="003245F4" w:rsidP="003245F4">
      <w:pPr>
        <w:pStyle w:val="rvps6"/>
        <w:spacing w:before="0" w:beforeAutospacing="0" w:after="0" w:afterAutospacing="0"/>
        <w:ind w:firstLine="709"/>
        <w:jc w:val="both"/>
        <w:rPr>
          <w:color w:val="000000" w:themeColor="text1"/>
          <w:sz w:val="26"/>
          <w:szCs w:val="26"/>
        </w:rPr>
      </w:pPr>
      <w:r w:rsidRPr="00425940">
        <w:rPr>
          <w:color w:val="000000" w:themeColor="text1"/>
          <w:sz w:val="26"/>
          <w:szCs w:val="26"/>
          <w:shd w:val="clear" w:color="auto" w:fill="FFFFFF"/>
        </w:rPr>
        <w:t xml:space="preserve">Згідно з обставинами справи </w:t>
      </w:r>
      <w:r w:rsidRPr="00425940">
        <w:rPr>
          <w:rStyle w:val="rvts39"/>
          <w:color w:val="000000" w:themeColor="text1"/>
          <w:sz w:val="26"/>
          <w:szCs w:val="26"/>
        </w:rPr>
        <w:t>22 липня 2022 року о 05</w:t>
      </w:r>
      <w:r w:rsidR="002D631C">
        <w:rPr>
          <w:rStyle w:val="rvts39"/>
          <w:color w:val="000000" w:themeColor="text1"/>
          <w:sz w:val="26"/>
          <w:szCs w:val="26"/>
        </w:rPr>
        <w:t>:</w:t>
      </w:r>
      <w:r w:rsidRPr="00425940">
        <w:rPr>
          <w:rStyle w:val="rvts39"/>
          <w:color w:val="000000" w:themeColor="text1"/>
          <w:sz w:val="26"/>
          <w:szCs w:val="26"/>
        </w:rPr>
        <w:t>49 на вулиці Центральн</w:t>
      </w:r>
      <w:r w:rsidR="002D631C">
        <w:rPr>
          <w:rStyle w:val="rvts39"/>
          <w:color w:val="000000" w:themeColor="text1"/>
          <w:sz w:val="26"/>
          <w:szCs w:val="26"/>
        </w:rPr>
        <w:t>ій</w:t>
      </w:r>
      <w:r w:rsidRPr="00425940">
        <w:rPr>
          <w:rStyle w:val="rvts39"/>
          <w:color w:val="000000" w:themeColor="text1"/>
          <w:sz w:val="26"/>
          <w:szCs w:val="26"/>
        </w:rPr>
        <w:t xml:space="preserve"> </w:t>
      </w:r>
      <w:r w:rsidR="002D631C">
        <w:rPr>
          <w:rStyle w:val="rvts39"/>
          <w:color w:val="000000" w:themeColor="text1"/>
          <w:sz w:val="26"/>
          <w:szCs w:val="26"/>
        </w:rPr>
        <w:t>у</w:t>
      </w:r>
      <w:r w:rsidRPr="00425940">
        <w:rPr>
          <w:rStyle w:val="rvts39"/>
          <w:color w:val="000000" w:themeColor="text1"/>
          <w:sz w:val="26"/>
          <w:szCs w:val="26"/>
        </w:rPr>
        <w:t xml:space="preserve"> селі Рудка Червинська Камінь-Каширського району водій </w:t>
      </w:r>
      <w:r w:rsidR="00D438F9">
        <w:rPr>
          <w:rStyle w:val="rvts39"/>
          <w:color w:val="000000" w:themeColor="text1"/>
          <w:sz w:val="26"/>
          <w:szCs w:val="26"/>
        </w:rPr>
        <w:t>ОСОБА_2</w:t>
      </w:r>
      <w:r w:rsidRPr="00425940">
        <w:rPr>
          <w:rStyle w:val="rvts39"/>
          <w:color w:val="000000" w:themeColor="text1"/>
          <w:sz w:val="26"/>
          <w:szCs w:val="26"/>
        </w:rPr>
        <w:t xml:space="preserve"> керував автомобілем марки «Opel Vectra», реєстраційний номер </w:t>
      </w:r>
      <w:r w:rsidR="00D438F9">
        <w:rPr>
          <w:rStyle w:val="rvts39"/>
          <w:color w:val="000000" w:themeColor="text1"/>
          <w:sz w:val="26"/>
          <w:szCs w:val="26"/>
        </w:rPr>
        <w:t>НОМЕР_1</w:t>
      </w:r>
      <w:r w:rsidRPr="00425940">
        <w:rPr>
          <w:rStyle w:val="rvts39"/>
          <w:color w:val="000000" w:themeColor="text1"/>
          <w:sz w:val="26"/>
          <w:szCs w:val="26"/>
        </w:rPr>
        <w:t xml:space="preserve">, який належить </w:t>
      </w:r>
      <w:r w:rsidR="00873B89">
        <w:rPr>
          <w:rStyle w:val="rvts39"/>
          <w:color w:val="000000" w:themeColor="text1"/>
          <w:sz w:val="26"/>
          <w:szCs w:val="26"/>
        </w:rPr>
        <w:t>ОСОБА_3</w:t>
      </w:r>
      <w:r w:rsidRPr="00425940">
        <w:rPr>
          <w:rStyle w:val="rvts39"/>
          <w:color w:val="000000" w:themeColor="text1"/>
          <w:sz w:val="26"/>
          <w:szCs w:val="26"/>
        </w:rPr>
        <w:t xml:space="preserve">, </w:t>
      </w:r>
      <w:r w:rsidR="002D631C">
        <w:rPr>
          <w:rStyle w:val="rvts39"/>
          <w:color w:val="000000" w:themeColor="text1"/>
          <w:sz w:val="26"/>
          <w:szCs w:val="26"/>
        </w:rPr>
        <w:t>у</w:t>
      </w:r>
      <w:r w:rsidRPr="00425940">
        <w:rPr>
          <w:rStyle w:val="rvts39"/>
          <w:color w:val="000000" w:themeColor="text1"/>
          <w:sz w:val="26"/>
          <w:szCs w:val="26"/>
        </w:rPr>
        <w:t xml:space="preserve"> стані алкогольного сп’яніння, чим порушив </w:t>
      </w:r>
      <w:r w:rsidR="00261E35">
        <w:rPr>
          <w:rStyle w:val="rvts39"/>
          <w:color w:val="000000" w:themeColor="text1"/>
          <w:sz w:val="26"/>
          <w:szCs w:val="26"/>
        </w:rPr>
        <w:t xml:space="preserve">підпункт «а» </w:t>
      </w:r>
      <w:r w:rsidRPr="00425940">
        <w:rPr>
          <w:rStyle w:val="rvts39"/>
          <w:color w:val="000000" w:themeColor="text1"/>
          <w:sz w:val="26"/>
          <w:szCs w:val="26"/>
        </w:rPr>
        <w:t>п</w:t>
      </w:r>
      <w:r w:rsidR="00261E35">
        <w:rPr>
          <w:rStyle w:val="rvts39"/>
          <w:color w:val="000000" w:themeColor="text1"/>
          <w:sz w:val="26"/>
          <w:szCs w:val="26"/>
        </w:rPr>
        <w:t>ункту</w:t>
      </w:r>
      <w:r w:rsidRPr="00425940">
        <w:rPr>
          <w:rStyle w:val="rvts39"/>
          <w:color w:val="000000" w:themeColor="text1"/>
          <w:sz w:val="26"/>
          <w:szCs w:val="26"/>
        </w:rPr>
        <w:t xml:space="preserve"> 2.9 Правил дорожнього руху (далі – ПДР).</w:t>
      </w:r>
    </w:p>
    <w:p w14:paraId="69B76070" w14:textId="13809696" w:rsidR="003245F4" w:rsidRPr="00425940" w:rsidRDefault="003245F4" w:rsidP="003245F4">
      <w:pPr>
        <w:pStyle w:val="rvps6"/>
        <w:spacing w:before="0" w:beforeAutospacing="0" w:after="0" w:afterAutospacing="0"/>
        <w:ind w:firstLine="709"/>
        <w:jc w:val="both"/>
        <w:rPr>
          <w:color w:val="000000" w:themeColor="text1"/>
          <w:sz w:val="26"/>
          <w:szCs w:val="26"/>
        </w:rPr>
      </w:pPr>
      <w:r w:rsidRPr="00425940">
        <w:rPr>
          <w:rStyle w:val="rvts40"/>
          <w:color w:val="000000" w:themeColor="text1"/>
          <w:sz w:val="26"/>
          <w:szCs w:val="26"/>
        </w:rPr>
        <w:t>Крім того, 25 липня 2022 року о 21</w:t>
      </w:r>
      <w:r w:rsidR="00261E35">
        <w:rPr>
          <w:rStyle w:val="rvts40"/>
          <w:color w:val="000000" w:themeColor="text1"/>
          <w:sz w:val="26"/>
          <w:szCs w:val="26"/>
        </w:rPr>
        <w:t>:</w:t>
      </w:r>
      <w:r w:rsidRPr="00425940">
        <w:rPr>
          <w:rStyle w:val="rvts40"/>
          <w:color w:val="000000" w:themeColor="text1"/>
          <w:sz w:val="26"/>
          <w:szCs w:val="26"/>
        </w:rPr>
        <w:t xml:space="preserve">10 на вулиці Миру в селі Седлище Камінь-Каширського району (автодорога Р-14) водій </w:t>
      </w:r>
      <w:r w:rsidR="00496D2E">
        <w:rPr>
          <w:rStyle w:val="rvts40"/>
          <w:color w:val="000000" w:themeColor="text1"/>
          <w:sz w:val="26"/>
          <w:szCs w:val="26"/>
        </w:rPr>
        <w:t>ОСОБА_2</w:t>
      </w:r>
      <w:r w:rsidRPr="00425940">
        <w:rPr>
          <w:rStyle w:val="rvts40"/>
          <w:color w:val="000000" w:themeColor="text1"/>
          <w:sz w:val="26"/>
          <w:szCs w:val="26"/>
        </w:rPr>
        <w:t xml:space="preserve"> керував автомобілем марки «Opel Vectra», реєстраційний номер </w:t>
      </w:r>
      <w:r w:rsidR="00496D2E">
        <w:rPr>
          <w:rStyle w:val="rvts40"/>
          <w:color w:val="000000" w:themeColor="text1"/>
          <w:sz w:val="26"/>
          <w:szCs w:val="26"/>
        </w:rPr>
        <w:t>НОМЕР_1</w:t>
      </w:r>
      <w:r w:rsidRPr="00425940">
        <w:rPr>
          <w:rStyle w:val="rvts40"/>
          <w:color w:val="000000" w:themeColor="text1"/>
          <w:sz w:val="26"/>
          <w:szCs w:val="26"/>
        </w:rPr>
        <w:t xml:space="preserve">, який належить </w:t>
      </w:r>
      <w:r w:rsidR="00496D2E">
        <w:rPr>
          <w:rStyle w:val="rvts40"/>
          <w:color w:val="000000" w:themeColor="text1"/>
          <w:sz w:val="26"/>
          <w:szCs w:val="26"/>
        </w:rPr>
        <w:t>ОСОБА_3</w:t>
      </w:r>
      <w:r w:rsidRPr="00425940">
        <w:rPr>
          <w:rStyle w:val="rvts40"/>
          <w:color w:val="000000" w:themeColor="text1"/>
          <w:sz w:val="26"/>
          <w:szCs w:val="26"/>
        </w:rPr>
        <w:t xml:space="preserve">, в стані алкогольного сп’яніння, чим порушив </w:t>
      </w:r>
      <w:r w:rsidR="00261E35">
        <w:rPr>
          <w:rStyle w:val="rvts39"/>
          <w:color w:val="000000" w:themeColor="text1"/>
          <w:sz w:val="26"/>
          <w:szCs w:val="26"/>
        </w:rPr>
        <w:t xml:space="preserve">підпункт «а» </w:t>
      </w:r>
      <w:r w:rsidR="00261E35" w:rsidRPr="00425940">
        <w:rPr>
          <w:rStyle w:val="rvts39"/>
          <w:color w:val="000000" w:themeColor="text1"/>
          <w:sz w:val="26"/>
          <w:szCs w:val="26"/>
        </w:rPr>
        <w:t>п</w:t>
      </w:r>
      <w:r w:rsidR="00261E35">
        <w:rPr>
          <w:rStyle w:val="rvts39"/>
          <w:color w:val="000000" w:themeColor="text1"/>
          <w:sz w:val="26"/>
          <w:szCs w:val="26"/>
        </w:rPr>
        <w:t>ункту</w:t>
      </w:r>
      <w:r w:rsidR="00261E35" w:rsidRPr="00425940">
        <w:rPr>
          <w:rStyle w:val="rvts39"/>
          <w:color w:val="000000" w:themeColor="text1"/>
          <w:sz w:val="26"/>
          <w:szCs w:val="26"/>
        </w:rPr>
        <w:t xml:space="preserve"> 2.9 </w:t>
      </w:r>
      <w:r w:rsidRPr="00425940">
        <w:rPr>
          <w:rStyle w:val="rvts40"/>
          <w:color w:val="000000" w:themeColor="text1"/>
          <w:sz w:val="26"/>
          <w:szCs w:val="26"/>
        </w:rPr>
        <w:t>ПДР.</w:t>
      </w:r>
    </w:p>
    <w:p w14:paraId="7A799D74" w14:textId="1F8764E8" w:rsidR="008E1793" w:rsidRPr="00425940" w:rsidRDefault="00C922B9" w:rsidP="002A7C4D">
      <w:pPr>
        <w:pStyle w:val="rtejustify"/>
        <w:shd w:val="clear" w:color="auto" w:fill="FFFFFF"/>
        <w:spacing w:before="0" w:beforeAutospacing="0" w:after="0" w:afterAutospacing="0"/>
        <w:ind w:firstLine="709"/>
        <w:jc w:val="both"/>
        <w:rPr>
          <w:color w:val="000000" w:themeColor="text1"/>
          <w:sz w:val="26"/>
          <w:szCs w:val="26"/>
        </w:rPr>
      </w:pPr>
      <w:r w:rsidRPr="00425940">
        <w:rPr>
          <w:rStyle w:val="rvts37"/>
          <w:color w:val="000000" w:themeColor="text1"/>
          <w:sz w:val="26"/>
          <w:szCs w:val="26"/>
        </w:rPr>
        <w:t xml:space="preserve">Тобто, </w:t>
      </w:r>
      <w:r w:rsidR="00873B89">
        <w:rPr>
          <w:rStyle w:val="rvts37"/>
          <w:color w:val="000000" w:themeColor="text1"/>
          <w:sz w:val="26"/>
          <w:szCs w:val="26"/>
        </w:rPr>
        <w:t>ОСОБА_2</w:t>
      </w:r>
      <w:r w:rsidR="008E1793" w:rsidRPr="00425940">
        <w:rPr>
          <w:rStyle w:val="rvts37"/>
          <w:color w:val="000000" w:themeColor="text1"/>
          <w:sz w:val="26"/>
          <w:szCs w:val="26"/>
        </w:rPr>
        <w:t xml:space="preserve"> </w:t>
      </w:r>
      <w:r w:rsidR="00013AD0" w:rsidRPr="00425940">
        <w:rPr>
          <w:rStyle w:val="rvts37"/>
          <w:color w:val="000000" w:themeColor="text1"/>
          <w:sz w:val="26"/>
          <w:szCs w:val="26"/>
        </w:rPr>
        <w:t>скоєн</w:t>
      </w:r>
      <w:r w:rsidR="00261E35">
        <w:rPr>
          <w:rStyle w:val="rvts37"/>
          <w:color w:val="000000" w:themeColor="text1"/>
          <w:sz w:val="26"/>
          <w:szCs w:val="26"/>
        </w:rPr>
        <w:t>о</w:t>
      </w:r>
      <w:r w:rsidR="00013AD0" w:rsidRPr="00425940">
        <w:rPr>
          <w:rStyle w:val="rvts37"/>
          <w:color w:val="000000" w:themeColor="text1"/>
          <w:sz w:val="26"/>
          <w:szCs w:val="26"/>
        </w:rPr>
        <w:t xml:space="preserve"> навіть не одне, а два </w:t>
      </w:r>
      <w:r w:rsidR="008E1793" w:rsidRPr="00425940">
        <w:rPr>
          <w:color w:val="000000" w:themeColor="text1"/>
          <w:sz w:val="26"/>
          <w:szCs w:val="26"/>
        </w:rPr>
        <w:t>адміністративн</w:t>
      </w:r>
      <w:r w:rsidR="00261E35">
        <w:rPr>
          <w:color w:val="000000" w:themeColor="text1"/>
          <w:sz w:val="26"/>
          <w:szCs w:val="26"/>
        </w:rPr>
        <w:t>і</w:t>
      </w:r>
      <w:r w:rsidR="008E1793" w:rsidRPr="00425940">
        <w:rPr>
          <w:color w:val="000000" w:themeColor="text1"/>
          <w:sz w:val="26"/>
          <w:szCs w:val="26"/>
        </w:rPr>
        <w:t xml:space="preserve"> правопорушення, передбачен</w:t>
      </w:r>
      <w:r w:rsidR="00261E35">
        <w:rPr>
          <w:color w:val="000000" w:themeColor="text1"/>
          <w:sz w:val="26"/>
          <w:szCs w:val="26"/>
        </w:rPr>
        <w:t>і</w:t>
      </w:r>
      <w:r w:rsidR="008E1793" w:rsidRPr="00425940">
        <w:rPr>
          <w:color w:val="000000" w:themeColor="text1"/>
          <w:sz w:val="26"/>
          <w:szCs w:val="26"/>
        </w:rPr>
        <w:t xml:space="preserve"> статтею 130 КУпАП</w:t>
      </w:r>
      <w:r w:rsidR="00013AD0" w:rsidRPr="00425940">
        <w:rPr>
          <w:color w:val="000000" w:themeColor="text1"/>
          <w:sz w:val="26"/>
          <w:szCs w:val="26"/>
        </w:rPr>
        <w:t xml:space="preserve"> і як</w:t>
      </w:r>
      <w:r w:rsidR="00261E35">
        <w:rPr>
          <w:color w:val="000000" w:themeColor="text1"/>
          <w:sz w:val="26"/>
          <w:szCs w:val="26"/>
        </w:rPr>
        <w:t>і</w:t>
      </w:r>
      <w:r w:rsidR="008E1793" w:rsidRPr="00425940">
        <w:rPr>
          <w:color w:val="000000" w:themeColor="text1"/>
          <w:sz w:val="26"/>
          <w:szCs w:val="26"/>
        </w:rPr>
        <w:t xml:space="preserve"> ма</w:t>
      </w:r>
      <w:r w:rsidR="00261E35">
        <w:rPr>
          <w:color w:val="000000" w:themeColor="text1"/>
          <w:sz w:val="26"/>
          <w:szCs w:val="26"/>
        </w:rPr>
        <w:t>ють</w:t>
      </w:r>
      <w:r w:rsidR="008E1793" w:rsidRPr="00425940">
        <w:rPr>
          <w:color w:val="000000" w:themeColor="text1"/>
          <w:sz w:val="26"/>
          <w:szCs w:val="26"/>
        </w:rPr>
        <w:t xml:space="preserve"> підвищену суспільну небезпечність порівняно з іншими встановленими КУпАП правопорушеннями</w:t>
      </w:r>
      <w:r w:rsidR="00013AD0" w:rsidRPr="00425940">
        <w:rPr>
          <w:color w:val="000000" w:themeColor="text1"/>
          <w:sz w:val="26"/>
          <w:szCs w:val="26"/>
        </w:rPr>
        <w:t>.</w:t>
      </w:r>
    </w:p>
    <w:p w14:paraId="11252462" w14:textId="523B7D46" w:rsidR="00013AD0" w:rsidRPr="00425940" w:rsidRDefault="00261E35" w:rsidP="002A7C4D">
      <w:pPr>
        <w:pStyle w:val="rtejustify"/>
        <w:shd w:val="clear" w:color="auto" w:fill="FFFFFF"/>
        <w:spacing w:before="0" w:beforeAutospacing="0" w:after="0" w:afterAutospacing="0"/>
        <w:ind w:firstLine="709"/>
        <w:jc w:val="both"/>
        <w:rPr>
          <w:color w:val="000000" w:themeColor="text1"/>
          <w:sz w:val="26"/>
          <w:szCs w:val="26"/>
        </w:rPr>
      </w:pPr>
      <w:r>
        <w:rPr>
          <w:color w:val="000000" w:themeColor="text1"/>
          <w:sz w:val="26"/>
          <w:szCs w:val="26"/>
        </w:rPr>
        <w:t>Ї</w:t>
      </w:r>
      <w:r w:rsidR="00013AD0" w:rsidRPr="00425940">
        <w:rPr>
          <w:color w:val="000000" w:themeColor="text1"/>
          <w:sz w:val="26"/>
          <w:szCs w:val="26"/>
        </w:rPr>
        <w:t>х скоєн</w:t>
      </w:r>
      <w:r w:rsidR="005E616B" w:rsidRPr="00425940">
        <w:rPr>
          <w:color w:val="000000" w:themeColor="text1"/>
          <w:sz w:val="26"/>
          <w:szCs w:val="26"/>
        </w:rPr>
        <w:t>о</w:t>
      </w:r>
      <w:r w:rsidR="00013AD0" w:rsidRPr="00425940">
        <w:rPr>
          <w:color w:val="000000" w:themeColor="text1"/>
          <w:sz w:val="26"/>
          <w:szCs w:val="26"/>
        </w:rPr>
        <w:t xml:space="preserve"> з різницею лише в 3 дні.</w:t>
      </w:r>
    </w:p>
    <w:p w14:paraId="3676BE62" w14:textId="11BA195F" w:rsidR="00D01B4A" w:rsidRPr="00425940" w:rsidRDefault="00D01B4A" w:rsidP="00D01B4A">
      <w:pPr>
        <w:pStyle w:val="rvps6"/>
        <w:spacing w:before="0" w:beforeAutospacing="0" w:after="0" w:afterAutospacing="0"/>
        <w:ind w:firstLine="709"/>
        <w:jc w:val="both"/>
        <w:rPr>
          <w:color w:val="000000" w:themeColor="text1"/>
          <w:sz w:val="26"/>
          <w:szCs w:val="26"/>
        </w:rPr>
      </w:pPr>
      <w:r w:rsidRPr="00425940">
        <w:rPr>
          <w:rStyle w:val="rvts41"/>
          <w:color w:val="000000" w:themeColor="text1"/>
          <w:sz w:val="26"/>
          <w:szCs w:val="26"/>
        </w:rPr>
        <w:t>Як вбачається із постанови судді,</w:t>
      </w:r>
      <w:r w:rsidR="00C52342" w:rsidRPr="00425940">
        <w:rPr>
          <w:rStyle w:val="rvts41"/>
          <w:color w:val="000000" w:themeColor="text1"/>
          <w:sz w:val="26"/>
          <w:szCs w:val="26"/>
        </w:rPr>
        <w:t xml:space="preserve"> </w:t>
      </w:r>
      <w:r w:rsidR="00261E35">
        <w:rPr>
          <w:rStyle w:val="rvts41"/>
          <w:color w:val="000000" w:themeColor="text1"/>
          <w:sz w:val="26"/>
          <w:szCs w:val="26"/>
        </w:rPr>
        <w:t>у</w:t>
      </w:r>
      <w:r w:rsidR="00C52342" w:rsidRPr="00425940">
        <w:rPr>
          <w:rStyle w:val="rvts41"/>
          <w:color w:val="000000" w:themeColor="text1"/>
          <w:sz w:val="26"/>
          <w:szCs w:val="26"/>
        </w:rPr>
        <w:t xml:space="preserve"> справ</w:t>
      </w:r>
      <w:r w:rsidR="00261E35">
        <w:rPr>
          <w:rStyle w:val="rvts41"/>
          <w:color w:val="000000" w:themeColor="text1"/>
          <w:sz w:val="26"/>
          <w:szCs w:val="26"/>
        </w:rPr>
        <w:t>і</w:t>
      </w:r>
      <w:r w:rsidR="00C52342" w:rsidRPr="00425940">
        <w:rPr>
          <w:rStyle w:val="rvts41"/>
          <w:color w:val="000000" w:themeColor="text1"/>
          <w:sz w:val="26"/>
          <w:szCs w:val="26"/>
        </w:rPr>
        <w:t xml:space="preserve"> було проведено</w:t>
      </w:r>
      <w:r w:rsidRPr="00425940">
        <w:rPr>
          <w:rStyle w:val="rvts41"/>
          <w:color w:val="000000" w:themeColor="text1"/>
          <w:sz w:val="26"/>
          <w:szCs w:val="26"/>
        </w:rPr>
        <w:t xml:space="preserve"> </w:t>
      </w:r>
      <w:r w:rsidR="00C52342" w:rsidRPr="00425940">
        <w:rPr>
          <w:rStyle w:val="rvts41"/>
          <w:color w:val="000000" w:themeColor="text1"/>
          <w:sz w:val="26"/>
          <w:szCs w:val="26"/>
        </w:rPr>
        <w:t>десять</w:t>
      </w:r>
      <w:r w:rsidRPr="00425940">
        <w:rPr>
          <w:rStyle w:val="rvts41"/>
          <w:color w:val="000000" w:themeColor="text1"/>
          <w:sz w:val="26"/>
          <w:szCs w:val="26"/>
        </w:rPr>
        <w:t xml:space="preserve"> судов</w:t>
      </w:r>
      <w:r w:rsidR="00C52342" w:rsidRPr="00425940">
        <w:rPr>
          <w:rStyle w:val="rvts41"/>
          <w:color w:val="000000" w:themeColor="text1"/>
          <w:sz w:val="26"/>
          <w:szCs w:val="26"/>
        </w:rPr>
        <w:t>их</w:t>
      </w:r>
      <w:r w:rsidRPr="00425940">
        <w:rPr>
          <w:rStyle w:val="rvts41"/>
          <w:color w:val="000000" w:themeColor="text1"/>
          <w:sz w:val="26"/>
          <w:szCs w:val="26"/>
        </w:rPr>
        <w:t xml:space="preserve"> засідан</w:t>
      </w:r>
      <w:r w:rsidR="00C52342" w:rsidRPr="00425940">
        <w:rPr>
          <w:rStyle w:val="rvts41"/>
          <w:color w:val="000000" w:themeColor="text1"/>
          <w:sz w:val="26"/>
          <w:szCs w:val="26"/>
        </w:rPr>
        <w:t>ь</w:t>
      </w:r>
      <w:r w:rsidRPr="00425940">
        <w:rPr>
          <w:rStyle w:val="rvts41"/>
          <w:color w:val="000000" w:themeColor="text1"/>
          <w:sz w:val="26"/>
          <w:szCs w:val="26"/>
        </w:rPr>
        <w:t xml:space="preserve">, які були призначені на 10 серпня 2022 року, 29 серпня 2022 року, 23 вересня 2022 року, 21 жовтня  2022 року, 22 листопада 2022 року, 21 грудня 2022 року, </w:t>
      </w:r>
      <w:r w:rsidR="00261E35">
        <w:rPr>
          <w:rStyle w:val="rvts41"/>
          <w:color w:val="000000" w:themeColor="text1"/>
          <w:sz w:val="26"/>
          <w:szCs w:val="26"/>
        </w:rPr>
        <w:t xml:space="preserve">                 </w:t>
      </w:r>
      <w:r w:rsidRPr="00425940">
        <w:rPr>
          <w:rStyle w:val="rvts41"/>
          <w:color w:val="000000" w:themeColor="text1"/>
          <w:sz w:val="26"/>
          <w:szCs w:val="26"/>
        </w:rPr>
        <w:t>24 лютого 2023 року, 24 травня 2023 року, 20 липня 2023 року, 03 серпня 2023 року,</w:t>
      </w:r>
      <w:r w:rsidR="00C52342" w:rsidRPr="00425940">
        <w:rPr>
          <w:rStyle w:val="rvts41"/>
          <w:color w:val="000000" w:themeColor="text1"/>
          <w:sz w:val="26"/>
          <w:szCs w:val="26"/>
        </w:rPr>
        <w:t xml:space="preserve"> в які </w:t>
      </w:r>
      <w:r w:rsidR="00496D2E">
        <w:rPr>
          <w:rStyle w:val="rvts41"/>
          <w:color w:val="000000" w:themeColor="text1"/>
          <w:sz w:val="26"/>
          <w:szCs w:val="26"/>
        </w:rPr>
        <w:t>ОСОБА_2</w:t>
      </w:r>
      <w:r w:rsidRPr="00425940">
        <w:rPr>
          <w:rStyle w:val="rvts41"/>
          <w:color w:val="000000" w:themeColor="text1"/>
          <w:sz w:val="26"/>
          <w:szCs w:val="26"/>
        </w:rPr>
        <w:t xml:space="preserve"> не з</w:t>
      </w:r>
      <w:r w:rsidR="00261E35">
        <w:rPr>
          <w:rStyle w:val="rvts41"/>
          <w:color w:val="000000" w:themeColor="text1"/>
          <w:sz w:val="26"/>
          <w:szCs w:val="26"/>
        </w:rPr>
        <w:t>’</w:t>
      </w:r>
      <w:r w:rsidRPr="00425940">
        <w:rPr>
          <w:rStyle w:val="rvts41"/>
          <w:color w:val="000000" w:themeColor="text1"/>
          <w:sz w:val="26"/>
          <w:szCs w:val="26"/>
        </w:rPr>
        <w:t>явився.</w:t>
      </w:r>
    </w:p>
    <w:p w14:paraId="36F63641" w14:textId="0EE1E395" w:rsidR="00D01B4A" w:rsidRPr="00425940" w:rsidRDefault="00D01B4A" w:rsidP="00D01B4A">
      <w:pPr>
        <w:pStyle w:val="rtejustify"/>
        <w:shd w:val="clear" w:color="auto" w:fill="FFFFFF"/>
        <w:spacing w:before="0" w:beforeAutospacing="0" w:after="0" w:afterAutospacing="0"/>
        <w:ind w:firstLine="709"/>
        <w:jc w:val="both"/>
        <w:rPr>
          <w:rStyle w:val="ng-star-inserted"/>
          <w:rFonts w:eastAsia="Calibri"/>
          <w:color w:val="000000" w:themeColor="text1"/>
          <w:sz w:val="26"/>
          <w:szCs w:val="26"/>
          <w:shd w:val="clear" w:color="auto" w:fill="FFFFFF"/>
        </w:rPr>
      </w:pPr>
      <w:r w:rsidRPr="00425940">
        <w:rPr>
          <w:color w:val="000000" w:themeColor="text1"/>
          <w:sz w:val="26"/>
          <w:szCs w:val="26"/>
        </w:rPr>
        <w:t xml:space="preserve">Тімонова В.М. пояснила, що </w:t>
      </w:r>
      <w:r w:rsidRPr="00425940">
        <w:rPr>
          <w:rStyle w:val="ng-star-inserted"/>
          <w:rFonts w:eastAsia="Calibri"/>
          <w:color w:val="000000" w:themeColor="text1"/>
          <w:sz w:val="26"/>
          <w:szCs w:val="26"/>
          <w:shd w:val="clear" w:color="auto" w:fill="FFFFFF"/>
        </w:rPr>
        <w:t xml:space="preserve">порушник був </w:t>
      </w:r>
      <w:r w:rsidRPr="00425940">
        <w:rPr>
          <w:bCs/>
          <w:color w:val="000000" w:themeColor="text1"/>
          <w:sz w:val="26"/>
          <w:szCs w:val="26"/>
          <w:shd w:val="clear" w:color="auto" w:fill="FFFFFF"/>
        </w:rPr>
        <w:t>військовослужбовцем</w:t>
      </w:r>
      <w:r w:rsidRPr="00425940">
        <w:rPr>
          <w:rStyle w:val="ng-star-inserted"/>
          <w:rFonts w:eastAsia="Calibri"/>
          <w:color w:val="000000" w:themeColor="text1"/>
          <w:sz w:val="26"/>
          <w:szCs w:val="26"/>
          <w:shd w:val="clear" w:color="auto" w:fill="FFFFFF"/>
        </w:rPr>
        <w:t xml:space="preserve">. Справа відкладалася через повернення повісток із відповідними відмітками, що потребувало перевірки його статусу через запити до </w:t>
      </w:r>
      <w:r w:rsidR="00425940" w:rsidRPr="00425940">
        <w:rPr>
          <w:rStyle w:val="ng-star-inserted"/>
          <w:rFonts w:eastAsia="Calibri"/>
          <w:color w:val="000000" w:themeColor="text1"/>
          <w:sz w:val="26"/>
          <w:szCs w:val="26"/>
          <w:shd w:val="clear" w:color="auto" w:fill="FFFFFF"/>
        </w:rPr>
        <w:t>територіального центру комплектування та соціальної підтримки</w:t>
      </w:r>
      <w:r w:rsidRPr="00425940">
        <w:rPr>
          <w:rStyle w:val="ng-star-inserted"/>
          <w:rFonts w:eastAsia="Calibri"/>
          <w:color w:val="000000" w:themeColor="text1"/>
          <w:sz w:val="26"/>
          <w:szCs w:val="26"/>
          <w:shd w:val="clear" w:color="auto" w:fill="FFFFFF"/>
        </w:rPr>
        <w:t xml:space="preserve">. Вона зазначила, що у 2022 році серед суддів тривала дискусія щодо можливості зупинення таких проваджень стосовно військових. </w:t>
      </w:r>
    </w:p>
    <w:p w14:paraId="5091EA87" w14:textId="52244934" w:rsidR="00013AD0" w:rsidRPr="00425940" w:rsidRDefault="000C0315" w:rsidP="002A7C4D">
      <w:pPr>
        <w:pStyle w:val="rtejustify"/>
        <w:shd w:val="clear" w:color="auto" w:fill="FFFFFF"/>
        <w:spacing w:before="0" w:beforeAutospacing="0" w:after="0" w:afterAutospacing="0"/>
        <w:ind w:firstLine="709"/>
        <w:jc w:val="both"/>
        <w:rPr>
          <w:color w:val="000000" w:themeColor="text1"/>
          <w:sz w:val="26"/>
          <w:szCs w:val="26"/>
        </w:rPr>
      </w:pPr>
      <w:r w:rsidRPr="00425940">
        <w:rPr>
          <w:color w:val="000000" w:themeColor="text1"/>
          <w:sz w:val="26"/>
          <w:szCs w:val="26"/>
        </w:rPr>
        <w:t>Проте Комісія відмічає таке.</w:t>
      </w:r>
    </w:p>
    <w:p w14:paraId="0C0EE875" w14:textId="12CD2199" w:rsidR="005E616B" w:rsidRPr="00425940" w:rsidRDefault="000C0315" w:rsidP="002A7C4D">
      <w:pPr>
        <w:pStyle w:val="rtejustify"/>
        <w:shd w:val="clear" w:color="auto" w:fill="FFFFFF"/>
        <w:spacing w:before="0" w:beforeAutospacing="0" w:after="0" w:afterAutospacing="0"/>
        <w:ind w:firstLine="709"/>
        <w:jc w:val="both"/>
        <w:rPr>
          <w:color w:val="000000" w:themeColor="text1"/>
          <w:sz w:val="26"/>
          <w:szCs w:val="26"/>
        </w:rPr>
      </w:pPr>
      <w:r w:rsidRPr="00425940">
        <w:rPr>
          <w:color w:val="000000" w:themeColor="text1"/>
          <w:sz w:val="26"/>
          <w:szCs w:val="26"/>
        </w:rPr>
        <w:t>Згідно</w:t>
      </w:r>
      <w:r w:rsidR="00261E35">
        <w:rPr>
          <w:color w:val="000000" w:themeColor="text1"/>
          <w:sz w:val="26"/>
          <w:szCs w:val="26"/>
        </w:rPr>
        <w:t xml:space="preserve"> з</w:t>
      </w:r>
      <w:r w:rsidRPr="00425940">
        <w:rPr>
          <w:color w:val="000000" w:themeColor="text1"/>
          <w:sz w:val="26"/>
          <w:szCs w:val="26"/>
        </w:rPr>
        <w:t xml:space="preserve"> вказано</w:t>
      </w:r>
      <w:r w:rsidR="00261E35">
        <w:rPr>
          <w:color w:val="000000" w:themeColor="text1"/>
          <w:sz w:val="26"/>
          <w:szCs w:val="26"/>
        </w:rPr>
        <w:t>ю</w:t>
      </w:r>
      <w:r w:rsidRPr="00425940">
        <w:rPr>
          <w:color w:val="000000" w:themeColor="text1"/>
          <w:sz w:val="26"/>
          <w:szCs w:val="26"/>
        </w:rPr>
        <w:t xml:space="preserve"> постанов</w:t>
      </w:r>
      <w:r w:rsidR="00261E35">
        <w:rPr>
          <w:color w:val="000000" w:themeColor="text1"/>
          <w:sz w:val="26"/>
          <w:szCs w:val="26"/>
        </w:rPr>
        <w:t>ою</w:t>
      </w:r>
      <w:r w:rsidRPr="00425940">
        <w:rPr>
          <w:color w:val="000000" w:themeColor="text1"/>
          <w:sz w:val="26"/>
          <w:szCs w:val="26"/>
        </w:rPr>
        <w:t xml:space="preserve"> </w:t>
      </w:r>
      <w:r w:rsidR="0019419B">
        <w:rPr>
          <w:color w:val="000000" w:themeColor="text1"/>
          <w:sz w:val="26"/>
          <w:szCs w:val="26"/>
        </w:rPr>
        <w:t>ОСОБА_2</w:t>
      </w:r>
      <w:r w:rsidR="005E616B" w:rsidRPr="00425940">
        <w:rPr>
          <w:color w:val="000000" w:themeColor="text1"/>
          <w:sz w:val="26"/>
          <w:szCs w:val="26"/>
        </w:rPr>
        <w:t xml:space="preserve"> зареєстрований в с</w:t>
      </w:r>
      <w:r w:rsidR="00261E35">
        <w:rPr>
          <w:color w:val="000000" w:themeColor="text1"/>
          <w:sz w:val="26"/>
          <w:szCs w:val="26"/>
        </w:rPr>
        <w:t>елі</w:t>
      </w:r>
      <w:r w:rsidR="005E616B" w:rsidRPr="00425940">
        <w:rPr>
          <w:color w:val="000000" w:themeColor="text1"/>
          <w:sz w:val="26"/>
          <w:szCs w:val="26"/>
        </w:rPr>
        <w:t xml:space="preserve"> Оленине Камінь-Каширського району Волинської області і саме в цьому районі він двічі скоїв адміністративне правопорушення, тобто за місцем своєї реєстрації.</w:t>
      </w:r>
    </w:p>
    <w:p w14:paraId="00AA2A83" w14:textId="6DF2C641" w:rsidR="000C0315" w:rsidRPr="00425940" w:rsidRDefault="005E616B" w:rsidP="002A7C4D">
      <w:pPr>
        <w:pStyle w:val="rtejustify"/>
        <w:shd w:val="clear" w:color="auto" w:fill="FFFFFF"/>
        <w:spacing w:before="0" w:beforeAutospacing="0" w:after="0" w:afterAutospacing="0"/>
        <w:ind w:firstLine="709"/>
        <w:jc w:val="both"/>
        <w:rPr>
          <w:color w:val="000000" w:themeColor="text1"/>
          <w:sz w:val="26"/>
          <w:szCs w:val="26"/>
        </w:rPr>
      </w:pPr>
      <w:r w:rsidRPr="00425940">
        <w:rPr>
          <w:color w:val="000000" w:themeColor="text1"/>
          <w:sz w:val="26"/>
          <w:szCs w:val="26"/>
        </w:rPr>
        <w:t xml:space="preserve">З постанови не вбачається, що при </w:t>
      </w:r>
      <w:r w:rsidR="000D3D41" w:rsidRPr="00425940">
        <w:rPr>
          <w:color w:val="000000" w:themeColor="text1"/>
          <w:sz w:val="26"/>
          <w:szCs w:val="26"/>
        </w:rPr>
        <w:t>виявленні</w:t>
      </w:r>
      <w:r w:rsidRPr="00425940">
        <w:rPr>
          <w:color w:val="000000" w:themeColor="text1"/>
          <w:sz w:val="26"/>
          <w:szCs w:val="26"/>
        </w:rPr>
        <w:t xml:space="preserve"> правопорушен</w:t>
      </w:r>
      <w:r w:rsidR="000D3D41" w:rsidRPr="00425940">
        <w:rPr>
          <w:color w:val="000000" w:themeColor="text1"/>
          <w:sz w:val="26"/>
          <w:szCs w:val="26"/>
        </w:rPr>
        <w:t>ь працівники поліції зафіксували їх як скоєні саме військовослужбовцем.</w:t>
      </w:r>
      <w:r w:rsidRPr="00425940">
        <w:rPr>
          <w:color w:val="000000" w:themeColor="text1"/>
          <w:sz w:val="26"/>
          <w:szCs w:val="26"/>
        </w:rPr>
        <w:t xml:space="preserve">   </w:t>
      </w:r>
    </w:p>
    <w:p w14:paraId="32BD7371" w14:textId="3C9CE37F" w:rsidR="008E1793" w:rsidRPr="00425940" w:rsidRDefault="00261E35" w:rsidP="008E1793">
      <w:pPr>
        <w:pStyle w:val="rvps6"/>
        <w:spacing w:before="0" w:beforeAutospacing="0" w:after="0" w:afterAutospacing="0"/>
        <w:ind w:firstLine="709"/>
        <w:jc w:val="both"/>
        <w:rPr>
          <w:color w:val="000000" w:themeColor="text1"/>
          <w:sz w:val="26"/>
          <w:szCs w:val="26"/>
        </w:rPr>
      </w:pPr>
      <w:r>
        <w:rPr>
          <w:rStyle w:val="rvts42"/>
          <w:color w:val="000000" w:themeColor="text1"/>
          <w:sz w:val="26"/>
          <w:szCs w:val="26"/>
        </w:rPr>
        <w:t>Крім того</w:t>
      </w:r>
      <w:r w:rsidR="000D3D41" w:rsidRPr="00425940">
        <w:rPr>
          <w:rStyle w:val="rvts42"/>
          <w:color w:val="000000" w:themeColor="text1"/>
          <w:sz w:val="26"/>
          <w:szCs w:val="26"/>
        </w:rPr>
        <w:t xml:space="preserve">, </w:t>
      </w:r>
      <w:r w:rsidR="008E1793" w:rsidRPr="00425940">
        <w:rPr>
          <w:rStyle w:val="rvts42"/>
          <w:color w:val="000000" w:themeColor="text1"/>
          <w:sz w:val="26"/>
          <w:szCs w:val="26"/>
        </w:rPr>
        <w:t>18 серпня 2022</w:t>
      </w:r>
      <w:r>
        <w:rPr>
          <w:rStyle w:val="rvts42"/>
          <w:color w:val="000000" w:themeColor="text1"/>
          <w:sz w:val="26"/>
          <w:szCs w:val="26"/>
        </w:rPr>
        <w:t xml:space="preserve"> року</w:t>
      </w:r>
      <w:r w:rsidR="008E1793" w:rsidRPr="00425940">
        <w:rPr>
          <w:rStyle w:val="rvts42"/>
          <w:color w:val="000000" w:themeColor="text1"/>
          <w:sz w:val="26"/>
          <w:szCs w:val="26"/>
        </w:rPr>
        <w:t xml:space="preserve"> судом </w:t>
      </w:r>
      <w:r>
        <w:rPr>
          <w:rStyle w:val="rvts42"/>
          <w:color w:val="000000" w:themeColor="text1"/>
          <w:sz w:val="26"/>
          <w:szCs w:val="26"/>
        </w:rPr>
        <w:t>надіслано</w:t>
      </w:r>
      <w:r w:rsidR="008E1793" w:rsidRPr="00425940">
        <w:rPr>
          <w:rStyle w:val="rvts42"/>
          <w:color w:val="000000" w:themeColor="text1"/>
          <w:sz w:val="26"/>
          <w:szCs w:val="26"/>
        </w:rPr>
        <w:t xml:space="preserve"> запит до Камінь-Каширського районного територіального центру комплектування та соціальної підтримки про надання інформації стосовно мобілізації </w:t>
      </w:r>
      <w:r w:rsidR="00B051ED">
        <w:rPr>
          <w:rStyle w:val="rvts42"/>
          <w:color w:val="000000" w:themeColor="text1"/>
          <w:sz w:val="26"/>
          <w:szCs w:val="26"/>
        </w:rPr>
        <w:t>ОСОБА_2</w:t>
      </w:r>
      <w:r w:rsidR="008E1793" w:rsidRPr="00425940">
        <w:rPr>
          <w:rStyle w:val="rvts42"/>
          <w:color w:val="000000" w:themeColor="text1"/>
          <w:sz w:val="26"/>
          <w:szCs w:val="26"/>
        </w:rPr>
        <w:t>.</w:t>
      </w:r>
    </w:p>
    <w:p w14:paraId="290290B7" w14:textId="0BCF5B8F" w:rsidR="008E1793" w:rsidRPr="00425940" w:rsidRDefault="00261E35" w:rsidP="008E1793">
      <w:pPr>
        <w:pStyle w:val="rvps6"/>
        <w:spacing w:before="0" w:beforeAutospacing="0" w:after="0" w:afterAutospacing="0"/>
        <w:ind w:firstLine="709"/>
        <w:jc w:val="both"/>
        <w:rPr>
          <w:color w:val="000000" w:themeColor="text1"/>
          <w:sz w:val="26"/>
          <w:szCs w:val="26"/>
        </w:rPr>
      </w:pPr>
      <w:r>
        <w:rPr>
          <w:rStyle w:val="rvts43"/>
          <w:color w:val="000000" w:themeColor="text1"/>
          <w:sz w:val="26"/>
          <w:szCs w:val="26"/>
        </w:rPr>
        <w:t>Н</w:t>
      </w:r>
      <w:r w:rsidR="008E1793" w:rsidRPr="00425940">
        <w:rPr>
          <w:rStyle w:val="rvts43"/>
          <w:color w:val="000000" w:themeColor="text1"/>
          <w:sz w:val="26"/>
          <w:szCs w:val="26"/>
        </w:rPr>
        <w:t>а адресу суду</w:t>
      </w:r>
      <w:r>
        <w:rPr>
          <w:rStyle w:val="rvts43"/>
          <w:color w:val="000000" w:themeColor="text1"/>
          <w:sz w:val="26"/>
          <w:szCs w:val="26"/>
        </w:rPr>
        <w:t xml:space="preserve"> </w:t>
      </w:r>
      <w:r w:rsidRPr="00425940">
        <w:rPr>
          <w:rStyle w:val="rvts43"/>
          <w:color w:val="000000" w:themeColor="text1"/>
          <w:sz w:val="26"/>
          <w:szCs w:val="26"/>
        </w:rPr>
        <w:t>12 вересня 2022 року</w:t>
      </w:r>
      <w:r w:rsidR="008E1793" w:rsidRPr="00425940">
        <w:rPr>
          <w:rStyle w:val="rvts43"/>
          <w:color w:val="000000" w:themeColor="text1"/>
          <w:sz w:val="26"/>
          <w:szCs w:val="26"/>
        </w:rPr>
        <w:t xml:space="preserve"> надійшла інформаці</w:t>
      </w:r>
      <w:r>
        <w:rPr>
          <w:rStyle w:val="rvts43"/>
          <w:color w:val="000000" w:themeColor="text1"/>
          <w:sz w:val="26"/>
          <w:szCs w:val="26"/>
        </w:rPr>
        <w:t>я</w:t>
      </w:r>
      <w:r w:rsidR="008E1793" w:rsidRPr="00425940">
        <w:rPr>
          <w:rStyle w:val="rvts43"/>
          <w:color w:val="000000" w:themeColor="text1"/>
          <w:sz w:val="26"/>
          <w:szCs w:val="26"/>
        </w:rPr>
        <w:t xml:space="preserve"> від Камінь-Каширського районного територіального центру комплектування та соціальної підтримки від 22 серпня 2022 року № 1168</w:t>
      </w:r>
      <w:r w:rsidR="000D3D41" w:rsidRPr="00425940">
        <w:rPr>
          <w:rStyle w:val="rvts43"/>
          <w:color w:val="000000" w:themeColor="text1"/>
          <w:sz w:val="26"/>
          <w:szCs w:val="26"/>
        </w:rPr>
        <w:t>,</w:t>
      </w:r>
      <w:r w:rsidR="008E1793" w:rsidRPr="00425940">
        <w:rPr>
          <w:rStyle w:val="rvts43"/>
          <w:color w:val="000000" w:themeColor="text1"/>
          <w:sz w:val="26"/>
          <w:szCs w:val="26"/>
        </w:rPr>
        <w:t xml:space="preserve"> згідно з якою </w:t>
      </w:r>
      <w:r w:rsidR="00B051ED">
        <w:rPr>
          <w:rStyle w:val="rvts43"/>
          <w:color w:val="000000" w:themeColor="text1"/>
          <w:sz w:val="26"/>
          <w:szCs w:val="26"/>
        </w:rPr>
        <w:t>ОСОБА_2</w:t>
      </w:r>
      <w:r w:rsidR="008E1793" w:rsidRPr="00425940">
        <w:rPr>
          <w:rStyle w:val="rvts43"/>
          <w:color w:val="000000" w:themeColor="text1"/>
          <w:sz w:val="26"/>
          <w:szCs w:val="26"/>
        </w:rPr>
        <w:t xml:space="preserve"> був призваний на строкову військову службу вказаним центром 01 червня 2021 року у військову частину </w:t>
      </w:r>
      <w:r w:rsidR="00B051ED">
        <w:rPr>
          <w:rStyle w:val="rvts43"/>
          <w:color w:val="000000" w:themeColor="text1"/>
          <w:sz w:val="26"/>
          <w:szCs w:val="26"/>
        </w:rPr>
        <w:t>ІНФОРМАЦІЯ</w:t>
      </w:r>
      <w:r w:rsidR="00B051ED" w:rsidRPr="00B051ED">
        <w:rPr>
          <w:rStyle w:val="rvts43"/>
          <w:color w:val="000000" w:themeColor="text1"/>
        </w:rPr>
        <w:t>_</w:t>
      </w:r>
      <w:r w:rsidR="003A1A35">
        <w:rPr>
          <w:rStyle w:val="rvts43"/>
          <w:color w:val="000000" w:themeColor="text1"/>
          <w:sz w:val="26"/>
          <w:szCs w:val="26"/>
        </w:rPr>
        <w:t>8</w:t>
      </w:r>
      <w:bookmarkStart w:id="4" w:name="_GoBack"/>
      <w:bookmarkEnd w:id="4"/>
      <w:r w:rsidR="008E1793" w:rsidRPr="00425940">
        <w:rPr>
          <w:rStyle w:val="rvts43"/>
          <w:color w:val="000000" w:themeColor="text1"/>
          <w:sz w:val="26"/>
          <w:szCs w:val="26"/>
        </w:rPr>
        <w:t>.</w:t>
      </w:r>
    </w:p>
    <w:p w14:paraId="62768E13" w14:textId="0CBD8209" w:rsidR="008E1793" w:rsidRPr="00425940" w:rsidRDefault="008E1793" w:rsidP="008E1793">
      <w:pPr>
        <w:pStyle w:val="rvps6"/>
        <w:spacing w:before="0" w:beforeAutospacing="0" w:after="0" w:afterAutospacing="0"/>
        <w:ind w:firstLine="709"/>
        <w:jc w:val="both"/>
        <w:rPr>
          <w:color w:val="000000" w:themeColor="text1"/>
          <w:sz w:val="26"/>
          <w:szCs w:val="26"/>
        </w:rPr>
      </w:pPr>
      <w:r w:rsidRPr="00425940">
        <w:rPr>
          <w:rStyle w:val="rvts44"/>
          <w:color w:val="000000" w:themeColor="text1"/>
          <w:sz w:val="26"/>
          <w:szCs w:val="26"/>
        </w:rPr>
        <w:t>З метою оновлення вказаної інформації 24 липня 2023 року судом бу</w:t>
      </w:r>
      <w:r w:rsidR="00261E35">
        <w:rPr>
          <w:rStyle w:val="rvts44"/>
          <w:color w:val="000000" w:themeColor="text1"/>
          <w:sz w:val="26"/>
          <w:szCs w:val="26"/>
        </w:rPr>
        <w:t>ло</w:t>
      </w:r>
      <w:r w:rsidRPr="00425940">
        <w:rPr>
          <w:rStyle w:val="rvts44"/>
          <w:color w:val="000000" w:themeColor="text1"/>
          <w:sz w:val="26"/>
          <w:szCs w:val="26"/>
        </w:rPr>
        <w:t xml:space="preserve"> здійснен</w:t>
      </w:r>
      <w:r w:rsidR="00261E35">
        <w:rPr>
          <w:rStyle w:val="rvts44"/>
          <w:color w:val="000000" w:themeColor="text1"/>
          <w:sz w:val="26"/>
          <w:szCs w:val="26"/>
        </w:rPr>
        <w:t>о</w:t>
      </w:r>
      <w:r w:rsidRPr="00425940">
        <w:rPr>
          <w:rStyle w:val="rvts44"/>
          <w:color w:val="000000" w:themeColor="text1"/>
          <w:sz w:val="26"/>
          <w:szCs w:val="26"/>
        </w:rPr>
        <w:t xml:space="preserve"> повторний запит до Камінь-Каширського районного територіального центру комплектування та соціальної підтримки про надання інформації стосовно проходження </w:t>
      </w:r>
      <w:r w:rsidR="00D77C3A">
        <w:rPr>
          <w:rStyle w:val="rvts44"/>
          <w:color w:val="000000" w:themeColor="text1"/>
          <w:sz w:val="26"/>
          <w:szCs w:val="26"/>
        </w:rPr>
        <w:t>ОСОБА_2</w:t>
      </w:r>
      <w:r w:rsidRPr="00425940">
        <w:rPr>
          <w:rStyle w:val="rvts44"/>
          <w:color w:val="000000" w:themeColor="text1"/>
          <w:sz w:val="26"/>
          <w:szCs w:val="26"/>
        </w:rPr>
        <w:t xml:space="preserve"> строкової військової служби.</w:t>
      </w:r>
    </w:p>
    <w:p w14:paraId="793567AF" w14:textId="1A23BBFD" w:rsidR="008E1793" w:rsidRPr="00425940" w:rsidRDefault="008E1793" w:rsidP="008E1793">
      <w:pPr>
        <w:pStyle w:val="rvps6"/>
        <w:spacing w:before="0" w:beforeAutospacing="0" w:after="0" w:afterAutospacing="0"/>
        <w:ind w:firstLine="709"/>
        <w:jc w:val="both"/>
        <w:rPr>
          <w:color w:val="000000" w:themeColor="text1"/>
          <w:sz w:val="26"/>
          <w:szCs w:val="26"/>
        </w:rPr>
      </w:pPr>
      <w:r w:rsidRPr="00425940">
        <w:rPr>
          <w:rStyle w:val="rvts45"/>
          <w:color w:val="000000" w:themeColor="text1"/>
          <w:sz w:val="26"/>
          <w:szCs w:val="26"/>
        </w:rPr>
        <w:t>Відповід</w:t>
      </w:r>
      <w:r w:rsidR="00261E35">
        <w:rPr>
          <w:rStyle w:val="rvts45"/>
          <w:color w:val="000000" w:themeColor="text1"/>
          <w:sz w:val="26"/>
          <w:szCs w:val="26"/>
        </w:rPr>
        <w:t>і</w:t>
      </w:r>
      <w:r w:rsidRPr="00425940">
        <w:rPr>
          <w:rStyle w:val="rvts45"/>
          <w:color w:val="000000" w:themeColor="text1"/>
          <w:sz w:val="26"/>
          <w:szCs w:val="26"/>
        </w:rPr>
        <w:t xml:space="preserve"> на вказаний запит на час розгляду </w:t>
      </w:r>
      <w:r w:rsidR="00261E35">
        <w:rPr>
          <w:rStyle w:val="rvts45"/>
          <w:color w:val="000000" w:themeColor="text1"/>
          <w:sz w:val="26"/>
          <w:szCs w:val="26"/>
        </w:rPr>
        <w:t>цієї</w:t>
      </w:r>
      <w:r w:rsidRPr="00425940">
        <w:rPr>
          <w:rStyle w:val="rvts45"/>
          <w:color w:val="000000" w:themeColor="text1"/>
          <w:sz w:val="26"/>
          <w:szCs w:val="26"/>
        </w:rPr>
        <w:t xml:space="preserve"> справи до суду не надійшл</w:t>
      </w:r>
      <w:r w:rsidR="00261E35">
        <w:rPr>
          <w:rStyle w:val="rvts45"/>
          <w:color w:val="000000" w:themeColor="text1"/>
          <w:sz w:val="26"/>
          <w:szCs w:val="26"/>
        </w:rPr>
        <w:t>о</w:t>
      </w:r>
      <w:r w:rsidRPr="00425940">
        <w:rPr>
          <w:rStyle w:val="rvts45"/>
          <w:color w:val="000000" w:themeColor="text1"/>
          <w:sz w:val="26"/>
          <w:szCs w:val="26"/>
        </w:rPr>
        <w:t>.</w:t>
      </w:r>
    </w:p>
    <w:p w14:paraId="13A67A39" w14:textId="77166A62" w:rsidR="00A00FD1" w:rsidRPr="00425940" w:rsidRDefault="00261E35" w:rsidP="00A00FD1">
      <w:pPr>
        <w:pStyle w:val="rtejustify"/>
        <w:shd w:val="clear" w:color="auto" w:fill="FFFFFF"/>
        <w:spacing w:before="0" w:beforeAutospacing="0" w:after="0" w:afterAutospacing="0"/>
        <w:ind w:firstLine="709"/>
        <w:jc w:val="both"/>
        <w:rPr>
          <w:color w:val="000000" w:themeColor="text1"/>
          <w:sz w:val="26"/>
          <w:szCs w:val="26"/>
        </w:rPr>
      </w:pPr>
      <w:r>
        <w:rPr>
          <w:color w:val="000000" w:themeColor="text1"/>
          <w:sz w:val="26"/>
          <w:szCs w:val="26"/>
        </w:rPr>
        <w:lastRenderedPageBreak/>
        <w:t>В</w:t>
      </w:r>
      <w:r w:rsidR="000D3D41" w:rsidRPr="00425940">
        <w:rPr>
          <w:color w:val="000000" w:themeColor="text1"/>
          <w:sz w:val="26"/>
          <w:szCs w:val="26"/>
        </w:rPr>
        <w:t xml:space="preserve"> постанові йдеться лише про два запити </w:t>
      </w:r>
      <w:r>
        <w:rPr>
          <w:color w:val="000000" w:themeColor="text1"/>
          <w:sz w:val="26"/>
          <w:szCs w:val="26"/>
        </w:rPr>
        <w:t>(</w:t>
      </w:r>
      <w:r w:rsidR="000D3D41" w:rsidRPr="00425940">
        <w:rPr>
          <w:color w:val="000000" w:themeColor="text1"/>
          <w:sz w:val="26"/>
          <w:szCs w:val="26"/>
        </w:rPr>
        <w:t xml:space="preserve">на початку та </w:t>
      </w:r>
      <w:r>
        <w:rPr>
          <w:color w:val="000000" w:themeColor="text1"/>
          <w:sz w:val="26"/>
          <w:szCs w:val="26"/>
        </w:rPr>
        <w:t>наприкінці</w:t>
      </w:r>
      <w:r w:rsidR="000D3D41" w:rsidRPr="00425940">
        <w:rPr>
          <w:color w:val="000000" w:themeColor="text1"/>
          <w:sz w:val="26"/>
          <w:szCs w:val="26"/>
        </w:rPr>
        <w:t xml:space="preserve"> річного періоду, в який здійснювався розгляд справ</w:t>
      </w:r>
      <w:r>
        <w:rPr>
          <w:color w:val="000000" w:themeColor="text1"/>
          <w:sz w:val="26"/>
          <w:szCs w:val="26"/>
        </w:rPr>
        <w:t>)</w:t>
      </w:r>
      <w:r w:rsidR="000D3D41" w:rsidRPr="00425940">
        <w:rPr>
          <w:color w:val="000000" w:themeColor="text1"/>
          <w:sz w:val="26"/>
          <w:szCs w:val="26"/>
        </w:rPr>
        <w:t>.</w:t>
      </w:r>
    </w:p>
    <w:p w14:paraId="0642383C" w14:textId="31EC9957" w:rsidR="00A00FD1" w:rsidRPr="00830842" w:rsidRDefault="00A00FD1" w:rsidP="00A00FD1">
      <w:pPr>
        <w:pStyle w:val="rtejustify"/>
        <w:shd w:val="clear" w:color="auto" w:fill="FFFFFF"/>
        <w:spacing w:before="0" w:beforeAutospacing="0" w:after="0" w:afterAutospacing="0"/>
        <w:ind w:firstLine="709"/>
        <w:jc w:val="both"/>
        <w:rPr>
          <w:color w:val="000000" w:themeColor="text1"/>
          <w:sz w:val="26"/>
          <w:szCs w:val="26"/>
        </w:rPr>
      </w:pPr>
      <w:r w:rsidRPr="00830842">
        <w:rPr>
          <w:color w:val="000000" w:themeColor="text1"/>
          <w:sz w:val="26"/>
          <w:szCs w:val="26"/>
        </w:rPr>
        <w:t>Крім того, в постанові кандидатом вказане таке.</w:t>
      </w:r>
    </w:p>
    <w:p w14:paraId="2F4E1657" w14:textId="54200016" w:rsidR="00F74EAB" w:rsidRPr="00830842" w:rsidRDefault="00F74EAB" w:rsidP="00A00FD1">
      <w:pPr>
        <w:pStyle w:val="rtejustify"/>
        <w:shd w:val="clear" w:color="auto" w:fill="FFFFFF"/>
        <w:spacing w:before="0" w:beforeAutospacing="0" w:after="0" w:afterAutospacing="0"/>
        <w:ind w:firstLine="709"/>
        <w:jc w:val="both"/>
        <w:rPr>
          <w:color w:val="000000" w:themeColor="text1"/>
          <w:sz w:val="26"/>
          <w:szCs w:val="26"/>
        </w:rPr>
      </w:pPr>
      <w:r w:rsidRPr="00830842">
        <w:rPr>
          <w:color w:val="000000" w:themeColor="text1"/>
          <w:sz w:val="26"/>
          <w:szCs w:val="26"/>
        </w:rPr>
        <w:t>Протоколи про адміністративні правопорушення міст</w:t>
      </w:r>
      <w:r w:rsidR="00261E35">
        <w:rPr>
          <w:color w:val="000000" w:themeColor="text1"/>
          <w:sz w:val="26"/>
          <w:szCs w:val="26"/>
        </w:rPr>
        <w:t>я</w:t>
      </w:r>
      <w:r w:rsidRPr="00830842">
        <w:rPr>
          <w:color w:val="000000" w:themeColor="text1"/>
          <w:sz w:val="26"/>
          <w:szCs w:val="26"/>
        </w:rPr>
        <w:t xml:space="preserve">ть підпис </w:t>
      </w:r>
      <w:r w:rsidR="00D77C3A">
        <w:rPr>
          <w:color w:val="000000" w:themeColor="text1"/>
          <w:sz w:val="26"/>
          <w:szCs w:val="26"/>
        </w:rPr>
        <w:t>ОСОБА_2</w:t>
      </w:r>
      <w:r w:rsidRPr="00830842">
        <w:rPr>
          <w:color w:val="000000" w:themeColor="text1"/>
          <w:sz w:val="26"/>
          <w:szCs w:val="26"/>
        </w:rPr>
        <w:t xml:space="preserve"> про отримання ним других примірників протоколів, де було вказано, що розгляд адміністративної справи відбудеться </w:t>
      </w:r>
      <w:r w:rsidR="00261E35">
        <w:rPr>
          <w:color w:val="000000" w:themeColor="text1"/>
          <w:sz w:val="26"/>
          <w:szCs w:val="26"/>
        </w:rPr>
        <w:t>в</w:t>
      </w:r>
      <w:r w:rsidRPr="00830842">
        <w:rPr>
          <w:color w:val="000000" w:themeColor="text1"/>
          <w:sz w:val="26"/>
          <w:szCs w:val="26"/>
        </w:rPr>
        <w:t xml:space="preserve"> Камінь-Каширському районному суді</w:t>
      </w:r>
      <w:r w:rsidR="00261E35">
        <w:rPr>
          <w:color w:val="000000" w:themeColor="text1"/>
          <w:sz w:val="26"/>
          <w:szCs w:val="26"/>
        </w:rPr>
        <w:t xml:space="preserve"> Волинської області</w:t>
      </w:r>
      <w:r w:rsidRPr="00830842">
        <w:rPr>
          <w:color w:val="000000" w:themeColor="text1"/>
          <w:sz w:val="26"/>
          <w:szCs w:val="26"/>
        </w:rPr>
        <w:t>.</w:t>
      </w:r>
      <w:r w:rsidR="00A00FD1" w:rsidRPr="00830842">
        <w:rPr>
          <w:color w:val="000000" w:themeColor="text1"/>
          <w:sz w:val="26"/>
          <w:szCs w:val="26"/>
        </w:rPr>
        <w:t xml:space="preserve"> </w:t>
      </w:r>
      <w:r w:rsidRPr="00830842">
        <w:rPr>
          <w:color w:val="000000" w:themeColor="text1"/>
          <w:sz w:val="26"/>
          <w:szCs w:val="26"/>
        </w:rPr>
        <w:t xml:space="preserve">Тобто </w:t>
      </w:r>
      <w:r w:rsidR="00FB7624">
        <w:rPr>
          <w:color w:val="000000" w:themeColor="text1"/>
          <w:sz w:val="26"/>
          <w:szCs w:val="26"/>
        </w:rPr>
        <w:t>ОСОБА_2</w:t>
      </w:r>
      <w:r w:rsidRPr="00830842">
        <w:rPr>
          <w:color w:val="000000" w:themeColor="text1"/>
          <w:sz w:val="26"/>
          <w:szCs w:val="26"/>
        </w:rPr>
        <w:t xml:space="preserve"> було відомо про складення стосовно нього </w:t>
      </w:r>
      <w:r w:rsidR="00723701">
        <w:rPr>
          <w:color w:val="000000" w:themeColor="text1"/>
          <w:sz w:val="26"/>
          <w:szCs w:val="26"/>
        </w:rPr>
        <w:t xml:space="preserve">       </w:t>
      </w:r>
      <w:r w:rsidRPr="00830842">
        <w:rPr>
          <w:color w:val="000000" w:themeColor="text1"/>
          <w:sz w:val="26"/>
          <w:szCs w:val="26"/>
        </w:rPr>
        <w:t>22</w:t>
      </w:r>
      <w:r w:rsidR="00425940" w:rsidRPr="00830842">
        <w:rPr>
          <w:color w:val="000000" w:themeColor="text1"/>
          <w:sz w:val="26"/>
          <w:szCs w:val="26"/>
        </w:rPr>
        <w:t xml:space="preserve"> липня </w:t>
      </w:r>
      <w:r w:rsidRPr="00830842">
        <w:rPr>
          <w:color w:val="000000" w:themeColor="text1"/>
          <w:sz w:val="26"/>
          <w:szCs w:val="26"/>
        </w:rPr>
        <w:t>2022</w:t>
      </w:r>
      <w:r w:rsidR="00425940" w:rsidRPr="00830842">
        <w:rPr>
          <w:color w:val="000000" w:themeColor="text1"/>
          <w:sz w:val="26"/>
          <w:szCs w:val="26"/>
        </w:rPr>
        <w:t xml:space="preserve"> року</w:t>
      </w:r>
      <w:r w:rsidRPr="00830842">
        <w:rPr>
          <w:color w:val="000000" w:themeColor="text1"/>
          <w:sz w:val="26"/>
          <w:szCs w:val="26"/>
        </w:rPr>
        <w:t xml:space="preserve"> та 25</w:t>
      </w:r>
      <w:r w:rsidR="00425940" w:rsidRPr="00830842">
        <w:rPr>
          <w:color w:val="000000" w:themeColor="text1"/>
          <w:sz w:val="26"/>
          <w:szCs w:val="26"/>
        </w:rPr>
        <w:t xml:space="preserve"> липня </w:t>
      </w:r>
      <w:r w:rsidRPr="00830842">
        <w:rPr>
          <w:color w:val="000000" w:themeColor="text1"/>
          <w:sz w:val="26"/>
          <w:szCs w:val="26"/>
        </w:rPr>
        <w:t>2022</w:t>
      </w:r>
      <w:r w:rsidR="00425940" w:rsidRPr="00830842">
        <w:rPr>
          <w:color w:val="000000" w:themeColor="text1"/>
          <w:sz w:val="26"/>
          <w:szCs w:val="26"/>
        </w:rPr>
        <w:t xml:space="preserve"> року</w:t>
      </w:r>
      <w:r w:rsidRPr="00830842">
        <w:rPr>
          <w:color w:val="000000" w:themeColor="text1"/>
          <w:sz w:val="26"/>
          <w:szCs w:val="26"/>
        </w:rPr>
        <w:t xml:space="preserve"> протоколів про адміністративні правопорушення за ч</w:t>
      </w:r>
      <w:r w:rsidR="00425940" w:rsidRPr="00830842">
        <w:rPr>
          <w:color w:val="000000" w:themeColor="text1"/>
          <w:sz w:val="26"/>
          <w:szCs w:val="26"/>
        </w:rPr>
        <w:t>астиною</w:t>
      </w:r>
      <w:r w:rsidRPr="00830842">
        <w:rPr>
          <w:color w:val="000000" w:themeColor="text1"/>
          <w:sz w:val="26"/>
          <w:szCs w:val="26"/>
        </w:rPr>
        <w:t xml:space="preserve"> </w:t>
      </w:r>
      <w:r w:rsidR="0042187C">
        <w:rPr>
          <w:color w:val="000000" w:themeColor="text1"/>
          <w:sz w:val="26"/>
          <w:szCs w:val="26"/>
        </w:rPr>
        <w:t>першою</w:t>
      </w:r>
      <w:r w:rsidRPr="00830842">
        <w:rPr>
          <w:color w:val="000000" w:themeColor="text1"/>
          <w:sz w:val="26"/>
          <w:szCs w:val="26"/>
        </w:rPr>
        <w:t xml:space="preserve"> ст</w:t>
      </w:r>
      <w:r w:rsidR="00425940" w:rsidRPr="00830842">
        <w:rPr>
          <w:color w:val="000000" w:themeColor="text1"/>
          <w:sz w:val="26"/>
          <w:szCs w:val="26"/>
        </w:rPr>
        <w:t>атті</w:t>
      </w:r>
      <w:r w:rsidRPr="00830842">
        <w:rPr>
          <w:color w:val="000000" w:themeColor="text1"/>
          <w:sz w:val="26"/>
          <w:szCs w:val="26"/>
        </w:rPr>
        <w:t xml:space="preserve"> 130</w:t>
      </w:r>
      <w:r w:rsidR="00723701">
        <w:rPr>
          <w:color w:val="000000" w:themeColor="text1"/>
          <w:sz w:val="26"/>
          <w:szCs w:val="26"/>
        </w:rPr>
        <w:t xml:space="preserve"> </w:t>
      </w:r>
      <w:r w:rsidRPr="00830842">
        <w:rPr>
          <w:color w:val="000000" w:themeColor="text1"/>
          <w:sz w:val="26"/>
          <w:szCs w:val="26"/>
        </w:rPr>
        <w:t>КУпАП, однак заходів з метою з</w:t>
      </w:r>
      <w:r w:rsidR="00723701">
        <w:rPr>
          <w:color w:val="000000" w:themeColor="text1"/>
          <w:sz w:val="26"/>
          <w:szCs w:val="26"/>
        </w:rPr>
        <w:t>’</w:t>
      </w:r>
      <w:r w:rsidRPr="00830842">
        <w:rPr>
          <w:color w:val="000000" w:themeColor="text1"/>
          <w:sz w:val="26"/>
          <w:szCs w:val="26"/>
        </w:rPr>
        <w:t>ясування наявності у провадженні суду стосовно нього справ про адміністративні правопорушення та їх судового розгляду він не вживав.</w:t>
      </w:r>
    </w:p>
    <w:p w14:paraId="7781D424" w14:textId="77777777" w:rsidR="00CB1D5A" w:rsidRPr="00830842" w:rsidRDefault="00CB1D5A" w:rsidP="00CB1D5A">
      <w:pPr>
        <w:pStyle w:val="rtejustify"/>
        <w:shd w:val="clear" w:color="auto" w:fill="FFFFFF"/>
        <w:spacing w:before="0" w:beforeAutospacing="0" w:after="0" w:afterAutospacing="0"/>
        <w:ind w:firstLine="709"/>
        <w:jc w:val="both"/>
        <w:rPr>
          <w:color w:val="000000" w:themeColor="text1"/>
          <w:sz w:val="26"/>
          <w:szCs w:val="26"/>
          <w:shd w:val="clear" w:color="auto" w:fill="FFFFFF"/>
        </w:rPr>
      </w:pPr>
      <w:r w:rsidRPr="00830842">
        <w:rPr>
          <w:color w:val="000000" w:themeColor="text1"/>
          <w:sz w:val="26"/>
          <w:szCs w:val="26"/>
          <w:shd w:val="clear" w:color="auto" w:fill="FFFFFF"/>
        </w:rPr>
        <w:t>Відповідно до підпунктів 1,3 пункту 19 Показників:</w:t>
      </w:r>
    </w:p>
    <w:p w14:paraId="3B99DAEC" w14:textId="0C9E4D70" w:rsidR="00CB1D5A" w:rsidRPr="00830842" w:rsidRDefault="00CB1D5A" w:rsidP="00CB1D5A">
      <w:pPr>
        <w:pStyle w:val="rtejustify"/>
        <w:shd w:val="clear" w:color="auto" w:fill="FFFFFF"/>
        <w:spacing w:before="0" w:beforeAutospacing="0" w:after="0" w:afterAutospacing="0"/>
        <w:ind w:firstLine="709"/>
        <w:jc w:val="both"/>
        <w:rPr>
          <w:color w:val="000000" w:themeColor="text1"/>
          <w:sz w:val="26"/>
          <w:szCs w:val="26"/>
        </w:rPr>
      </w:pPr>
      <w:r w:rsidRPr="00830842">
        <w:rPr>
          <w:bCs/>
          <w:color w:val="000000" w:themeColor="text1"/>
          <w:sz w:val="26"/>
          <w:szCs w:val="26"/>
        </w:rPr>
        <w:t>Сумлінність</w:t>
      </w:r>
      <w:r w:rsidRPr="00830842">
        <w:rPr>
          <w:color w:val="000000" w:themeColor="text1"/>
          <w:sz w:val="26"/>
          <w:szCs w:val="26"/>
        </w:rPr>
        <w:t> </w:t>
      </w:r>
      <w:r w:rsidRPr="00830842">
        <w:rPr>
          <w:bCs/>
          <w:color w:val="000000" w:themeColor="text1"/>
          <w:sz w:val="26"/>
          <w:szCs w:val="26"/>
        </w:rPr>
        <w:t>–</w:t>
      </w:r>
      <w:r w:rsidRPr="00830842">
        <w:rPr>
          <w:color w:val="000000" w:themeColor="text1"/>
          <w:sz w:val="26"/>
          <w:szCs w:val="26"/>
        </w:rPr>
        <w:t> старанне, ретельне та відповідальне виконання суддею (кандидатом на посаду судді) своїх обов’язків.</w:t>
      </w:r>
    </w:p>
    <w:p w14:paraId="4CD5E066" w14:textId="2E86FE41" w:rsidR="00CB1D5A" w:rsidRPr="00830842" w:rsidRDefault="00CB1D5A" w:rsidP="00723701">
      <w:pPr>
        <w:pStyle w:val="rtejustify"/>
        <w:shd w:val="clear" w:color="auto" w:fill="FFFFFF"/>
        <w:spacing w:before="0" w:beforeAutospacing="0" w:after="0" w:afterAutospacing="0"/>
        <w:ind w:firstLine="709"/>
        <w:jc w:val="both"/>
        <w:rPr>
          <w:color w:val="000000" w:themeColor="text1"/>
          <w:sz w:val="26"/>
          <w:szCs w:val="26"/>
        </w:rPr>
      </w:pPr>
      <w:r w:rsidRPr="00830842">
        <w:rPr>
          <w:color w:val="000000" w:themeColor="text1"/>
          <w:sz w:val="26"/>
          <w:szCs w:val="26"/>
        </w:rPr>
        <w:t>Суддя (кандидат на посаду судді) відповідає показнику сумлінності, якщо, зокрема, але не виключно:</w:t>
      </w:r>
      <w:r w:rsidR="00723701">
        <w:rPr>
          <w:color w:val="000000" w:themeColor="text1"/>
          <w:sz w:val="26"/>
          <w:szCs w:val="26"/>
        </w:rPr>
        <w:t xml:space="preserve"> </w:t>
      </w:r>
      <w:r w:rsidRPr="00830842">
        <w:rPr>
          <w:color w:val="000000" w:themeColor="text1"/>
          <w:sz w:val="26"/>
          <w:szCs w:val="26"/>
        </w:rPr>
        <w:t>ефективно організовує виконання своїх повноважень і є дисциплінованим;</w:t>
      </w:r>
      <w:r w:rsidR="00723701">
        <w:rPr>
          <w:color w:val="000000" w:themeColor="text1"/>
          <w:sz w:val="26"/>
          <w:szCs w:val="26"/>
        </w:rPr>
        <w:t xml:space="preserve"> </w:t>
      </w:r>
      <w:r w:rsidRPr="00830842">
        <w:rPr>
          <w:color w:val="000000" w:themeColor="text1"/>
          <w:sz w:val="26"/>
          <w:szCs w:val="26"/>
        </w:rPr>
        <w:t>під час здійснення професійної діяльності вживає достатніх заходів щодо дотримання розумних строків вчинення дій, виконання завдань, розгляду справ, заяв, звернень тощо, виготовлення процесуальних документів.</w:t>
      </w:r>
    </w:p>
    <w:p w14:paraId="0E08B290" w14:textId="2E672D05" w:rsidR="00060605" w:rsidRPr="00830842" w:rsidRDefault="00301034" w:rsidP="002A7C4D">
      <w:pPr>
        <w:pStyle w:val="rtejustify"/>
        <w:shd w:val="clear" w:color="auto" w:fill="FFFFFF"/>
        <w:spacing w:before="0" w:beforeAutospacing="0" w:after="0" w:afterAutospacing="0"/>
        <w:ind w:firstLine="709"/>
        <w:jc w:val="both"/>
        <w:rPr>
          <w:color w:val="000000" w:themeColor="text1"/>
          <w:sz w:val="26"/>
          <w:szCs w:val="26"/>
        </w:rPr>
      </w:pPr>
      <w:r w:rsidRPr="00830842">
        <w:rPr>
          <w:color w:val="000000" w:themeColor="text1"/>
          <w:sz w:val="26"/>
          <w:szCs w:val="26"/>
        </w:rPr>
        <w:t>За викладених обставин</w:t>
      </w:r>
      <w:r w:rsidR="00012263" w:rsidRPr="00830842">
        <w:rPr>
          <w:color w:val="000000" w:themeColor="text1"/>
          <w:sz w:val="26"/>
          <w:szCs w:val="26"/>
        </w:rPr>
        <w:t xml:space="preserve">, </w:t>
      </w:r>
      <w:r w:rsidR="00502E4B" w:rsidRPr="00830842">
        <w:rPr>
          <w:color w:val="000000" w:themeColor="text1"/>
          <w:sz w:val="26"/>
          <w:szCs w:val="26"/>
        </w:rPr>
        <w:t xml:space="preserve">на думку </w:t>
      </w:r>
      <w:r w:rsidR="00723701">
        <w:rPr>
          <w:color w:val="000000" w:themeColor="text1"/>
          <w:sz w:val="26"/>
          <w:szCs w:val="26"/>
        </w:rPr>
        <w:t>к</w:t>
      </w:r>
      <w:r w:rsidR="001F2A81" w:rsidRPr="00830842">
        <w:rPr>
          <w:color w:val="000000" w:themeColor="text1"/>
          <w:sz w:val="26"/>
          <w:szCs w:val="26"/>
        </w:rPr>
        <w:t xml:space="preserve">олегії </w:t>
      </w:r>
      <w:r w:rsidR="00723701">
        <w:rPr>
          <w:color w:val="000000" w:themeColor="text1"/>
          <w:sz w:val="26"/>
          <w:szCs w:val="26"/>
        </w:rPr>
        <w:t xml:space="preserve">Комісії </w:t>
      </w:r>
      <w:r w:rsidR="001F2A81" w:rsidRPr="00830842">
        <w:rPr>
          <w:color w:val="000000" w:themeColor="text1"/>
          <w:sz w:val="26"/>
          <w:szCs w:val="26"/>
        </w:rPr>
        <w:t xml:space="preserve">такі тривалі </w:t>
      </w:r>
      <w:r w:rsidR="00012263" w:rsidRPr="00830842">
        <w:rPr>
          <w:color w:val="000000" w:themeColor="text1"/>
          <w:sz w:val="26"/>
          <w:szCs w:val="26"/>
        </w:rPr>
        <w:t>н</w:t>
      </w:r>
      <w:r w:rsidR="00060605" w:rsidRPr="00830842">
        <w:rPr>
          <w:color w:val="000000" w:themeColor="text1"/>
          <w:sz w:val="26"/>
          <w:szCs w:val="26"/>
        </w:rPr>
        <w:t xml:space="preserve">адмірно формальні дії судді щодо розгляду </w:t>
      </w:r>
      <w:r w:rsidR="00012263" w:rsidRPr="00830842">
        <w:rPr>
          <w:color w:val="000000" w:themeColor="text1"/>
          <w:sz w:val="26"/>
          <w:szCs w:val="26"/>
        </w:rPr>
        <w:t>цієї справи</w:t>
      </w:r>
      <w:r w:rsidR="001F2A81" w:rsidRPr="00830842">
        <w:rPr>
          <w:color w:val="000000" w:themeColor="text1"/>
          <w:sz w:val="26"/>
          <w:szCs w:val="26"/>
        </w:rPr>
        <w:t xml:space="preserve"> призвели до уникнення покарання особою, яка неодноразово кермувала автомобілем </w:t>
      </w:r>
      <w:r w:rsidR="00723701">
        <w:rPr>
          <w:color w:val="000000" w:themeColor="text1"/>
          <w:sz w:val="26"/>
          <w:szCs w:val="26"/>
        </w:rPr>
        <w:t>у</w:t>
      </w:r>
      <w:r w:rsidR="001F2A81" w:rsidRPr="00830842">
        <w:rPr>
          <w:color w:val="000000" w:themeColor="text1"/>
          <w:sz w:val="26"/>
          <w:szCs w:val="26"/>
        </w:rPr>
        <w:t xml:space="preserve"> стані алкогольного сп’яніння.</w:t>
      </w:r>
    </w:p>
    <w:p w14:paraId="697268AD" w14:textId="11BB2A40" w:rsidR="00CF560F" w:rsidRPr="00830842" w:rsidRDefault="00723701" w:rsidP="002A7C4D">
      <w:pPr>
        <w:pStyle w:val="rtejustify"/>
        <w:shd w:val="clear" w:color="auto" w:fill="FFFFFF"/>
        <w:spacing w:before="0" w:beforeAutospacing="0" w:after="0" w:afterAutospacing="0"/>
        <w:ind w:firstLine="709"/>
        <w:jc w:val="both"/>
        <w:rPr>
          <w:bCs/>
          <w:color w:val="000000" w:themeColor="text1"/>
          <w:sz w:val="26"/>
          <w:szCs w:val="26"/>
        </w:rPr>
      </w:pPr>
      <w:r>
        <w:rPr>
          <w:bCs/>
          <w:color w:val="000000" w:themeColor="text1"/>
          <w:sz w:val="26"/>
          <w:szCs w:val="26"/>
        </w:rPr>
        <w:t xml:space="preserve">За </w:t>
      </w:r>
      <w:r w:rsidR="00CF560F" w:rsidRPr="00830842">
        <w:rPr>
          <w:bCs/>
          <w:color w:val="000000" w:themeColor="text1"/>
          <w:sz w:val="26"/>
          <w:szCs w:val="26"/>
        </w:rPr>
        <w:t>результатами оцінки вказаної обставини Комісія доходить висновку, що</w:t>
      </w:r>
      <w:r w:rsidR="00CF560F" w:rsidRPr="00830842">
        <w:rPr>
          <w:color w:val="000000" w:themeColor="text1"/>
          <w:sz w:val="26"/>
          <w:szCs w:val="26"/>
        </w:rPr>
        <w:t xml:space="preserve"> описане порушення </w:t>
      </w:r>
      <w:r w:rsidR="00CF560F" w:rsidRPr="00830842">
        <w:rPr>
          <w:bCs/>
          <w:color w:val="000000" w:themeColor="text1"/>
          <w:sz w:val="26"/>
          <w:szCs w:val="26"/>
        </w:rPr>
        <w:t>не є таким, що несумісне із зайняттям посади судді, однак впливає на оцінку кандидата в бальному еквіваленті за критеріями професійної етики та доброчесності, а саме за показником «сумлінність». Тому Комісія у складі колегії вирішила знизити бали за вказаний показник на 15 балів.</w:t>
      </w:r>
    </w:p>
    <w:p w14:paraId="3C9BE915" w14:textId="0239D3E4" w:rsidR="002071FC" w:rsidRPr="00830842" w:rsidRDefault="002071FC" w:rsidP="002A7C4D">
      <w:pPr>
        <w:pStyle w:val="rtejustify"/>
        <w:shd w:val="clear" w:color="auto" w:fill="FFFFFF"/>
        <w:spacing w:before="0" w:beforeAutospacing="0" w:after="0" w:afterAutospacing="0"/>
        <w:ind w:firstLine="709"/>
        <w:jc w:val="both"/>
        <w:rPr>
          <w:b/>
          <w:color w:val="000000" w:themeColor="text1"/>
          <w:sz w:val="26"/>
          <w:szCs w:val="26"/>
          <w:shd w:val="clear" w:color="auto" w:fill="FFFFFF"/>
        </w:rPr>
      </w:pPr>
      <w:r w:rsidRPr="00830842">
        <w:rPr>
          <w:b/>
          <w:bCs/>
          <w:color w:val="000000" w:themeColor="text1"/>
          <w:sz w:val="26"/>
          <w:szCs w:val="26"/>
        </w:rPr>
        <w:t xml:space="preserve">5. </w:t>
      </w:r>
      <w:r w:rsidR="00723701">
        <w:rPr>
          <w:b/>
          <w:color w:val="000000" w:themeColor="text1"/>
          <w:sz w:val="26"/>
          <w:szCs w:val="26"/>
        </w:rPr>
        <w:t>Стосовно</w:t>
      </w:r>
      <w:r w:rsidRPr="00830842">
        <w:rPr>
          <w:b/>
          <w:color w:val="000000" w:themeColor="text1"/>
          <w:sz w:val="26"/>
          <w:szCs w:val="26"/>
        </w:rPr>
        <w:t xml:space="preserve"> </w:t>
      </w:r>
      <w:r w:rsidR="0031769E" w:rsidRPr="00830842">
        <w:rPr>
          <w:b/>
          <w:color w:val="000000" w:themeColor="text1"/>
          <w:sz w:val="26"/>
          <w:szCs w:val="26"/>
        </w:rPr>
        <w:t>сенсу</w:t>
      </w:r>
      <w:r w:rsidR="0051102D" w:rsidRPr="00830842">
        <w:rPr>
          <w:b/>
          <w:color w:val="000000" w:themeColor="text1"/>
          <w:sz w:val="26"/>
          <w:szCs w:val="26"/>
        </w:rPr>
        <w:t>,</w:t>
      </w:r>
      <w:r w:rsidR="0031769E" w:rsidRPr="00830842">
        <w:rPr>
          <w:b/>
          <w:color w:val="000000" w:themeColor="text1"/>
          <w:sz w:val="26"/>
          <w:szCs w:val="26"/>
        </w:rPr>
        <w:t xml:space="preserve"> закладеного нормот</w:t>
      </w:r>
      <w:r w:rsidR="00637C7A" w:rsidRPr="00830842">
        <w:rPr>
          <w:b/>
          <w:color w:val="000000" w:themeColor="text1"/>
          <w:sz w:val="26"/>
          <w:szCs w:val="26"/>
        </w:rPr>
        <w:t>ворцем</w:t>
      </w:r>
      <w:r w:rsidR="0051102D" w:rsidRPr="00830842">
        <w:rPr>
          <w:b/>
          <w:color w:val="000000" w:themeColor="text1"/>
          <w:sz w:val="26"/>
          <w:szCs w:val="26"/>
        </w:rPr>
        <w:t>,</w:t>
      </w:r>
      <w:r w:rsidR="00637C7A" w:rsidRPr="00830842">
        <w:rPr>
          <w:b/>
          <w:color w:val="000000" w:themeColor="text1"/>
          <w:sz w:val="26"/>
          <w:szCs w:val="26"/>
        </w:rPr>
        <w:t xml:space="preserve"> </w:t>
      </w:r>
      <w:r w:rsidR="00637C7A" w:rsidRPr="00830842">
        <w:rPr>
          <w:b/>
          <w:color w:val="000000" w:themeColor="text1"/>
          <w:sz w:val="26"/>
          <w:szCs w:val="26"/>
          <w:shd w:val="clear" w:color="auto" w:fill="FFFFFF"/>
        </w:rPr>
        <w:t xml:space="preserve">у вимогу проведення огляду водія транспортного засобу не пізніше ніж через дві години з моменту виявлення </w:t>
      </w:r>
      <w:r w:rsidR="00DC5489" w:rsidRPr="00830842">
        <w:rPr>
          <w:b/>
          <w:color w:val="000000" w:themeColor="text1"/>
          <w:sz w:val="26"/>
          <w:szCs w:val="26"/>
          <w:shd w:val="clear" w:color="auto" w:fill="FFFFFF"/>
        </w:rPr>
        <w:t>ознак алкогольного сп’яніння</w:t>
      </w:r>
      <w:r w:rsidR="00637C7A" w:rsidRPr="00830842">
        <w:rPr>
          <w:b/>
          <w:color w:val="000000" w:themeColor="text1"/>
          <w:sz w:val="26"/>
          <w:szCs w:val="26"/>
          <w:shd w:val="clear" w:color="auto" w:fill="FFFFFF"/>
        </w:rPr>
        <w:t>.</w:t>
      </w:r>
    </w:p>
    <w:p w14:paraId="6B5FC9EC" w14:textId="2C02D965" w:rsidR="00637C7A" w:rsidRPr="00830842" w:rsidRDefault="00637C7A" w:rsidP="002A7C4D">
      <w:pPr>
        <w:pStyle w:val="rtejustify"/>
        <w:shd w:val="clear" w:color="auto" w:fill="FFFFFF"/>
        <w:spacing w:before="0" w:beforeAutospacing="0" w:after="0" w:afterAutospacing="0"/>
        <w:ind w:firstLine="709"/>
        <w:jc w:val="both"/>
        <w:rPr>
          <w:color w:val="000000" w:themeColor="text1"/>
          <w:sz w:val="26"/>
          <w:szCs w:val="26"/>
        </w:rPr>
      </w:pPr>
      <w:r w:rsidRPr="00830842">
        <w:rPr>
          <w:color w:val="000000" w:themeColor="text1"/>
          <w:sz w:val="26"/>
          <w:szCs w:val="26"/>
          <w:shd w:val="clear" w:color="auto" w:fill="FFFFFF"/>
        </w:rPr>
        <w:t xml:space="preserve">Доповідач </w:t>
      </w:r>
      <w:r w:rsidR="00DC5489" w:rsidRPr="00830842">
        <w:rPr>
          <w:color w:val="000000" w:themeColor="text1"/>
          <w:sz w:val="26"/>
          <w:szCs w:val="26"/>
          <w:shd w:val="clear" w:color="auto" w:fill="FFFFFF"/>
        </w:rPr>
        <w:t>вказав</w:t>
      </w:r>
      <w:r w:rsidRPr="00830842">
        <w:rPr>
          <w:color w:val="000000" w:themeColor="text1"/>
          <w:sz w:val="26"/>
          <w:szCs w:val="26"/>
          <w:shd w:val="clear" w:color="auto" w:fill="FFFFFF"/>
        </w:rPr>
        <w:t>,</w:t>
      </w:r>
      <w:r w:rsidR="00DC5489" w:rsidRPr="00830842">
        <w:rPr>
          <w:color w:val="000000" w:themeColor="text1"/>
          <w:sz w:val="26"/>
          <w:szCs w:val="26"/>
          <w:shd w:val="clear" w:color="auto" w:fill="FFFFFF"/>
        </w:rPr>
        <w:t xml:space="preserve"> що</w:t>
      </w:r>
      <w:r w:rsidRPr="00830842">
        <w:rPr>
          <w:rStyle w:val="ng-star-inserted"/>
          <w:rFonts w:eastAsia="Calibri"/>
          <w:color w:val="000000" w:themeColor="text1"/>
          <w:sz w:val="26"/>
          <w:szCs w:val="26"/>
          <w:shd w:val="clear" w:color="auto" w:fill="FFFFFF"/>
        </w:rPr>
        <w:t xml:space="preserve"> </w:t>
      </w:r>
      <w:r w:rsidR="00723701">
        <w:rPr>
          <w:rStyle w:val="ng-star-inserted"/>
          <w:rFonts w:eastAsia="Calibri"/>
          <w:color w:val="000000" w:themeColor="text1"/>
          <w:sz w:val="26"/>
          <w:szCs w:val="26"/>
          <w:shd w:val="clear" w:color="auto" w:fill="FFFFFF"/>
        </w:rPr>
        <w:t>у</w:t>
      </w:r>
      <w:r w:rsidRPr="00830842">
        <w:rPr>
          <w:rStyle w:val="ng-star-inserted"/>
          <w:rFonts w:eastAsia="Calibri"/>
          <w:color w:val="000000" w:themeColor="text1"/>
          <w:sz w:val="26"/>
          <w:szCs w:val="26"/>
          <w:shd w:val="clear" w:color="auto" w:fill="FFFFFF"/>
        </w:rPr>
        <w:t xml:space="preserve"> справі, яку розглядала Тім</w:t>
      </w:r>
      <w:r w:rsidR="00DC5489" w:rsidRPr="00830842">
        <w:rPr>
          <w:rStyle w:val="ng-star-inserted"/>
          <w:rFonts w:eastAsia="Calibri"/>
          <w:color w:val="000000" w:themeColor="text1"/>
          <w:sz w:val="26"/>
          <w:szCs w:val="26"/>
          <w:shd w:val="clear" w:color="auto" w:fill="FFFFFF"/>
        </w:rPr>
        <w:t>о</w:t>
      </w:r>
      <w:r w:rsidRPr="00830842">
        <w:rPr>
          <w:rStyle w:val="ng-star-inserted"/>
          <w:rFonts w:eastAsia="Calibri"/>
          <w:color w:val="000000" w:themeColor="text1"/>
          <w:sz w:val="26"/>
          <w:szCs w:val="26"/>
          <w:shd w:val="clear" w:color="auto" w:fill="FFFFFF"/>
        </w:rPr>
        <w:t>нова</w:t>
      </w:r>
      <w:r w:rsidR="00DC5489" w:rsidRPr="00830842">
        <w:rPr>
          <w:rStyle w:val="ng-star-inserted"/>
          <w:rFonts w:eastAsia="Calibri"/>
          <w:color w:val="000000" w:themeColor="text1"/>
          <w:sz w:val="26"/>
          <w:szCs w:val="26"/>
          <w:shd w:val="clear" w:color="auto" w:fill="FFFFFF"/>
        </w:rPr>
        <w:t xml:space="preserve"> В.М.</w:t>
      </w:r>
      <w:r w:rsidR="00723701">
        <w:rPr>
          <w:rStyle w:val="ng-star-inserted"/>
          <w:rFonts w:eastAsia="Calibri"/>
          <w:color w:val="000000" w:themeColor="text1"/>
          <w:sz w:val="26"/>
          <w:szCs w:val="26"/>
          <w:shd w:val="clear" w:color="auto" w:fill="FFFFFF"/>
        </w:rPr>
        <w:t>,</w:t>
      </w:r>
      <w:r w:rsidR="00DC5489" w:rsidRPr="00830842">
        <w:rPr>
          <w:rStyle w:val="ng-star-inserted"/>
          <w:rFonts w:eastAsia="Calibri"/>
          <w:color w:val="000000" w:themeColor="text1"/>
          <w:sz w:val="26"/>
          <w:szCs w:val="26"/>
          <w:shd w:val="clear" w:color="auto" w:fill="FFFFFF"/>
        </w:rPr>
        <w:t xml:space="preserve"> встановлено, що </w:t>
      </w:r>
      <w:r w:rsidRPr="00830842">
        <w:rPr>
          <w:rStyle w:val="ng-star-inserted"/>
          <w:rFonts w:eastAsia="Calibri"/>
          <w:color w:val="000000" w:themeColor="text1"/>
          <w:sz w:val="26"/>
          <w:szCs w:val="26"/>
          <w:shd w:val="clear" w:color="auto" w:fill="FFFFFF"/>
        </w:rPr>
        <w:t xml:space="preserve">огляд водія було проведено через </w:t>
      </w:r>
      <w:r w:rsidRPr="00830842">
        <w:rPr>
          <w:bCs/>
          <w:color w:val="000000" w:themeColor="text1"/>
          <w:sz w:val="26"/>
          <w:szCs w:val="26"/>
          <w:shd w:val="clear" w:color="auto" w:fill="FFFFFF"/>
        </w:rPr>
        <w:t>4 години 40 хвилин</w:t>
      </w:r>
      <w:r w:rsidRPr="00830842">
        <w:rPr>
          <w:rStyle w:val="ng-star-inserted"/>
          <w:rFonts w:eastAsia="Calibri"/>
          <w:color w:val="000000" w:themeColor="text1"/>
          <w:sz w:val="26"/>
          <w:szCs w:val="26"/>
          <w:shd w:val="clear" w:color="auto" w:fill="FFFFFF"/>
        </w:rPr>
        <w:t xml:space="preserve"> після виявлення ознак сп</w:t>
      </w:r>
      <w:r w:rsidR="00723701">
        <w:rPr>
          <w:rStyle w:val="ng-star-inserted"/>
          <w:rFonts w:eastAsia="Calibri"/>
          <w:color w:val="000000" w:themeColor="text1"/>
          <w:sz w:val="26"/>
          <w:szCs w:val="26"/>
          <w:shd w:val="clear" w:color="auto" w:fill="FFFFFF"/>
        </w:rPr>
        <w:t>’</w:t>
      </w:r>
      <w:r w:rsidRPr="00830842">
        <w:rPr>
          <w:rStyle w:val="ng-star-inserted"/>
          <w:rFonts w:eastAsia="Calibri"/>
          <w:color w:val="000000" w:themeColor="text1"/>
          <w:sz w:val="26"/>
          <w:szCs w:val="26"/>
          <w:shd w:val="clear" w:color="auto" w:fill="FFFFFF"/>
        </w:rPr>
        <w:t>яніння</w:t>
      </w:r>
      <w:r w:rsidR="00DC5489" w:rsidRPr="00830842">
        <w:rPr>
          <w:rStyle w:val="ng-star-inserted"/>
          <w:rFonts w:eastAsia="Calibri"/>
          <w:color w:val="000000" w:themeColor="text1"/>
          <w:sz w:val="26"/>
          <w:szCs w:val="26"/>
          <w:shd w:val="clear" w:color="auto" w:fill="FFFFFF"/>
        </w:rPr>
        <w:t xml:space="preserve"> та зазначено</w:t>
      </w:r>
      <w:r w:rsidR="0051102D" w:rsidRPr="00830842">
        <w:rPr>
          <w:rStyle w:val="ng-star-inserted"/>
          <w:rFonts w:eastAsia="Calibri"/>
          <w:color w:val="000000" w:themeColor="text1"/>
          <w:sz w:val="26"/>
          <w:szCs w:val="26"/>
          <w:shd w:val="clear" w:color="auto" w:fill="FFFFFF"/>
        </w:rPr>
        <w:t>,</w:t>
      </w:r>
      <w:r w:rsidR="00DC5489" w:rsidRPr="00830842">
        <w:rPr>
          <w:rStyle w:val="ng-star-inserted"/>
          <w:rFonts w:eastAsia="Calibri"/>
          <w:color w:val="000000" w:themeColor="text1"/>
          <w:sz w:val="26"/>
          <w:szCs w:val="26"/>
          <w:shd w:val="clear" w:color="auto" w:fill="FFFFFF"/>
        </w:rPr>
        <w:t xml:space="preserve"> що цим порушено норму про дві години.</w:t>
      </w:r>
    </w:p>
    <w:p w14:paraId="415B50ED" w14:textId="2A112C7F" w:rsidR="00060605" w:rsidRPr="00830842" w:rsidRDefault="00637C7A" w:rsidP="002A7C4D">
      <w:pPr>
        <w:pStyle w:val="rtejustify"/>
        <w:shd w:val="clear" w:color="auto" w:fill="FFFFFF"/>
        <w:spacing w:before="0" w:beforeAutospacing="0" w:after="0" w:afterAutospacing="0"/>
        <w:ind w:firstLine="709"/>
        <w:jc w:val="both"/>
        <w:rPr>
          <w:bCs/>
          <w:color w:val="000000" w:themeColor="text1"/>
          <w:sz w:val="26"/>
          <w:szCs w:val="26"/>
          <w:shd w:val="clear" w:color="auto" w:fill="FFFFFF"/>
        </w:rPr>
      </w:pPr>
      <w:r w:rsidRPr="00830842">
        <w:rPr>
          <w:bCs/>
          <w:color w:val="000000" w:themeColor="text1"/>
          <w:sz w:val="26"/>
          <w:szCs w:val="26"/>
        </w:rPr>
        <w:t xml:space="preserve">Кандидатка пояснила, що </w:t>
      </w:r>
      <w:r w:rsidR="00DC5489" w:rsidRPr="00830842">
        <w:rPr>
          <w:rStyle w:val="ng-star-inserted"/>
          <w:rFonts w:eastAsia="Calibri"/>
          <w:color w:val="000000" w:themeColor="text1"/>
          <w:sz w:val="26"/>
          <w:szCs w:val="26"/>
          <w:shd w:val="clear" w:color="auto" w:fill="FFFFFF"/>
        </w:rPr>
        <w:t xml:space="preserve">стаття </w:t>
      </w:r>
      <w:r w:rsidR="00DC5489" w:rsidRPr="00830842">
        <w:rPr>
          <w:bCs/>
          <w:color w:val="000000" w:themeColor="text1"/>
          <w:sz w:val="26"/>
          <w:szCs w:val="26"/>
          <w:shd w:val="clear" w:color="auto" w:fill="FFFFFF"/>
        </w:rPr>
        <w:t>266 КУпАП</w:t>
      </w:r>
      <w:r w:rsidR="00DC5489" w:rsidRPr="00830842">
        <w:rPr>
          <w:rStyle w:val="ng-star-inserted"/>
          <w:rFonts w:eastAsia="Calibri"/>
          <w:color w:val="000000" w:themeColor="text1"/>
          <w:sz w:val="26"/>
          <w:szCs w:val="26"/>
          <w:shd w:val="clear" w:color="auto" w:fill="FFFFFF"/>
        </w:rPr>
        <w:t xml:space="preserve"> чітко встановлює часові межі</w:t>
      </w:r>
      <w:r w:rsidR="00B123D6" w:rsidRPr="00830842">
        <w:rPr>
          <w:rStyle w:val="ng-star-inserted"/>
          <w:rFonts w:eastAsia="Calibri"/>
          <w:color w:val="000000" w:themeColor="text1"/>
          <w:sz w:val="26"/>
          <w:szCs w:val="26"/>
          <w:shd w:val="clear" w:color="auto" w:fill="FFFFFF"/>
        </w:rPr>
        <w:t xml:space="preserve"> проведення огляду особи на стан сп’яніння</w:t>
      </w:r>
      <w:r w:rsidR="00DC5489" w:rsidRPr="00830842">
        <w:rPr>
          <w:rStyle w:val="ng-star-inserted"/>
          <w:rFonts w:eastAsia="Calibri"/>
          <w:color w:val="000000" w:themeColor="text1"/>
          <w:sz w:val="26"/>
          <w:szCs w:val="26"/>
          <w:shd w:val="clear" w:color="auto" w:fill="FFFFFF"/>
        </w:rPr>
        <w:t xml:space="preserve">, тому </w:t>
      </w:r>
      <w:r w:rsidR="00B123D6" w:rsidRPr="00830842">
        <w:rPr>
          <w:rStyle w:val="ng-star-inserted"/>
          <w:rFonts w:eastAsia="Calibri"/>
          <w:color w:val="000000" w:themeColor="text1"/>
          <w:sz w:val="26"/>
          <w:szCs w:val="26"/>
          <w:shd w:val="clear" w:color="auto" w:fill="FFFFFF"/>
        </w:rPr>
        <w:t>він</w:t>
      </w:r>
      <w:r w:rsidR="00DC5489" w:rsidRPr="00830842">
        <w:rPr>
          <w:rStyle w:val="ng-star-inserted"/>
          <w:rFonts w:eastAsia="Calibri"/>
          <w:color w:val="000000" w:themeColor="text1"/>
          <w:sz w:val="26"/>
          <w:szCs w:val="26"/>
          <w:shd w:val="clear" w:color="auto" w:fill="FFFFFF"/>
        </w:rPr>
        <w:t xml:space="preserve"> має бути проведений протягом </w:t>
      </w:r>
      <w:r w:rsidR="00DC5489" w:rsidRPr="00830842">
        <w:rPr>
          <w:bCs/>
          <w:color w:val="000000" w:themeColor="text1"/>
          <w:sz w:val="26"/>
          <w:szCs w:val="26"/>
          <w:shd w:val="clear" w:color="auto" w:fill="FFFFFF"/>
        </w:rPr>
        <w:t>двох годин</w:t>
      </w:r>
      <w:r w:rsidR="00DC5489" w:rsidRPr="00830842">
        <w:rPr>
          <w:rStyle w:val="ng-star-inserted"/>
          <w:rFonts w:eastAsia="Calibri"/>
          <w:color w:val="000000" w:themeColor="text1"/>
          <w:sz w:val="26"/>
          <w:szCs w:val="26"/>
          <w:shd w:val="clear" w:color="auto" w:fill="FFFFFF"/>
        </w:rPr>
        <w:t xml:space="preserve"> з моменту виявлення </w:t>
      </w:r>
      <w:r w:rsidR="00B123D6" w:rsidRPr="00830842">
        <w:rPr>
          <w:rStyle w:val="ng-star-inserted"/>
          <w:rFonts w:eastAsia="Calibri"/>
          <w:color w:val="000000" w:themeColor="text1"/>
          <w:sz w:val="26"/>
          <w:szCs w:val="26"/>
          <w:shd w:val="clear" w:color="auto" w:fill="FFFFFF"/>
        </w:rPr>
        <w:t>таких обставин</w:t>
      </w:r>
      <w:r w:rsidR="00DC5489" w:rsidRPr="00830842">
        <w:rPr>
          <w:rStyle w:val="ng-star-inserted"/>
          <w:rFonts w:eastAsia="Calibri"/>
          <w:color w:val="000000" w:themeColor="text1"/>
          <w:sz w:val="26"/>
          <w:szCs w:val="26"/>
          <w:shd w:val="clear" w:color="auto" w:fill="FFFFFF"/>
        </w:rPr>
        <w:t>. Наголосила, що огляд проведен</w:t>
      </w:r>
      <w:r w:rsidR="00723701">
        <w:rPr>
          <w:rStyle w:val="ng-star-inserted"/>
          <w:rFonts w:eastAsia="Calibri"/>
          <w:color w:val="000000" w:themeColor="text1"/>
          <w:sz w:val="26"/>
          <w:szCs w:val="26"/>
          <w:shd w:val="clear" w:color="auto" w:fill="FFFFFF"/>
        </w:rPr>
        <w:t>о</w:t>
      </w:r>
      <w:r w:rsidR="00DC5489" w:rsidRPr="00830842">
        <w:rPr>
          <w:rStyle w:val="ng-star-inserted"/>
          <w:rFonts w:eastAsia="Calibri"/>
          <w:color w:val="000000" w:themeColor="text1"/>
          <w:sz w:val="26"/>
          <w:szCs w:val="26"/>
          <w:shd w:val="clear" w:color="auto" w:fill="FFFFFF"/>
        </w:rPr>
        <w:t xml:space="preserve"> з порушенням встановленого порядку вважається </w:t>
      </w:r>
      <w:r w:rsidR="00DC5489" w:rsidRPr="00830842">
        <w:rPr>
          <w:bCs/>
          <w:color w:val="000000" w:themeColor="text1"/>
          <w:sz w:val="26"/>
          <w:szCs w:val="26"/>
          <w:shd w:val="clear" w:color="auto" w:fill="FFFFFF"/>
        </w:rPr>
        <w:t>недійсним</w:t>
      </w:r>
      <w:r w:rsidR="00B123D6" w:rsidRPr="00830842">
        <w:rPr>
          <w:bCs/>
          <w:color w:val="000000" w:themeColor="text1"/>
          <w:sz w:val="26"/>
          <w:szCs w:val="26"/>
          <w:shd w:val="clear" w:color="auto" w:fill="FFFFFF"/>
        </w:rPr>
        <w:t>.</w:t>
      </w:r>
    </w:p>
    <w:p w14:paraId="65A31990" w14:textId="3DE91697" w:rsidR="00C04480" w:rsidRPr="00830842" w:rsidRDefault="00B123D6" w:rsidP="002A7C4D">
      <w:pPr>
        <w:pStyle w:val="rtejustify"/>
        <w:shd w:val="clear" w:color="auto" w:fill="FFFFFF"/>
        <w:spacing w:before="0" w:beforeAutospacing="0" w:after="0" w:afterAutospacing="0"/>
        <w:ind w:firstLine="709"/>
        <w:jc w:val="both"/>
        <w:rPr>
          <w:color w:val="000000" w:themeColor="text1"/>
          <w:sz w:val="26"/>
          <w:szCs w:val="26"/>
        </w:rPr>
      </w:pPr>
      <w:r w:rsidRPr="00830842">
        <w:rPr>
          <w:color w:val="000000" w:themeColor="text1"/>
          <w:sz w:val="26"/>
          <w:szCs w:val="26"/>
        </w:rPr>
        <w:t xml:space="preserve">На уточнювальне запитання доповідача, </w:t>
      </w:r>
      <w:r w:rsidR="006630CD" w:rsidRPr="00830842">
        <w:rPr>
          <w:color w:val="000000" w:themeColor="text1"/>
          <w:sz w:val="26"/>
          <w:szCs w:val="26"/>
        </w:rPr>
        <w:t xml:space="preserve"> чи не було метою встановлення такого короткого періоду огляду уникнення внаслідок спливу часу виходу алкоголю з крові до моменту аналізу та </w:t>
      </w:r>
      <w:r w:rsidRPr="00830842">
        <w:rPr>
          <w:color w:val="000000" w:themeColor="text1"/>
          <w:sz w:val="26"/>
          <w:szCs w:val="26"/>
        </w:rPr>
        <w:t xml:space="preserve">чи вважає </w:t>
      </w:r>
      <w:r w:rsidR="003A5380" w:rsidRPr="00830842">
        <w:rPr>
          <w:color w:val="000000" w:themeColor="text1"/>
          <w:sz w:val="26"/>
          <w:szCs w:val="26"/>
        </w:rPr>
        <w:t>кандидатка</w:t>
      </w:r>
      <w:r w:rsidRPr="00830842">
        <w:rPr>
          <w:color w:val="000000" w:themeColor="text1"/>
          <w:sz w:val="26"/>
          <w:szCs w:val="26"/>
        </w:rPr>
        <w:t xml:space="preserve"> перевищення </w:t>
      </w:r>
      <w:r w:rsidR="00D522B8" w:rsidRPr="00830842">
        <w:rPr>
          <w:color w:val="000000" w:themeColor="text1"/>
          <w:sz w:val="26"/>
          <w:szCs w:val="26"/>
        </w:rPr>
        <w:t>двогодинного</w:t>
      </w:r>
      <w:r w:rsidRPr="00830842">
        <w:rPr>
          <w:color w:val="000000" w:themeColor="text1"/>
          <w:sz w:val="26"/>
          <w:szCs w:val="26"/>
        </w:rPr>
        <w:t xml:space="preserve"> терміну достатньою підставою для визнання огляду недійсним </w:t>
      </w:r>
      <w:r w:rsidR="00D522B8" w:rsidRPr="00830842">
        <w:rPr>
          <w:color w:val="000000" w:themeColor="text1"/>
          <w:sz w:val="26"/>
          <w:szCs w:val="26"/>
        </w:rPr>
        <w:t>та звільнення особ</w:t>
      </w:r>
      <w:r w:rsidR="00723701">
        <w:rPr>
          <w:color w:val="000000" w:themeColor="text1"/>
          <w:sz w:val="26"/>
          <w:szCs w:val="26"/>
        </w:rPr>
        <w:t>и</w:t>
      </w:r>
      <w:r w:rsidR="00D522B8" w:rsidRPr="00830842">
        <w:rPr>
          <w:color w:val="000000" w:themeColor="text1"/>
          <w:sz w:val="26"/>
          <w:szCs w:val="26"/>
        </w:rPr>
        <w:t xml:space="preserve"> від покарання </w:t>
      </w:r>
      <w:r w:rsidRPr="00830842">
        <w:rPr>
          <w:color w:val="000000" w:themeColor="text1"/>
          <w:sz w:val="26"/>
          <w:szCs w:val="26"/>
        </w:rPr>
        <w:t>навіть за умови, що алкоголь у крові водія все одно бу</w:t>
      </w:r>
      <w:r w:rsidR="00723701">
        <w:rPr>
          <w:color w:val="000000" w:themeColor="text1"/>
          <w:sz w:val="26"/>
          <w:szCs w:val="26"/>
        </w:rPr>
        <w:t>ло</w:t>
      </w:r>
      <w:r w:rsidRPr="00830842">
        <w:rPr>
          <w:color w:val="000000" w:themeColor="text1"/>
          <w:sz w:val="26"/>
          <w:szCs w:val="26"/>
        </w:rPr>
        <w:t xml:space="preserve"> зафіксован</w:t>
      </w:r>
      <w:r w:rsidR="00723701">
        <w:rPr>
          <w:color w:val="000000" w:themeColor="text1"/>
          <w:sz w:val="26"/>
          <w:szCs w:val="26"/>
        </w:rPr>
        <w:t>о</w:t>
      </w:r>
      <w:r w:rsidRPr="00830842">
        <w:rPr>
          <w:color w:val="000000" w:themeColor="text1"/>
          <w:sz w:val="26"/>
          <w:szCs w:val="26"/>
        </w:rPr>
        <w:t xml:space="preserve">, Тімонова В.М. </w:t>
      </w:r>
      <w:r w:rsidR="006630CD" w:rsidRPr="00830842">
        <w:rPr>
          <w:color w:val="000000" w:themeColor="text1"/>
          <w:sz w:val="26"/>
          <w:szCs w:val="26"/>
        </w:rPr>
        <w:t>наполягала на</w:t>
      </w:r>
      <w:r w:rsidRPr="00830842">
        <w:rPr>
          <w:color w:val="000000" w:themeColor="text1"/>
          <w:sz w:val="26"/>
          <w:szCs w:val="26"/>
        </w:rPr>
        <w:t xml:space="preserve"> </w:t>
      </w:r>
      <w:r w:rsidR="006630CD" w:rsidRPr="00830842">
        <w:rPr>
          <w:color w:val="000000" w:themeColor="text1"/>
          <w:sz w:val="26"/>
          <w:szCs w:val="26"/>
        </w:rPr>
        <w:t>власній</w:t>
      </w:r>
      <w:r w:rsidRPr="00830842">
        <w:rPr>
          <w:color w:val="000000" w:themeColor="text1"/>
          <w:sz w:val="26"/>
          <w:szCs w:val="26"/>
        </w:rPr>
        <w:t xml:space="preserve"> позиці</w:t>
      </w:r>
      <w:r w:rsidR="006630CD" w:rsidRPr="00830842">
        <w:rPr>
          <w:color w:val="000000" w:themeColor="text1"/>
          <w:sz w:val="26"/>
          <w:szCs w:val="26"/>
        </w:rPr>
        <w:t>ї</w:t>
      </w:r>
      <w:r w:rsidR="003A5380" w:rsidRPr="00830842">
        <w:rPr>
          <w:color w:val="000000" w:themeColor="text1"/>
          <w:sz w:val="26"/>
          <w:szCs w:val="26"/>
        </w:rPr>
        <w:t>.</w:t>
      </w:r>
    </w:p>
    <w:p w14:paraId="6F209F1E" w14:textId="007F49ED" w:rsidR="003A5380" w:rsidRPr="00830842" w:rsidRDefault="003A5380" w:rsidP="002A7C4D">
      <w:pPr>
        <w:pStyle w:val="rtejustify"/>
        <w:shd w:val="clear" w:color="auto" w:fill="FFFFFF"/>
        <w:spacing w:before="0" w:beforeAutospacing="0" w:after="0" w:afterAutospacing="0"/>
        <w:ind w:firstLine="709"/>
        <w:jc w:val="both"/>
        <w:rPr>
          <w:rStyle w:val="ng-star-inserted"/>
          <w:rFonts w:eastAsia="Calibri"/>
          <w:b/>
          <w:color w:val="000000" w:themeColor="text1"/>
          <w:sz w:val="26"/>
          <w:szCs w:val="26"/>
          <w:shd w:val="clear" w:color="auto" w:fill="FFFFFF"/>
        </w:rPr>
      </w:pPr>
      <w:r w:rsidRPr="00830842">
        <w:rPr>
          <w:b/>
          <w:bCs/>
          <w:color w:val="000000" w:themeColor="text1"/>
          <w:sz w:val="26"/>
          <w:szCs w:val="26"/>
        </w:rPr>
        <w:t xml:space="preserve">6. </w:t>
      </w:r>
      <w:r w:rsidR="00723701">
        <w:rPr>
          <w:b/>
          <w:color w:val="000000" w:themeColor="text1"/>
          <w:sz w:val="26"/>
          <w:szCs w:val="26"/>
        </w:rPr>
        <w:t>Стосовно</w:t>
      </w:r>
      <w:r w:rsidRPr="00830842">
        <w:rPr>
          <w:b/>
          <w:color w:val="000000" w:themeColor="text1"/>
          <w:sz w:val="26"/>
          <w:szCs w:val="26"/>
        </w:rPr>
        <w:t xml:space="preserve"> </w:t>
      </w:r>
      <w:r w:rsidR="0095214D" w:rsidRPr="00830842">
        <w:rPr>
          <w:rStyle w:val="ng-star-inserted"/>
          <w:rFonts w:eastAsia="Calibri"/>
          <w:b/>
          <w:color w:val="000000" w:themeColor="text1"/>
          <w:sz w:val="26"/>
          <w:szCs w:val="26"/>
          <w:shd w:val="clear" w:color="auto" w:fill="FFFFFF"/>
        </w:rPr>
        <w:t xml:space="preserve">справи за статтею 130 КУпАП, яку розглядала </w:t>
      </w:r>
      <w:r w:rsidR="0095214D" w:rsidRPr="00830842">
        <w:rPr>
          <w:b/>
          <w:bCs/>
          <w:color w:val="000000" w:themeColor="text1"/>
          <w:sz w:val="26"/>
          <w:szCs w:val="26"/>
          <w:shd w:val="clear" w:color="auto" w:fill="FFFFFF"/>
        </w:rPr>
        <w:t>кандидатка</w:t>
      </w:r>
      <w:r w:rsidR="0095214D" w:rsidRPr="00830842">
        <w:rPr>
          <w:rStyle w:val="ng-star-inserted"/>
          <w:rFonts w:eastAsia="Calibri"/>
          <w:b/>
          <w:color w:val="000000" w:themeColor="text1"/>
          <w:sz w:val="26"/>
          <w:szCs w:val="26"/>
          <w:shd w:val="clear" w:color="auto" w:fill="FFFFFF"/>
        </w:rPr>
        <w:t xml:space="preserve">, </w:t>
      </w:r>
      <w:r w:rsidR="00664EE6" w:rsidRPr="00830842">
        <w:rPr>
          <w:rStyle w:val="ng-star-inserted"/>
          <w:rFonts w:eastAsia="Calibri"/>
          <w:b/>
          <w:color w:val="000000" w:themeColor="text1"/>
          <w:sz w:val="26"/>
          <w:szCs w:val="26"/>
          <w:shd w:val="clear" w:color="auto" w:fill="FFFFFF"/>
        </w:rPr>
        <w:t>як можливого</w:t>
      </w:r>
      <w:r w:rsidR="0095214D" w:rsidRPr="00830842">
        <w:rPr>
          <w:rStyle w:val="ng-star-inserted"/>
          <w:rFonts w:eastAsia="Calibri"/>
          <w:b/>
          <w:color w:val="000000" w:themeColor="text1"/>
          <w:sz w:val="26"/>
          <w:szCs w:val="26"/>
          <w:shd w:val="clear" w:color="auto" w:fill="FFFFFF"/>
        </w:rPr>
        <w:t xml:space="preserve"> приклад</w:t>
      </w:r>
      <w:r w:rsidR="00664EE6" w:rsidRPr="00830842">
        <w:rPr>
          <w:rStyle w:val="ng-star-inserted"/>
          <w:rFonts w:eastAsia="Calibri"/>
          <w:b/>
          <w:color w:val="000000" w:themeColor="text1"/>
          <w:sz w:val="26"/>
          <w:szCs w:val="26"/>
          <w:shd w:val="clear" w:color="auto" w:fill="FFFFFF"/>
        </w:rPr>
        <w:t>у</w:t>
      </w:r>
      <w:r w:rsidR="0095214D" w:rsidRPr="00830842">
        <w:rPr>
          <w:rStyle w:val="ng-star-inserted"/>
          <w:rFonts w:eastAsia="Calibri"/>
          <w:b/>
          <w:color w:val="000000" w:themeColor="text1"/>
          <w:sz w:val="26"/>
          <w:szCs w:val="26"/>
          <w:shd w:val="clear" w:color="auto" w:fill="FFFFFF"/>
        </w:rPr>
        <w:t xml:space="preserve"> </w:t>
      </w:r>
      <w:r w:rsidR="0095214D" w:rsidRPr="00830842">
        <w:rPr>
          <w:b/>
          <w:bCs/>
          <w:color w:val="000000" w:themeColor="text1"/>
          <w:sz w:val="26"/>
          <w:szCs w:val="26"/>
          <w:shd w:val="clear" w:color="auto" w:fill="FFFFFF"/>
        </w:rPr>
        <w:t>«правового пуризму»</w:t>
      </w:r>
      <w:r w:rsidR="00723701">
        <w:rPr>
          <w:b/>
          <w:bCs/>
          <w:color w:val="000000" w:themeColor="text1"/>
          <w:sz w:val="26"/>
          <w:szCs w:val="26"/>
          <w:shd w:val="clear" w:color="auto" w:fill="FFFFFF"/>
        </w:rPr>
        <w:t>,</w:t>
      </w:r>
      <w:r w:rsidR="0095214D" w:rsidRPr="00830842">
        <w:rPr>
          <w:rStyle w:val="ng-star-inserted"/>
          <w:rFonts w:eastAsia="Calibri"/>
          <w:b/>
          <w:color w:val="000000" w:themeColor="text1"/>
          <w:sz w:val="26"/>
          <w:szCs w:val="26"/>
          <w:shd w:val="clear" w:color="auto" w:fill="FFFFFF"/>
        </w:rPr>
        <w:t xml:space="preserve"> тобто прагнення до ідеальної правової чистоти та суворого дотримання форми закону.</w:t>
      </w:r>
    </w:p>
    <w:p w14:paraId="78743AD4" w14:textId="720B1039" w:rsidR="00C16431" w:rsidRPr="004D009F" w:rsidRDefault="0095214D" w:rsidP="002A7C4D">
      <w:pPr>
        <w:pStyle w:val="rtejustify"/>
        <w:shd w:val="clear" w:color="auto" w:fill="FFFFFF"/>
        <w:spacing w:before="0" w:beforeAutospacing="0" w:after="0" w:afterAutospacing="0"/>
        <w:ind w:firstLine="709"/>
        <w:jc w:val="both"/>
        <w:rPr>
          <w:bCs/>
          <w:color w:val="000000" w:themeColor="text1"/>
          <w:sz w:val="26"/>
          <w:szCs w:val="26"/>
          <w:shd w:val="clear" w:color="auto" w:fill="FFFFFF"/>
        </w:rPr>
      </w:pPr>
      <w:r w:rsidRPr="00830842">
        <w:rPr>
          <w:color w:val="000000" w:themeColor="text1"/>
          <w:sz w:val="26"/>
          <w:szCs w:val="26"/>
        </w:rPr>
        <w:lastRenderedPageBreak/>
        <w:t xml:space="preserve">Доповідач зазначив, що </w:t>
      </w:r>
      <w:r w:rsidRPr="00830842">
        <w:rPr>
          <w:rStyle w:val="ng-star-inserted"/>
          <w:rFonts w:eastAsia="Calibri"/>
          <w:color w:val="000000" w:themeColor="text1"/>
          <w:sz w:val="26"/>
          <w:szCs w:val="26"/>
          <w:shd w:val="clear" w:color="auto" w:fill="FFFFFF"/>
        </w:rPr>
        <w:t>Тімонова В.М. закрила провадження у справі через те, що в протоколі поліцейським вказано</w:t>
      </w:r>
      <w:r w:rsidR="00BC58F6" w:rsidRPr="00830842">
        <w:rPr>
          <w:rStyle w:val="ng-star-inserted"/>
          <w:rFonts w:eastAsia="Calibri"/>
          <w:color w:val="000000" w:themeColor="text1"/>
          <w:sz w:val="26"/>
          <w:szCs w:val="26"/>
          <w:shd w:val="clear" w:color="auto" w:fill="FFFFFF"/>
        </w:rPr>
        <w:t>, що</w:t>
      </w:r>
      <w:r w:rsidR="00723701">
        <w:rPr>
          <w:rStyle w:val="ng-star-inserted"/>
          <w:rFonts w:eastAsia="Calibri"/>
          <w:color w:val="000000" w:themeColor="text1"/>
          <w:sz w:val="26"/>
          <w:szCs w:val="26"/>
          <w:shd w:val="clear" w:color="auto" w:fill="FFFFFF"/>
        </w:rPr>
        <w:t>,</w:t>
      </w:r>
      <w:r w:rsidRPr="00830842">
        <w:rPr>
          <w:rStyle w:val="ng-star-inserted"/>
          <w:rFonts w:eastAsia="Calibri"/>
          <w:color w:val="000000" w:themeColor="text1"/>
          <w:sz w:val="26"/>
          <w:szCs w:val="26"/>
          <w:shd w:val="clear" w:color="auto" w:fill="FFFFFF"/>
        </w:rPr>
        <w:t xml:space="preserve"> </w:t>
      </w:r>
      <w:r w:rsidR="00BC58F6" w:rsidRPr="00830842">
        <w:rPr>
          <w:color w:val="000000" w:themeColor="text1"/>
          <w:sz w:val="26"/>
          <w:szCs w:val="26"/>
        </w:rPr>
        <w:t>керуючи автомобілем</w:t>
      </w:r>
      <w:r w:rsidR="00723701">
        <w:rPr>
          <w:color w:val="000000" w:themeColor="text1"/>
          <w:sz w:val="26"/>
          <w:szCs w:val="26"/>
        </w:rPr>
        <w:t>,</w:t>
      </w:r>
      <w:r w:rsidR="00BC58F6" w:rsidRPr="00830842">
        <w:rPr>
          <w:color w:val="000000" w:themeColor="text1"/>
          <w:sz w:val="26"/>
          <w:szCs w:val="26"/>
        </w:rPr>
        <w:t xml:space="preserve"> водій перебував з </w:t>
      </w:r>
      <w:r w:rsidR="00BC58F6" w:rsidRPr="004D009F">
        <w:rPr>
          <w:color w:val="000000" w:themeColor="text1"/>
          <w:sz w:val="26"/>
          <w:szCs w:val="26"/>
        </w:rPr>
        <w:t>явними ознаками алкогольного сп’яніння, а саме різкий запах алкоголю з рот</w:t>
      </w:r>
      <w:r w:rsidR="00723701">
        <w:rPr>
          <w:color w:val="000000" w:themeColor="text1"/>
          <w:sz w:val="26"/>
          <w:szCs w:val="26"/>
        </w:rPr>
        <w:t>а</w:t>
      </w:r>
      <w:r w:rsidR="00BC58F6" w:rsidRPr="004D009F">
        <w:rPr>
          <w:color w:val="000000" w:themeColor="text1"/>
          <w:sz w:val="26"/>
          <w:szCs w:val="26"/>
        </w:rPr>
        <w:t xml:space="preserve">, що згідно з постановою </w:t>
      </w:r>
      <w:r w:rsidR="00BC58F6" w:rsidRPr="004D009F">
        <w:rPr>
          <w:bCs/>
          <w:color w:val="000000" w:themeColor="text1"/>
          <w:sz w:val="26"/>
          <w:szCs w:val="26"/>
          <w:shd w:val="clear" w:color="auto" w:fill="FFFFFF"/>
        </w:rPr>
        <w:t>не відповідало об</w:t>
      </w:r>
      <w:r w:rsidR="00723701">
        <w:rPr>
          <w:bCs/>
          <w:color w:val="000000" w:themeColor="text1"/>
          <w:sz w:val="26"/>
          <w:szCs w:val="26"/>
          <w:shd w:val="clear" w:color="auto" w:fill="FFFFFF"/>
        </w:rPr>
        <w:t>’</w:t>
      </w:r>
      <w:r w:rsidR="00BC58F6" w:rsidRPr="004D009F">
        <w:rPr>
          <w:bCs/>
          <w:color w:val="000000" w:themeColor="text1"/>
          <w:sz w:val="26"/>
          <w:szCs w:val="26"/>
          <w:shd w:val="clear" w:color="auto" w:fill="FFFFFF"/>
        </w:rPr>
        <w:t>єктивній стороні</w:t>
      </w:r>
      <w:r w:rsidR="00BC58F6" w:rsidRPr="004D009F">
        <w:rPr>
          <w:rStyle w:val="ng-star-inserted"/>
          <w:rFonts w:eastAsia="Calibri"/>
          <w:color w:val="000000" w:themeColor="text1"/>
          <w:sz w:val="26"/>
          <w:szCs w:val="26"/>
          <w:shd w:val="clear" w:color="auto" w:fill="FFFFFF"/>
        </w:rPr>
        <w:t xml:space="preserve"> правопорушення, визначеній у                        ст</w:t>
      </w:r>
      <w:r w:rsidR="00830842" w:rsidRPr="004D009F">
        <w:rPr>
          <w:rStyle w:val="ng-star-inserted"/>
          <w:rFonts w:eastAsia="Calibri"/>
          <w:color w:val="000000" w:themeColor="text1"/>
          <w:sz w:val="26"/>
          <w:szCs w:val="26"/>
          <w:shd w:val="clear" w:color="auto" w:fill="FFFFFF"/>
        </w:rPr>
        <w:t>атті</w:t>
      </w:r>
      <w:r w:rsidR="00BC58F6" w:rsidRPr="004D009F">
        <w:rPr>
          <w:rStyle w:val="ng-star-inserted"/>
          <w:rFonts w:eastAsia="Calibri"/>
          <w:color w:val="000000" w:themeColor="text1"/>
          <w:sz w:val="26"/>
          <w:szCs w:val="26"/>
          <w:shd w:val="clear" w:color="auto" w:fill="FFFFFF"/>
        </w:rPr>
        <w:t xml:space="preserve"> 130 КУпАП.</w:t>
      </w:r>
    </w:p>
    <w:p w14:paraId="3A67FC41" w14:textId="4C3B3E9A" w:rsidR="008D29FB" w:rsidRPr="004D009F" w:rsidRDefault="00113B06" w:rsidP="002A7C4D">
      <w:pPr>
        <w:pStyle w:val="rtejustify"/>
        <w:shd w:val="clear" w:color="auto" w:fill="FFFFFF"/>
        <w:spacing w:before="0" w:beforeAutospacing="0" w:after="0" w:afterAutospacing="0"/>
        <w:ind w:firstLine="709"/>
        <w:jc w:val="both"/>
        <w:rPr>
          <w:color w:val="000000" w:themeColor="text1"/>
          <w:sz w:val="26"/>
          <w:szCs w:val="26"/>
          <w:shd w:val="clear" w:color="auto" w:fill="FFFFFF"/>
        </w:rPr>
      </w:pPr>
      <w:r w:rsidRPr="004D009F">
        <w:rPr>
          <w:bCs/>
          <w:color w:val="000000" w:themeColor="text1"/>
          <w:sz w:val="26"/>
          <w:szCs w:val="26"/>
        </w:rPr>
        <w:t>Кандидат</w:t>
      </w:r>
      <w:r w:rsidR="008D29FB" w:rsidRPr="004D009F">
        <w:rPr>
          <w:bCs/>
          <w:color w:val="000000" w:themeColor="text1"/>
          <w:sz w:val="26"/>
          <w:szCs w:val="26"/>
        </w:rPr>
        <w:t>ка</w:t>
      </w:r>
      <w:r w:rsidRPr="004D009F">
        <w:rPr>
          <w:bCs/>
          <w:color w:val="000000" w:themeColor="text1"/>
          <w:sz w:val="26"/>
          <w:szCs w:val="26"/>
        </w:rPr>
        <w:t xml:space="preserve"> поясни</w:t>
      </w:r>
      <w:r w:rsidR="008D29FB" w:rsidRPr="004D009F">
        <w:rPr>
          <w:bCs/>
          <w:color w:val="000000" w:themeColor="text1"/>
          <w:sz w:val="26"/>
          <w:szCs w:val="26"/>
        </w:rPr>
        <w:t>ла</w:t>
      </w:r>
      <w:r w:rsidRPr="004D009F">
        <w:rPr>
          <w:bCs/>
          <w:color w:val="000000" w:themeColor="text1"/>
          <w:sz w:val="26"/>
          <w:szCs w:val="26"/>
        </w:rPr>
        <w:t xml:space="preserve">, </w:t>
      </w:r>
      <w:r w:rsidR="001B762F" w:rsidRPr="004D009F">
        <w:rPr>
          <w:bCs/>
          <w:color w:val="000000" w:themeColor="text1"/>
          <w:sz w:val="26"/>
          <w:szCs w:val="26"/>
        </w:rPr>
        <w:t xml:space="preserve">що </w:t>
      </w:r>
      <w:r w:rsidR="001B762F" w:rsidRPr="004D009F">
        <w:rPr>
          <w:color w:val="000000" w:themeColor="text1"/>
          <w:sz w:val="26"/>
          <w:szCs w:val="26"/>
          <w:shd w:val="clear" w:color="auto" w:fill="FFFFFF"/>
        </w:rPr>
        <w:t xml:space="preserve">існують накази </w:t>
      </w:r>
      <w:r w:rsidR="001B762F" w:rsidRPr="004D009F">
        <w:rPr>
          <w:bCs/>
          <w:color w:val="000000" w:themeColor="text1"/>
          <w:sz w:val="26"/>
          <w:szCs w:val="26"/>
        </w:rPr>
        <w:t>Міністерства внутрішніх справ</w:t>
      </w:r>
      <w:r w:rsidR="001B762F" w:rsidRPr="004D009F">
        <w:rPr>
          <w:color w:val="000000" w:themeColor="text1"/>
          <w:sz w:val="26"/>
          <w:szCs w:val="26"/>
          <w:shd w:val="clear" w:color="auto" w:fill="FFFFFF"/>
        </w:rPr>
        <w:t xml:space="preserve"> </w:t>
      </w:r>
      <w:r w:rsidR="000B0719">
        <w:rPr>
          <w:color w:val="000000" w:themeColor="text1"/>
          <w:sz w:val="26"/>
          <w:szCs w:val="26"/>
          <w:shd w:val="clear" w:color="auto" w:fill="FFFFFF"/>
        </w:rPr>
        <w:t xml:space="preserve">України </w:t>
      </w:r>
      <w:r w:rsidR="001B762F" w:rsidRPr="004D009F">
        <w:rPr>
          <w:color w:val="000000" w:themeColor="text1"/>
          <w:sz w:val="26"/>
          <w:szCs w:val="26"/>
          <w:shd w:val="clear" w:color="auto" w:fill="FFFFFF"/>
        </w:rPr>
        <w:t xml:space="preserve">які визначають перелік ознак сп’яніння (запах, порушення координації тощо), які поліцейський встановлює під час зупинки, </w:t>
      </w:r>
      <w:r w:rsidR="000B0719">
        <w:rPr>
          <w:color w:val="000000" w:themeColor="text1"/>
          <w:sz w:val="26"/>
          <w:szCs w:val="26"/>
          <w:shd w:val="clear" w:color="auto" w:fill="FFFFFF"/>
        </w:rPr>
        <w:t xml:space="preserve">однак </w:t>
      </w:r>
      <w:r w:rsidR="001B762F" w:rsidRPr="004D009F">
        <w:rPr>
          <w:color w:val="000000" w:themeColor="text1"/>
          <w:sz w:val="26"/>
          <w:szCs w:val="26"/>
          <w:shd w:val="clear" w:color="auto" w:fill="FFFFFF"/>
        </w:rPr>
        <w:t>це не звільняє від обов</w:t>
      </w:r>
      <w:r w:rsidR="000B0719">
        <w:rPr>
          <w:color w:val="000000" w:themeColor="text1"/>
          <w:sz w:val="26"/>
          <w:szCs w:val="26"/>
          <w:shd w:val="clear" w:color="auto" w:fill="FFFFFF"/>
        </w:rPr>
        <w:t>’</w:t>
      </w:r>
      <w:r w:rsidR="001B762F" w:rsidRPr="004D009F">
        <w:rPr>
          <w:color w:val="000000" w:themeColor="text1"/>
          <w:sz w:val="26"/>
          <w:szCs w:val="26"/>
          <w:shd w:val="clear" w:color="auto" w:fill="FFFFFF"/>
        </w:rPr>
        <w:t>язку правильно кваліфікувати дії водія в самому протоколі про адміністративне правопорушення.</w:t>
      </w:r>
    </w:p>
    <w:p w14:paraId="773BC2F8" w14:textId="7BD3CF56" w:rsidR="001B762F" w:rsidRPr="004D009F" w:rsidRDefault="001B762F" w:rsidP="002A7C4D">
      <w:pPr>
        <w:pStyle w:val="rtejustify"/>
        <w:shd w:val="clear" w:color="auto" w:fill="FFFFFF"/>
        <w:spacing w:before="0" w:beforeAutospacing="0" w:after="0" w:afterAutospacing="0"/>
        <w:ind w:firstLine="709"/>
        <w:jc w:val="both"/>
        <w:rPr>
          <w:color w:val="000000" w:themeColor="text1"/>
          <w:sz w:val="26"/>
          <w:szCs w:val="26"/>
          <w:shd w:val="clear" w:color="auto" w:fill="FFFFFF"/>
        </w:rPr>
      </w:pPr>
      <w:r w:rsidRPr="004D009F">
        <w:rPr>
          <w:rStyle w:val="ng-star-inserted"/>
          <w:rFonts w:eastAsia="Calibri"/>
          <w:color w:val="000000" w:themeColor="text1"/>
          <w:sz w:val="26"/>
          <w:szCs w:val="26"/>
          <w:shd w:val="clear" w:color="auto" w:fill="FFFFFF"/>
        </w:rPr>
        <w:t xml:space="preserve">Крім того, </w:t>
      </w:r>
      <w:r w:rsidR="000B0719">
        <w:rPr>
          <w:rStyle w:val="ng-star-inserted"/>
          <w:rFonts w:eastAsia="Calibri"/>
          <w:color w:val="000000" w:themeColor="text1"/>
          <w:sz w:val="26"/>
          <w:szCs w:val="26"/>
          <w:shd w:val="clear" w:color="auto" w:fill="FFFFFF"/>
        </w:rPr>
        <w:t>у</w:t>
      </w:r>
      <w:r w:rsidRPr="004D009F">
        <w:rPr>
          <w:rStyle w:val="ng-star-inserted"/>
          <w:rFonts w:eastAsia="Calibri"/>
          <w:color w:val="000000" w:themeColor="text1"/>
          <w:sz w:val="26"/>
          <w:szCs w:val="26"/>
          <w:shd w:val="clear" w:color="auto" w:fill="FFFFFF"/>
        </w:rPr>
        <w:t xml:space="preserve"> засіданні Комісії </w:t>
      </w:r>
      <w:r w:rsidR="000B0719">
        <w:rPr>
          <w:rStyle w:val="ng-star-inserted"/>
          <w:rFonts w:eastAsia="Calibri"/>
          <w:color w:val="000000" w:themeColor="text1"/>
          <w:sz w:val="26"/>
          <w:szCs w:val="26"/>
          <w:shd w:val="clear" w:color="auto" w:fill="FFFFFF"/>
        </w:rPr>
        <w:t xml:space="preserve">Тімонова В.М. </w:t>
      </w:r>
      <w:r w:rsidRPr="004D009F">
        <w:rPr>
          <w:rStyle w:val="ng-star-inserted"/>
          <w:rFonts w:eastAsia="Calibri"/>
          <w:color w:val="000000" w:themeColor="text1"/>
          <w:sz w:val="26"/>
          <w:szCs w:val="26"/>
          <w:shd w:val="clear" w:color="auto" w:fill="FFFFFF"/>
        </w:rPr>
        <w:t>підтвердила, що</w:t>
      </w:r>
      <w:r w:rsidR="000B0719">
        <w:rPr>
          <w:rStyle w:val="ng-star-inserted"/>
          <w:rFonts w:eastAsia="Calibri"/>
          <w:color w:val="000000" w:themeColor="text1"/>
          <w:sz w:val="26"/>
          <w:szCs w:val="26"/>
          <w:shd w:val="clear" w:color="auto" w:fill="FFFFFF"/>
        </w:rPr>
        <w:t>,</w:t>
      </w:r>
      <w:r w:rsidRPr="004D009F">
        <w:rPr>
          <w:rStyle w:val="ng-star-inserted"/>
          <w:rFonts w:eastAsia="Calibri"/>
          <w:color w:val="000000" w:themeColor="text1"/>
          <w:sz w:val="26"/>
          <w:szCs w:val="26"/>
          <w:shd w:val="clear" w:color="auto" w:fill="FFFFFF"/>
        </w:rPr>
        <w:t xml:space="preserve"> оскільки опис правопорушення в протоколі </w:t>
      </w:r>
      <w:r w:rsidRPr="004D009F">
        <w:rPr>
          <w:bCs/>
          <w:color w:val="000000" w:themeColor="text1"/>
          <w:sz w:val="26"/>
          <w:szCs w:val="26"/>
          <w:shd w:val="clear" w:color="auto" w:fill="FFFFFF"/>
        </w:rPr>
        <w:t>не відповідав об</w:t>
      </w:r>
      <w:r w:rsidR="000B0719">
        <w:rPr>
          <w:bCs/>
          <w:color w:val="000000" w:themeColor="text1"/>
          <w:sz w:val="26"/>
          <w:szCs w:val="26"/>
          <w:shd w:val="clear" w:color="auto" w:fill="FFFFFF"/>
        </w:rPr>
        <w:t>’</w:t>
      </w:r>
      <w:r w:rsidRPr="004D009F">
        <w:rPr>
          <w:bCs/>
          <w:color w:val="000000" w:themeColor="text1"/>
          <w:sz w:val="26"/>
          <w:szCs w:val="26"/>
          <w:shd w:val="clear" w:color="auto" w:fill="FFFFFF"/>
        </w:rPr>
        <w:t>єктивній стороні</w:t>
      </w:r>
      <w:r w:rsidRPr="004D009F">
        <w:rPr>
          <w:rStyle w:val="ng-star-inserted"/>
          <w:rFonts w:eastAsia="Calibri"/>
          <w:color w:val="000000" w:themeColor="text1"/>
          <w:sz w:val="26"/>
          <w:szCs w:val="26"/>
          <w:shd w:val="clear" w:color="auto" w:fill="FFFFFF"/>
        </w:rPr>
        <w:t xml:space="preserve"> правопорушення, визначеній у</w:t>
      </w:r>
      <w:r w:rsidR="005C3814" w:rsidRPr="004D009F">
        <w:rPr>
          <w:rStyle w:val="ng-star-inserted"/>
          <w:rFonts w:eastAsia="Calibri"/>
          <w:color w:val="000000" w:themeColor="text1"/>
          <w:sz w:val="26"/>
          <w:szCs w:val="26"/>
          <w:shd w:val="clear" w:color="auto" w:fill="FFFFFF"/>
        </w:rPr>
        <w:t xml:space="preserve"> </w:t>
      </w:r>
      <w:r w:rsidRPr="004D009F">
        <w:rPr>
          <w:rStyle w:val="ng-star-inserted"/>
          <w:rFonts w:eastAsia="Calibri"/>
          <w:color w:val="000000" w:themeColor="text1"/>
          <w:sz w:val="26"/>
          <w:szCs w:val="26"/>
          <w:shd w:val="clear" w:color="auto" w:fill="FFFFFF"/>
        </w:rPr>
        <w:t>ст</w:t>
      </w:r>
      <w:r w:rsidR="000B0719">
        <w:rPr>
          <w:rStyle w:val="ng-star-inserted"/>
          <w:rFonts w:eastAsia="Calibri"/>
          <w:color w:val="000000" w:themeColor="text1"/>
          <w:sz w:val="26"/>
          <w:szCs w:val="26"/>
          <w:shd w:val="clear" w:color="auto" w:fill="FFFFFF"/>
        </w:rPr>
        <w:t>атті</w:t>
      </w:r>
      <w:r w:rsidRPr="004D009F">
        <w:rPr>
          <w:rStyle w:val="ng-star-inserted"/>
          <w:rFonts w:eastAsia="Calibri"/>
          <w:color w:val="000000" w:themeColor="text1"/>
          <w:sz w:val="26"/>
          <w:szCs w:val="26"/>
          <w:shd w:val="clear" w:color="auto" w:fill="FFFFFF"/>
        </w:rPr>
        <w:t xml:space="preserve"> 130 КУпАП, вона вважала за необхідне закрити провадження.</w:t>
      </w:r>
    </w:p>
    <w:p w14:paraId="2CBFEE5F" w14:textId="45594BDD" w:rsidR="001B762F" w:rsidRPr="004D009F" w:rsidRDefault="001B762F" w:rsidP="002A7C4D">
      <w:pPr>
        <w:tabs>
          <w:tab w:val="left" w:pos="7740"/>
        </w:tabs>
        <w:spacing w:after="0" w:line="240" w:lineRule="auto"/>
        <w:ind w:firstLine="709"/>
        <w:jc w:val="both"/>
        <w:rPr>
          <w:rStyle w:val="ng-star-inserted"/>
          <w:rFonts w:ascii="Times New Roman" w:hAnsi="Times New Roman"/>
          <w:b/>
          <w:color w:val="000000" w:themeColor="text1"/>
          <w:sz w:val="26"/>
          <w:szCs w:val="26"/>
          <w:shd w:val="clear" w:color="auto" w:fill="FFFFFF"/>
          <w:lang w:val="uk-UA"/>
        </w:rPr>
      </w:pPr>
      <w:r w:rsidRPr="004D009F">
        <w:rPr>
          <w:rFonts w:ascii="Times New Roman" w:hAnsi="Times New Roman"/>
          <w:b/>
          <w:bCs/>
          <w:color w:val="000000" w:themeColor="text1"/>
          <w:sz w:val="26"/>
          <w:szCs w:val="26"/>
          <w:lang w:val="uk-UA"/>
        </w:rPr>
        <w:t xml:space="preserve">7. </w:t>
      </w:r>
      <w:r w:rsidR="000B0719">
        <w:rPr>
          <w:rFonts w:ascii="Times New Roman" w:hAnsi="Times New Roman"/>
          <w:b/>
          <w:color w:val="000000" w:themeColor="text1"/>
          <w:sz w:val="26"/>
          <w:szCs w:val="26"/>
          <w:lang w:val="uk-UA"/>
        </w:rPr>
        <w:t>Стосовно</w:t>
      </w:r>
      <w:r w:rsidRPr="004D009F">
        <w:rPr>
          <w:rFonts w:ascii="Times New Roman" w:hAnsi="Times New Roman"/>
          <w:b/>
          <w:color w:val="000000" w:themeColor="text1"/>
          <w:sz w:val="26"/>
          <w:szCs w:val="26"/>
          <w:lang w:val="uk-UA"/>
        </w:rPr>
        <w:t xml:space="preserve"> </w:t>
      </w:r>
      <w:r w:rsidR="0015122A" w:rsidRPr="004D009F">
        <w:rPr>
          <w:rFonts w:ascii="Times New Roman" w:hAnsi="Times New Roman"/>
          <w:b/>
          <w:color w:val="000000" w:themeColor="text1"/>
          <w:sz w:val="26"/>
          <w:szCs w:val="26"/>
          <w:lang w:val="uk-UA"/>
        </w:rPr>
        <w:t xml:space="preserve">розгляду </w:t>
      </w:r>
      <w:r w:rsidR="00BE14E6" w:rsidRPr="004D009F">
        <w:rPr>
          <w:rFonts w:ascii="Times New Roman" w:hAnsi="Times New Roman"/>
          <w:b/>
          <w:color w:val="000000" w:themeColor="text1"/>
          <w:sz w:val="26"/>
          <w:szCs w:val="26"/>
          <w:lang w:val="uk-UA"/>
        </w:rPr>
        <w:t xml:space="preserve">Тімоновою В.М. </w:t>
      </w:r>
      <w:r w:rsidR="0015122A" w:rsidRPr="004D009F">
        <w:rPr>
          <w:rFonts w:ascii="Times New Roman" w:hAnsi="Times New Roman"/>
          <w:b/>
          <w:color w:val="000000" w:themeColor="text1"/>
          <w:sz w:val="26"/>
          <w:szCs w:val="26"/>
          <w:lang w:val="uk-UA"/>
        </w:rPr>
        <w:t>справ</w:t>
      </w:r>
      <w:r w:rsidR="00BE14E6" w:rsidRPr="004D009F">
        <w:rPr>
          <w:rFonts w:ascii="Times New Roman" w:hAnsi="Times New Roman"/>
          <w:b/>
          <w:color w:val="000000" w:themeColor="text1"/>
          <w:sz w:val="26"/>
          <w:szCs w:val="26"/>
          <w:lang w:val="uk-UA"/>
        </w:rPr>
        <w:t xml:space="preserve"> № 157/920/22 та</w:t>
      </w:r>
      <w:r w:rsidR="00154A35">
        <w:rPr>
          <w:rFonts w:ascii="Times New Roman" w:hAnsi="Times New Roman"/>
          <w:b/>
          <w:color w:val="000000" w:themeColor="text1"/>
          <w:sz w:val="26"/>
          <w:szCs w:val="26"/>
          <w:lang w:val="uk-UA"/>
        </w:rPr>
        <w:t xml:space="preserve"> </w:t>
      </w:r>
      <w:r w:rsidR="00BE14E6" w:rsidRPr="004D009F">
        <w:rPr>
          <w:rFonts w:ascii="Times New Roman" w:hAnsi="Times New Roman"/>
          <w:b/>
          <w:color w:val="000000" w:themeColor="text1"/>
          <w:sz w:val="26"/>
          <w:szCs w:val="26"/>
          <w:lang w:val="uk-UA"/>
        </w:rPr>
        <w:t>№ 157/1074/22</w:t>
      </w:r>
      <w:r w:rsidR="0015122A" w:rsidRPr="004D009F">
        <w:rPr>
          <w:rFonts w:ascii="Times New Roman" w:hAnsi="Times New Roman"/>
          <w:b/>
          <w:color w:val="000000" w:themeColor="text1"/>
          <w:sz w:val="26"/>
          <w:szCs w:val="26"/>
          <w:lang w:val="uk-UA"/>
        </w:rPr>
        <w:t xml:space="preserve"> </w:t>
      </w:r>
      <w:r w:rsidR="00BE14E6" w:rsidRPr="004D009F">
        <w:rPr>
          <w:rFonts w:ascii="Times New Roman" w:hAnsi="Times New Roman"/>
          <w:b/>
          <w:color w:val="000000" w:themeColor="text1"/>
          <w:sz w:val="26"/>
          <w:szCs w:val="26"/>
          <w:lang w:val="uk-UA"/>
        </w:rPr>
        <w:t xml:space="preserve">про визнання особи недієздатною в </w:t>
      </w:r>
      <w:r w:rsidR="00BE14E6" w:rsidRPr="004D009F">
        <w:rPr>
          <w:rStyle w:val="ng-star-inserted"/>
          <w:rFonts w:ascii="Times New Roman" w:hAnsi="Times New Roman"/>
          <w:b/>
          <w:color w:val="000000" w:themeColor="text1"/>
          <w:sz w:val="26"/>
          <w:szCs w:val="26"/>
          <w:shd w:val="clear" w:color="auto" w:fill="FFFFFF"/>
          <w:lang w:val="uk-UA"/>
        </w:rPr>
        <w:t xml:space="preserve">Камінь-Каширському районному суді Волинської області </w:t>
      </w:r>
      <w:r w:rsidR="000B0719">
        <w:rPr>
          <w:rStyle w:val="ng-star-inserted"/>
          <w:rFonts w:ascii="Times New Roman" w:hAnsi="Times New Roman"/>
          <w:b/>
          <w:color w:val="000000" w:themeColor="text1"/>
          <w:sz w:val="26"/>
          <w:szCs w:val="26"/>
          <w:shd w:val="clear" w:color="auto" w:fill="FFFFFF"/>
          <w:lang w:val="uk-UA"/>
        </w:rPr>
        <w:t>у</w:t>
      </w:r>
      <w:r w:rsidR="00BE14E6" w:rsidRPr="004D009F">
        <w:rPr>
          <w:rStyle w:val="ng-star-inserted"/>
          <w:rFonts w:ascii="Times New Roman" w:hAnsi="Times New Roman"/>
          <w:b/>
          <w:color w:val="000000" w:themeColor="text1"/>
          <w:sz w:val="26"/>
          <w:szCs w:val="26"/>
          <w:shd w:val="clear" w:color="auto" w:fill="FFFFFF"/>
          <w:lang w:val="uk-UA"/>
        </w:rPr>
        <w:t xml:space="preserve"> 2022 ро</w:t>
      </w:r>
      <w:r w:rsidR="000B0719">
        <w:rPr>
          <w:rStyle w:val="ng-star-inserted"/>
          <w:rFonts w:ascii="Times New Roman" w:hAnsi="Times New Roman"/>
          <w:b/>
          <w:color w:val="000000" w:themeColor="text1"/>
          <w:sz w:val="26"/>
          <w:szCs w:val="26"/>
          <w:shd w:val="clear" w:color="auto" w:fill="FFFFFF"/>
          <w:lang w:val="uk-UA"/>
        </w:rPr>
        <w:t>ці</w:t>
      </w:r>
      <w:r w:rsidR="001426CA" w:rsidRPr="004D009F">
        <w:rPr>
          <w:rStyle w:val="ng-star-inserted"/>
          <w:rFonts w:ascii="Times New Roman" w:hAnsi="Times New Roman"/>
          <w:b/>
          <w:color w:val="000000" w:themeColor="text1"/>
          <w:sz w:val="26"/>
          <w:szCs w:val="26"/>
          <w:shd w:val="clear" w:color="auto" w:fill="FFFFFF"/>
          <w:lang w:val="uk-UA"/>
        </w:rPr>
        <w:t xml:space="preserve"> під час повномасштабної війни</w:t>
      </w:r>
      <w:r w:rsidR="00BE14E6" w:rsidRPr="004D009F">
        <w:rPr>
          <w:rStyle w:val="ng-star-inserted"/>
          <w:rFonts w:ascii="Times New Roman" w:hAnsi="Times New Roman"/>
          <w:b/>
          <w:color w:val="000000" w:themeColor="text1"/>
          <w:sz w:val="26"/>
          <w:szCs w:val="26"/>
          <w:shd w:val="clear" w:color="auto" w:fill="FFFFFF"/>
          <w:lang w:val="uk-UA"/>
        </w:rPr>
        <w:t>.</w:t>
      </w:r>
    </w:p>
    <w:p w14:paraId="62F7E6BE" w14:textId="2EB90CCD" w:rsidR="002672EB" w:rsidRPr="004D009F" w:rsidRDefault="00BE14E6"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4D009F">
        <w:rPr>
          <w:rFonts w:ascii="Times New Roman" w:hAnsi="Times New Roman"/>
          <w:bCs/>
          <w:color w:val="000000" w:themeColor="text1"/>
          <w:sz w:val="26"/>
          <w:szCs w:val="26"/>
          <w:lang w:val="uk-UA"/>
        </w:rPr>
        <w:t xml:space="preserve">Доповідач зауважив, що в </w:t>
      </w:r>
      <w:r w:rsidRPr="004D009F">
        <w:rPr>
          <w:rStyle w:val="ng-star-inserted"/>
          <w:rFonts w:ascii="Times New Roman" w:hAnsi="Times New Roman"/>
          <w:color w:val="000000" w:themeColor="text1"/>
          <w:sz w:val="26"/>
          <w:szCs w:val="26"/>
          <w:shd w:val="clear" w:color="auto" w:fill="FFFFFF"/>
          <w:lang w:val="uk-UA"/>
        </w:rPr>
        <w:t xml:space="preserve">обох випадках заявниками про визнання особи недієздатною та призначення опікуна виступали обоє батьків, проте суд призначив опікунами саме </w:t>
      </w:r>
      <w:r w:rsidRPr="004D009F">
        <w:rPr>
          <w:rFonts w:ascii="Times New Roman" w:hAnsi="Times New Roman"/>
          <w:bCs/>
          <w:color w:val="000000" w:themeColor="text1"/>
          <w:sz w:val="26"/>
          <w:szCs w:val="26"/>
          <w:shd w:val="clear" w:color="auto" w:fill="FFFFFF"/>
          <w:lang w:val="uk-UA"/>
        </w:rPr>
        <w:t>чоловіків.</w:t>
      </w:r>
    </w:p>
    <w:p w14:paraId="646067B6" w14:textId="39FA93C6" w:rsidR="00BE14E6" w:rsidRPr="004D009F" w:rsidRDefault="00BE14E6" w:rsidP="002A7C4D">
      <w:pPr>
        <w:tabs>
          <w:tab w:val="left" w:pos="7740"/>
        </w:tabs>
        <w:spacing w:after="0" w:line="240" w:lineRule="auto"/>
        <w:ind w:firstLine="709"/>
        <w:jc w:val="both"/>
        <w:rPr>
          <w:rStyle w:val="ng-star-inserted"/>
          <w:rFonts w:ascii="Times New Roman" w:hAnsi="Times New Roman"/>
          <w:color w:val="000000" w:themeColor="text1"/>
          <w:sz w:val="26"/>
          <w:szCs w:val="26"/>
          <w:shd w:val="clear" w:color="auto" w:fill="FFFFFF"/>
          <w:lang w:val="uk-UA"/>
        </w:rPr>
      </w:pPr>
      <w:r w:rsidRPr="004D009F">
        <w:rPr>
          <w:rStyle w:val="ng-star-inserted"/>
          <w:rFonts w:ascii="Times New Roman" w:hAnsi="Times New Roman"/>
          <w:color w:val="000000" w:themeColor="text1"/>
          <w:sz w:val="26"/>
          <w:szCs w:val="26"/>
          <w:shd w:val="clear" w:color="auto" w:fill="FFFFFF"/>
          <w:lang w:val="uk-UA"/>
        </w:rPr>
        <w:t xml:space="preserve">Тімонова В.М. пояснила, що при ухваленні таких рішень вона </w:t>
      </w:r>
      <w:r w:rsidR="000B0719">
        <w:rPr>
          <w:rStyle w:val="ng-star-inserted"/>
          <w:rFonts w:ascii="Times New Roman" w:hAnsi="Times New Roman"/>
          <w:color w:val="000000" w:themeColor="text1"/>
          <w:sz w:val="26"/>
          <w:szCs w:val="26"/>
          <w:shd w:val="clear" w:color="auto" w:fill="FFFFFF"/>
          <w:lang w:val="uk-UA"/>
        </w:rPr>
        <w:t>насамперед</w:t>
      </w:r>
      <w:r w:rsidRPr="004D009F">
        <w:rPr>
          <w:rStyle w:val="ng-star-inserted"/>
          <w:rFonts w:ascii="Times New Roman" w:hAnsi="Times New Roman"/>
          <w:color w:val="000000" w:themeColor="text1"/>
          <w:sz w:val="26"/>
          <w:szCs w:val="26"/>
          <w:shd w:val="clear" w:color="auto" w:fill="FFFFFF"/>
          <w:lang w:val="uk-UA"/>
        </w:rPr>
        <w:t xml:space="preserve"> керувалася </w:t>
      </w:r>
      <w:r w:rsidRPr="004D009F">
        <w:rPr>
          <w:rFonts w:ascii="Times New Roman" w:hAnsi="Times New Roman"/>
          <w:bCs/>
          <w:color w:val="000000" w:themeColor="text1"/>
          <w:sz w:val="26"/>
          <w:szCs w:val="26"/>
          <w:shd w:val="clear" w:color="auto" w:fill="FFFFFF"/>
          <w:lang w:val="uk-UA"/>
        </w:rPr>
        <w:t>поданням органу опіки та піклування</w:t>
      </w:r>
      <w:r w:rsidRPr="004D009F">
        <w:rPr>
          <w:rStyle w:val="ng-star-inserted"/>
          <w:rFonts w:ascii="Times New Roman" w:hAnsi="Times New Roman"/>
          <w:color w:val="000000" w:themeColor="text1"/>
          <w:sz w:val="26"/>
          <w:szCs w:val="26"/>
          <w:shd w:val="clear" w:color="auto" w:fill="FFFFFF"/>
          <w:lang w:val="uk-UA"/>
        </w:rPr>
        <w:t>.</w:t>
      </w:r>
      <w:r w:rsidR="001426CA" w:rsidRPr="004D009F">
        <w:rPr>
          <w:rStyle w:val="ng-star-inserted"/>
          <w:rFonts w:ascii="Times New Roman" w:hAnsi="Times New Roman"/>
          <w:color w:val="000000" w:themeColor="text1"/>
          <w:sz w:val="26"/>
          <w:szCs w:val="26"/>
          <w:shd w:val="clear" w:color="auto" w:fill="FFFFFF"/>
          <w:lang w:val="uk-UA"/>
        </w:rPr>
        <w:t xml:space="preserve"> Також </w:t>
      </w:r>
      <w:r w:rsidRPr="004D009F">
        <w:rPr>
          <w:rStyle w:val="ng-star-inserted"/>
          <w:rFonts w:ascii="Times New Roman" w:hAnsi="Times New Roman"/>
          <w:color w:val="000000" w:themeColor="text1"/>
          <w:sz w:val="26"/>
          <w:szCs w:val="26"/>
          <w:shd w:val="clear" w:color="auto" w:fill="FFFFFF"/>
          <w:lang w:val="uk-UA"/>
        </w:rPr>
        <w:t xml:space="preserve">наголосила, що у середині 2022 року питання призначення чоловіків опікунами ще не мало такого </w:t>
      </w:r>
      <w:r w:rsidRPr="004D009F">
        <w:rPr>
          <w:rFonts w:ascii="Times New Roman" w:hAnsi="Times New Roman"/>
          <w:bCs/>
          <w:color w:val="000000" w:themeColor="text1"/>
          <w:sz w:val="26"/>
          <w:szCs w:val="26"/>
          <w:shd w:val="clear" w:color="auto" w:fill="FFFFFF"/>
          <w:lang w:val="uk-UA"/>
        </w:rPr>
        <w:t>суспільного резонансу</w:t>
      </w:r>
      <w:r w:rsidRPr="004D009F">
        <w:rPr>
          <w:rStyle w:val="ng-star-inserted"/>
          <w:rFonts w:ascii="Times New Roman" w:hAnsi="Times New Roman"/>
          <w:color w:val="000000" w:themeColor="text1"/>
          <w:sz w:val="26"/>
          <w:szCs w:val="26"/>
          <w:shd w:val="clear" w:color="auto" w:fill="FFFFFF"/>
          <w:lang w:val="uk-UA"/>
        </w:rPr>
        <w:t xml:space="preserve"> та прискіпливої уваги, як пізніше. За її словами, тоді ще не було масових обговорень чи роз</w:t>
      </w:r>
      <w:r w:rsidR="000B0719">
        <w:rPr>
          <w:rStyle w:val="ng-star-inserted"/>
          <w:rFonts w:ascii="Times New Roman" w:hAnsi="Times New Roman"/>
          <w:color w:val="000000" w:themeColor="text1"/>
          <w:sz w:val="26"/>
          <w:szCs w:val="26"/>
          <w:shd w:val="clear" w:color="auto" w:fill="FFFFFF"/>
          <w:lang w:val="uk-UA"/>
        </w:rPr>
        <w:t>’</w:t>
      </w:r>
      <w:r w:rsidRPr="004D009F">
        <w:rPr>
          <w:rStyle w:val="ng-star-inserted"/>
          <w:rFonts w:ascii="Times New Roman" w:hAnsi="Times New Roman"/>
          <w:color w:val="000000" w:themeColor="text1"/>
          <w:sz w:val="26"/>
          <w:szCs w:val="26"/>
          <w:shd w:val="clear" w:color="auto" w:fill="FFFFFF"/>
          <w:lang w:val="uk-UA"/>
        </w:rPr>
        <w:t>яснень про те, що такі судові рішення можуть використовуватися як схема для отримання відстрочки від призову</w:t>
      </w:r>
      <w:r w:rsidR="001426CA" w:rsidRPr="004D009F">
        <w:rPr>
          <w:rStyle w:val="ng-star-inserted"/>
          <w:rFonts w:ascii="Times New Roman" w:hAnsi="Times New Roman"/>
          <w:color w:val="000000" w:themeColor="text1"/>
          <w:sz w:val="26"/>
          <w:szCs w:val="26"/>
          <w:shd w:val="clear" w:color="auto" w:fill="FFFFFF"/>
          <w:lang w:val="uk-UA"/>
        </w:rPr>
        <w:t>.</w:t>
      </w:r>
    </w:p>
    <w:p w14:paraId="07D3B853" w14:textId="6E52C9ED" w:rsidR="007C6FF4" w:rsidRPr="004D009F" w:rsidRDefault="007C6FF4"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4D009F">
        <w:rPr>
          <w:rFonts w:ascii="Times New Roman" w:hAnsi="Times New Roman"/>
          <w:bCs/>
          <w:color w:val="000000" w:themeColor="text1"/>
          <w:sz w:val="26"/>
          <w:szCs w:val="26"/>
          <w:lang w:val="uk-UA"/>
        </w:rPr>
        <w:t xml:space="preserve">Отже, за результатами дослідження досьє </w:t>
      </w:r>
      <w:r w:rsidR="000B0719">
        <w:rPr>
          <w:rFonts w:ascii="Times New Roman" w:hAnsi="Times New Roman"/>
          <w:bCs/>
          <w:color w:val="000000" w:themeColor="text1"/>
          <w:sz w:val="26"/>
          <w:szCs w:val="26"/>
          <w:lang w:val="uk-UA"/>
        </w:rPr>
        <w:t>Тімонової В.М.</w:t>
      </w:r>
      <w:r w:rsidRPr="004D009F">
        <w:rPr>
          <w:rFonts w:ascii="Times New Roman" w:hAnsi="Times New Roman"/>
          <w:bCs/>
          <w:color w:val="000000" w:themeColor="text1"/>
          <w:sz w:val="26"/>
          <w:szCs w:val="26"/>
          <w:lang w:val="uk-UA"/>
        </w:rPr>
        <w:t>, письмових пояснень та співбесіди з кандидат</w:t>
      </w:r>
      <w:r w:rsidR="000B0719">
        <w:rPr>
          <w:rFonts w:ascii="Times New Roman" w:hAnsi="Times New Roman"/>
          <w:bCs/>
          <w:color w:val="000000" w:themeColor="text1"/>
          <w:sz w:val="26"/>
          <w:szCs w:val="26"/>
          <w:lang w:val="uk-UA"/>
        </w:rPr>
        <w:t>кою</w:t>
      </w:r>
      <w:r w:rsidRPr="004D009F">
        <w:rPr>
          <w:rFonts w:ascii="Times New Roman" w:hAnsi="Times New Roman"/>
          <w:bCs/>
          <w:color w:val="000000" w:themeColor="text1"/>
          <w:sz w:val="26"/>
          <w:szCs w:val="26"/>
          <w:lang w:val="uk-UA"/>
        </w:rPr>
        <w:t>, а також за результатами голосувань під час закритого обговорення за відповідними показниками</w:t>
      </w:r>
      <w:r w:rsidR="00F33C2D" w:rsidRPr="004D009F">
        <w:rPr>
          <w:rFonts w:ascii="Times New Roman" w:hAnsi="Times New Roman"/>
          <w:bCs/>
          <w:color w:val="000000" w:themeColor="text1"/>
          <w:sz w:val="26"/>
          <w:szCs w:val="26"/>
          <w:lang w:val="uk-UA"/>
        </w:rPr>
        <w:t>,</w:t>
      </w:r>
      <w:r w:rsidRPr="004D009F">
        <w:rPr>
          <w:rFonts w:ascii="Times New Roman" w:hAnsi="Times New Roman"/>
          <w:bCs/>
          <w:color w:val="000000" w:themeColor="text1"/>
          <w:sz w:val="26"/>
          <w:szCs w:val="26"/>
          <w:lang w:val="uk-UA"/>
        </w:rPr>
        <w:t xml:space="preserve"> сумарний бал, отриманий за цими критеріями, становить </w:t>
      </w:r>
      <w:r w:rsidR="005F51B0" w:rsidRPr="004D009F">
        <w:rPr>
          <w:rFonts w:ascii="Times New Roman" w:hAnsi="Times New Roman"/>
          <w:bCs/>
          <w:color w:val="000000" w:themeColor="text1"/>
          <w:sz w:val="26"/>
          <w:szCs w:val="26"/>
          <w:lang w:val="uk-UA"/>
        </w:rPr>
        <w:t>285</w:t>
      </w:r>
      <w:r w:rsidRPr="004D009F">
        <w:rPr>
          <w:rFonts w:ascii="Times New Roman" w:hAnsi="Times New Roman"/>
          <w:bCs/>
          <w:color w:val="000000" w:themeColor="text1"/>
          <w:sz w:val="26"/>
          <w:szCs w:val="26"/>
          <w:lang w:val="uk-UA"/>
        </w:rPr>
        <w:t xml:space="preserve"> балів із 300 можливих, що вищ</w:t>
      </w:r>
      <w:r w:rsidR="00E74F6E" w:rsidRPr="004D009F">
        <w:rPr>
          <w:rFonts w:ascii="Times New Roman" w:hAnsi="Times New Roman"/>
          <w:bCs/>
          <w:color w:val="000000" w:themeColor="text1"/>
          <w:sz w:val="26"/>
          <w:szCs w:val="26"/>
          <w:lang w:val="uk-UA"/>
        </w:rPr>
        <w:t>е</w:t>
      </w:r>
      <w:r w:rsidRPr="004D009F">
        <w:rPr>
          <w:rFonts w:ascii="Times New Roman" w:hAnsi="Times New Roman"/>
          <w:bCs/>
          <w:color w:val="000000" w:themeColor="text1"/>
          <w:sz w:val="26"/>
          <w:szCs w:val="26"/>
          <w:lang w:val="uk-UA"/>
        </w:rPr>
        <w:t xml:space="preserve"> 75% (225 балів) максимально можливого бала, тому Комісія дійшла висновку, що кандидат</w:t>
      </w:r>
      <w:r w:rsidR="000B0719">
        <w:rPr>
          <w:rFonts w:ascii="Times New Roman" w:hAnsi="Times New Roman"/>
          <w:bCs/>
          <w:color w:val="000000" w:themeColor="text1"/>
          <w:sz w:val="26"/>
          <w:szCs w:val="26"/>
          <w:lang w:val="uk-UA"/>
        </w:rPr>
        <w:t>ка</w:t>
      </w:r>
      <w:r w:rsidRPr="004D009F">
        <w:rPr>
          <w:rFonts w:ascii="Times New Roman" w:hAnsi="Times New Roman"/>
          <w:bCs/>
          <w:color w:val="000000" w:themeColor="text1"/>
          <w:sz w:val="26"/>
          <w:szCs w:val="26"/>
          <w:lang w:val="uk-UA"/>
        </w:rPr>
        <w:t xml:space="preserve"> відповідає критеріям </w:t>
      </w:r>
      <w:r w:rsidR="00E74F6E" w:rsidRPr="004D009F">
        <w:rPr>
          <w:rFonts w:ascii="Times New Roman" w:hAnsi="Times New Roman"/>
          <w:bCs/>
          <w:color w:val="000000" w:themeColor="text1"/>
          <w:sz w:val="26"/>
          <w:szCs w:val="26"/>
          <w:lang w:val="uk-UA"/>
        </w:rPr>
        <w:t xml:space="preserve">доброчесності та </w:t>
      </w:r>
      <w:r w:rsidRPr="004D009F">
        <w:rPr>
          <w:rFonts w:ascii="Times New Roman" w:hAnsi="Times New Roman"/>
          <w:bCs/>
          <w:color w:val="000000" w:themeColor="text1"/>
          <w:sz w:val="26"/>
          <w:szCs w:val="26"/>
          <w:lang w:val="uk-UA"/>
        </w:rPr>
        <w:t>професійної етики.</w:t>
      </w:r>
    </w:p>
    <w:p w14:paraId="6D5DA0B2" w14:textId="1B260DC8" w:rsidR="007C6FF4" w:rsidRPr="004D009F" w:rsidRDefault="0056088B" w:rsidP="002A7C4D">
      <w:pPr>
        <w:tabs>
          <w:tab w:val="left" w:pos="7740"/>
        </w:tabs>
        <w:spacing w:after="0" w:line="240" w:lineRule="auto"/>
        <w:ind w:firstLine="709"/>
        <w:jc w:val="both"/>
        <w:rPr>
          <w:rFonts w:ascii="Times New Roman" w:hAnsi="Times New Roman"/>
          <w:b/>
          <w:color w:val="000000" w:themeColor="text1"/>
          <w:sz w:val="26"/>
          <w:szCs w:val="26"/>
          <w:lang w:val="uk-UA"/>
        </w:rPr>
      </w:pPr>
      <w:r w:rsidRPr="004D009F">
        <w:rPr>
          <w:rFonts w:ascii="Times New Roman" w:hAnsi="Times New Roman"/>
          <w:b/>
          <w:color w:val="000000" w:themeColor="text1"/>
          <w:sz w:val="26"/>
          <w:szCs w:val="26"/>
          <w:lang w:val="uk-UA"/>
        </w:rPr>
        <w:t>Висновки за результатами кваліфікаційного оцінювання кандидата.</w:t>
      </w:r>
    </w:p>
    <w:p w14:paraId="09AD6134" w14:textId="5955768A" w:rsidR="0056088B" w:rsidRPr="004D009F" w:rsidRDefault="0056088B"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4D009F">
        <w:rPr>
          <w:rFonts w:ascii="Times New Roman" w:hAnsi="Times New Roman"/>
          <w:bCs/>
          <w:color w:val="000000" w:themeColor="text1"/>
          <w:sz w:val="26"/>
          <w:szCs w:val="26"/>
          <w:lang w:val="uk-UA"/>
        </w:rPr>
        <w:t>Відповідно до пункту 5.5 розділу 5 Положення кандидат на посаду судді вважається таким, що відповідає показнику відповідності критерію кваліфікаційного оцінювання, у разі набрання ним більше нуля балів за такий показник. У випадку, якщо кандидат на посаду судді не відповідає одному показнику, такий кандидат на посаду судді не відповідає критерію. Кандидат на посаду судді вважається таким, що відповідає критеріям кваліфікаційного оцінювання, у разі набрання не менше 75 відсотків від суми максимально можливих балів за кожен із цих критеріїв за результатами їх оцінювання на етапі «Дослідження досьє та проведення співбесіди».</w:t>
      </w:r>
    </w:p>
    <w:p w14:paraId="1DEB60CA" w14:textId="7CBD306D" w:rsidR="0056088B" w:rsidRPr="004D009F" w:rsidRDefault="0056088B"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4D009F">
        <w:rPr>
          <w:rFonts w:ascii="Times New Roman" w:hAnsi="Times New Roman"/>
          <w:bCs/>
          <w:color w:val="000000" w:themeColor="text1"/>
          <w:sz w:val="26"/>
          <w:szCs w:val="26"/>
          <w:lang w:val="uk-UA"/>
        </w:rPr>
        <w:t xml:space="preserve">За результатами проходження процедури кваліфікаційного оцінювання кандидат на посаду судді апеляційного загального суду </w:t>
      </w:r>
      <w:r w:rsidR="002672EB" w:rsidRPr="004D009F">
        <w:rPr>
          <w:rFonts w:ascii="Times New Roman" w:hAnsi="Times New Roman"/>
          <w:bCs/>
          <w:color w:val="000000" w:themeColor="text1"/>
          <w:sz w:val="26"/>
          <w:szCs w:val="26"/>
          <w:lang w:val="uk-UA"/>
        </w:rPr>
        <w:t>Тімонова В.М</w:t>
      </w:r>
      <w:r w:rsidR="00604C44" w:rsidRPr="004D009F">
        <w:rPr>
          <w:rFonts w:ascii="Times New Roman" w:hAnsi="Times New Roman"/>
          <w:bCs/>
          <w:color w:val="000000" w:themeColor="text1"/>
          <w:sz w:val="26"/>
          <w:szCs w:val="26"/>
          <w:lang w:val="uk-UA"/>
        </w:rPr>
        <w:t>.</w:t>
      </w:r>
      <w:r w:rsidRPr="004D009F">
        <w:rPr>
          <w:rFonts w:ascii="Times New Roman" w:hAnsi="Times New Roman"/>
          <w:bCs/>
          <w:color w:val="000000" w:themeColor="text1"/>
          <w:sz w:val="26"/>
          <w:szCs w:val="26"/>
          <w:lang w:val="uk-UA"/>
        </w:rPr>
        <w:t xml:space="preserve"> набра</w:t>
      </w:r>
      <w:r w:rsidR="002672EB" w:rsidRPr="004D009F">
        <w:rPr>
          <w:rFonts w:ascii="Times New Roman" w:hAnsi="Times New Roman"/>
          <w:bCs/>
          <w:color w:val="000000" w:themeColor="text1"/>
          <w:sz w:val="26"/>
          <w:szCs w:val="26"/>
          <w:lang w:val="uk-UA"/>
        </w:rPr>
        <w:t>ла</w:t>
      </w:r>
      <w:r w:rsidR="008F52BB" w:rsidRPr="004D009F">
        <w:rPr>
          <w:rFonts w:ascii="Times New Roman" w:hAnsi="Times New Roman"/>
          <w:bCs/>
          <w:color w:val="000000" w:themeColor="text1"/>
          <w:sz w:val="26"/>
          <w:szCs w:val="26"/>
          <w:lang w:val="uk-UA"/>
        </w:rPr>
        <w:t xml:space="preserve"> </w:t>
      </w:r>
      <w:r w:rsidR="0065365D" w:rsidRPr="004D009F">
        <w:rPr>
          <w:rFonts w:ascii="Times New Roman" w:hAnsi="Times New Roman"/>
          <w:bCs/>
          <w:color w:val="000000" w:themeColor="text1"/>
          <w:sz w:val="26"/>
          <w:szCs w:val="26"/>
          <w:lang w:val="uk-UA"/>
        </w:rPr>
        <w:t>7</w:t>
      </w:r>
      <w:r w:rsidR="00E038AC" w:rsidRPr="004D009F">
        <w:rPr>
          <w:rFonts w:ascii="Times New Roman" w:hAnsi="Times New Roman"/>
          <w:bCs/>
          <w:color w:val="000000" w:themeColor="text1"/>
          <w:sz w:val="26"/>
          <w:szCs w:val="26"/>
          <w:lang w:val="uk-UA"/>
        </w:rPr>
        <w:t>06</w:t>
      </w:r>
      <w:r w:rsidRPr="004D009F">
        <w:rPr>
          <w:rFonts w:ascii="Times New Roman" w:hAnsi="Times New Roman"/>
          <w:bCs/>
          <w:color w:val="000000" w:themeColor="text1"/>
          <w:sz w:val="26"/>
          <w:szCs w:val="26"/>
          <w:lang w:val="uk-UA"/>
        </w:rPr>
        <w:t xml:space="preserve"> бал</w:t>
      </w:r>
      <w:r w:rsidR="00E038AC" w:rsidRPr="004D009F">
        <w:rPr>
          <w:rFonts w:ascii="Times New Roman" w:hAnsi="Times New Roman"/>
          <w:bCs/>
          <w:color w:val="000000" w:themeColor="text1"/>
          <w:sz w:val="26"/>
          <w:szCs w:val="26"/>
          <w:lang w:val="uk-UA"/>
        </w:rPr>
        <w:t>ів</w:t>
      </w:r>
      <w:r w:rsidRPr="004D009F">
        <w:rPr>
          <w:rFonts w:ascii="Times New Roman" w:hAnsi="Times New Roman"/>
          <w:bCs/>
          <w:color w:val="000000" w:themeColor="text1"/>
          <w:sz w:val="26"/>
          <w:szCs w:val="26"/>
          <w:lang w:val="uk-UA"/>
        </w:rPr>
        <w:t xml:space="preserve">, що є підставою для визнання </w:t>
      </w:r>
      <w:r w:rsidR="002672EB" w:rsidRPr="004D009F">
        <w:rPr>
          <w:rFonts w:ascii="Times New Roman" w:hAnsi="Times New Roman"/>
          <w:bCs/>
          <w:color w:val="000000" w:themeColor="text1"/>
          <w:sz w:val="26"/>
          <w:szCs w:val="26"/>
          <w:lang w:val="uk-UA"/>
        </w:rPr>
        <w:t>її</w:t>
      </w:r>
      <w:r w:rsidR="004E0955" w:rsidRPr="004D009F">
        <w:rPr>
          <w:rFonts w:ascii="Times New Roman" w:hAnsi="Times New Roman"/>
          <w:bCs/>
          <w:color w:val="000000" w:themeColor="text1"/>
          <w:sz w:val="26"/>
          <w:szCs w:val="26"/>
          <w:lang w:val="uk-UA"/>
        </w:rPr>
        <w:t xml:space="preserve"> </w:t>
      </w:r>
      <w:r w:rsidRPr="004D009F">
        <w:rPr>
          <w:rFonts w:ascii="Times New Roman" w:hAnsi="Times New Roman"/>
          <w:bCs/>
          <w:color w:val="000000" w:themeColor="text1"/>
          <w:sz w:val="26"/>
          <w:szCs w:val="26"/>
          <w:lang w:val="uk-UA"/>
        </w:rPr>
        <w:t>так</w:t>
      </w:r>
      <w:r w:rsidR="002672EB" w:rsidRPr="004D009F">
        <w:rPr>
          <w:rFonts w:ascii="Times New Roman" w:hAnsi="Times New Roman"/>
          <w:bCs/>
          <w:color w:val="000000" w:themeColor="text1"/>
          <w:sz w:val="26"/>
          <w:szCs w:val="26"/>
          <w:lang w:val="uk-UA"/>
        </w:rPr>
        <w:t>ою</w:t>
      </w:r>
      <w:r w:rsidRPr="004D009F">
        <w:rPr>
          <w:rFonts w:ascii="Times New Roman" w:hAnsi="Times New Roman"/>
          <w:bCs/>
          <w:color w:val="000000" w:themeColor="text1"/>
          <w:sz w:val="26"/>
          <w:szCs w:val="26"/>
          <w:lang w:val="uk-UA"/>
        </w:rPr>
        <w:t>, що підтверди</w:t>
      </w:r>
      <w:r w:rsidR="002672EB" w:rsidRPr="004D009F">
        <w:rPr>
          <w:rFonts w:ascii="Times New Roman" w:hAnsi="Times New Roman"/>
          <w:bCs/>
          <w:color w:val="000000" w:themeColor="text1"/>
          <w:sz w:val="26"/>
          <w:szCs w:val="26"/>
          <w:lang w:val="uk-UA"/>
        </w:rPr>
        <w:t>ла</w:t>
      </w:r>
      <w:r w:rsidRPr="004D009F">
        <w:rPr>
          <w:rFonts w:ascii="Times New Roman" w:hAnsi="Times New Roman"/>
          <w:bCs/>
          <w:color w:val="000000" w:themeColor="text1"/>
          <w:sz w:val="26"/>
          <w:szCs w:val="26"/>
          <w:lang w:val="uk-UA"/>
        </w:rPr>
        <w:t xml:space="preserve"> здатність здійснювати правосуддя в апеляційному загальному суді.</w:t>
      </w:r>
    </w:p>
    <w:p w14:paraId="6B40DD76" w14:textId="29103E67" w:rsidR="00D36DAF" w:rsidRPr="00B4002B" w:rsidRDefault="003863B0" w:rsidP="002A7C4D">
      <w:pPr>
        <w:tabs>
          <w:tab w:val="left" w:pos="7740"/>
        </w:tabs>
        <w:spacing w:after="0" w:line="240" w:lineRule="auto"/>
        <w:ind w:firstLine="709"/>
        <w:jc w:val="both"/>
        <w:rPr>
          <w:rFonts w:ascii="Times New Roman" w:hAnsi="Times New Roman"/>
          <w:bCs/>
          <w:color w:val="000000" w:themeColor="text1"/>
          <w:sz w:val="26"/>
          <w:szCs w:val="26"/>
          <w:lang w:val="uk-UA"/>
        </w:rPr>
      </w:pPr>
      <w:r w:rsidRPr="004D009F">
        <w:rPr>
          <w:rFonts w:ascii="Times New Roman" w:hAnsi="Times New Roman"/>
          <w:bCs/>
          <w:color w:val="000000" w:themeColor="text1"/>
          <w:sz w:val="26"/>
          <w:szCs w:val="26"/>
          <w:lang w:val="uk-UA"/>
        </w:rPr>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w:t>
      </w:r>
      <w:r w:rsidRPr="00B4002B">
        <w:rPr>
          <w:rFonts w:ascii="Times New Roman" w:hAnsi="Times New Roman"/>
          <w:bCs/>
          <w:color w:val="000000" w:themeColor="text1"/>
          <w:sz w:val="26"/>
          <w:szCs w:val="26"/>
          <w:lang w:val="uk-UA"/>
        </w:rPr>
        <w:lastRenderedPageBreak/>
        <w:t>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14:paraId="6F36B6E7" w14:textId="77777777" w:rsidR="00097BA3" w:rsidRPr="00B4002B" w:rsidRDefault="00097BA3" w:rsidP="00097BA3">
      <w:pPr>
        <w:tabs>
          <w:tab w:val="left" w:pos="7740"/>
        </w:tabs>
        <w:spacing w:after="0" w:line="240" w:lineRule="auto"/>
        <w:ind w:firstLine="567"/>
        <w:jc w:val="both"/>
        <w:rPr>
          <w:rFonts w:ascii="Times New Roman" w:hAnsi="Times New Roman"/>
          <w:bCs/>
          <w:color w:val="000000" w:themeColor="text1"/>
          <w:sz w:val="26"/>
          <w:szCs w:val="26"/>
          <w:lang w:val="uk-UA"/>
        </w:rPr>
      </w:pPr>
    </w:p>
    <w:p w14:paraId="20A943A5" w14:textId="327CF214" w:rsidR="003A6B7A" w:rsidRPr="00B4002B" w:rsidRDefault="003A6B7A" w:rsidP="00D36DAF">
      <w:pPr>
        <w:autoSpaceDE w:val="0"/>
        <w:autoSpaceDN w:val="0"/>
        <w:adjustRightInd w:val="0"/>
        <w:spacing w:after="0" w:line="240" w:lineRule="auto"/>
        <w:jc w:val="center"/>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вирішила:</w:t>
      </w:r>
    </w:p>
    <w:p w14:paraId="7E5FA6A1" w14:textId="77777777" w:rsidR="00D36DAF" w:rsidRPr="00B4002B" w:rsidRDefault="00D36DAF" w:rsidP="00D36DAF">
      <w:pPr>
        <w:autoSpaceDE w:val="0"/>
        <w:autoSpaceDN w:val="0"/>
        <w:adjustRightInd w:val="0"/>
        <w:spacing w:after="0" w:line="240" w:lineRule="auto"/>
        <w:jc w:val="center"/>
        <w:rPr>
          <w:rFonts w:ascii="Times New Roman" w:hAnsi="Times New Roman"/>
          <w:bCs/>
          <w:color w:val="000000" w:themeColor="text1"/>
          <w:sz w:val="26"/>
          <w:szCs w:val="26"/>
          <w:lang w:val="uk-UA"/>
        </w:rPr>
      </w:pPr>
    </w:p>
    <w:p w14:paraId="6F0E04FF" w14:textId="7390BB3D" w:rsidR="00C0323F" w:rsidRPr="00B4002B" w:rsidRDefault="00C0323F" w:rsidP="00E038AC">
      <w:pPr>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 xml:space="preserve">1. </w:t>
      </w:r>
      <w:r w:rsidR="00355585" w:rsidRPr="00B4002B">
        <w:rPr>
          <w:rFonts w:ascii="Times New Roman" w:hAnsi="Times New Roman"/>
          <w:bCs/>
          <w:color w:val="000000" w:themeColor="text1"/>
          <w:sz w:val="26"/>
          <w:szCs w:val="26"/>
          <w:lang w:val="uk-UA"/>
        </w:rPr>
        <w:t>Встановити, що під час проведення спеціальної перевірки не отримано інформації, яка може свідчити про невідповідність вимогам до кандидата на посаду судді</w:t>
      </w:r>
      <w:r w:rsidR="00E74F6E" w:rsidRPr="00B4002B">
        <w:rPr>
          <w:rFonts w:ascii="Times New Roman" w:hAnsi="Times New Roman"/>
          <w:bCs/>
          <w:color w:val="000000" w:themeColor="text1"/>
          <w:sz w:val="26"/>
          <w:szCs w:val="26"/>
          <w:lang w:val="uk-UA"/>
        </w:rPr>
        <w:t>,</w:t>
      </w:r>
      <w:r w:rsidR="00355585" w:rsidRPr="00B4002B">
        <w:rPr>
          <w:rFonts w:ascii="Times New Roman" w:hAnsi="Times New Roman"/>
          <w:bCs/>
          <w:color w:val="000000" w:themeColor="text1"/>
          <w:sz w:val="26"/>
          <w:szCs w:val="26"/>
          <w:lang w:val="uk-UA"/>
        </w:rPr>
        <w:t xml:space="preserve"> стосовно </w:t>
      </w:r>
      <w:r w:rsidR="0003575E" w:rsidRPr="00B4002B">
        <w:rPr>
          <w:rFonts w:ascii="Times New Roman" w:hAnsi="Times New Roman"/>
          <w:color w:val="000000" w:themeColor="text1"/>
          <w:sz w:val="26"/>
          <w:szCs w:val="26"/>
          <w:lang w:val="uk-UA"/>
        </w:rPr>
        <w:t>Тімонової Валентини Миколаївни</w:t>
      </w:r>
      <w:r w:rsidRPr="00B4002B">
        <w:rPr>
          <w:rFonts w:ascii="Times New Roman" w:hAnsi="Times New Roman"/>
          <w:bCs/>
          <w:color w:val="000000" w:themeColor="text1"/>
          <w:sz w:val="26"/>
          <w:szCs w:val="26"/>
          <w:lang w:val="uk-UA"/>
        </w:rPr>
        <w:t>.</w:t>
      </w:r>
    </w:p>
    <w:p w14:paraId="1A360E3C" w14:textId="09DDD85A" w:rsidR="00AF6E69" w:rsidRPr="00B4002B" w:rsidRDefault="00C0323F" w:rsidP="00E038AC">
      <w:pPr>
        <w:spacing w:after="0" w:line="240" w:lineRule="auto"/>
        <w:ind w:firstLine="709"/>
        <w:jc w:val="both"/>
        <w:rPr>
          <w:rFonts w:ascii="Times New Roman" w:hAnsi="Times New Roman"/>
          <w:bCs/>
          <w:color w:val="000000" w:themeColor="text1"/>
          <w:sz w:val="26"/>
          <w:szCs w:val="26"/>
          <w:lang w:val="uk-UA"/>
        </w:rPr>
      </w:pPr>
      <w:bookmarkStart w:id="5" w:name="_Hlk209105257"/>
      <w:r w:rsidRPr="00B4002B">
        <w:rPr>
          <w:rFonts w:ascii="Times New Roman" w:hAnsi="Times New Roman"/>
          <w:bCs/>
          <w:color w:val="000000" w:themeColor="text1"/>
          <w:sz w:val="26"/>
          <w:szCs w:val="26"/>
          <w:lang w:val="uk-UA"/>
        </w:rPr>
        <w:t>2</w:t>
      </w:r>
      <w:r w:rsidR="00C97260" w:rsidRPr="00B4002B">
        <w:rPr>
          <w:rFonts w:ascii="Times New Roman" w:hAnsi="Times New Roman"/>
          <w:bCs/>
          <w:color w:val="000000" w:themeColor="text1"/>
          <w:sz w:val="26"/>
          <w:szCs w:val="26"/>
          <w:lang w:val="uk-UA"/>
        </w:rPr>
        <w:t>.</w:t>
      </w:r>
      <w:r w:rsidR="008400B6" w:rsidRPr="00B4002B">
        <w:rPr>
          <w:rFonts w:ascii="Times New Roman" w:hAnsi="Times New Roman"/>
          <w:bCs/>
          <w:color w:val="000000" w:themeColor="text1"/>
          <w:sz w:val="26"/>
          <w:szCs w:val="26"/>
          <w:lang w:val="uk-UA"/>
        </w:rPr>
        <w:t xml:space="preserve"> </w:t>
      </w:r>
      <w:r w:rsidR="00491A4E" w:rsidRPr="00B4002B">
        <w:rPr>
          <w:rFonts w:ascii="Times New Roman" w:hAnsi="Times New Roman"/>
          <w:bCs/>
          <w:color w:val="000000" w:themeColor="text1"/>
          <w:sz w:val="26"/>
          <w:szCs w:val="26"/>
          <w:lang w:val="uk-UA"/>
        </w:rPr>
        <w:t>Визначити</w:t>
      </w:r>
      <w:r w:rsidR="00920796" w:rsidRPr="00B4002B">
        <w:rPr>
          <w:rFonts w:ascii="Times New Roman" w:hAnsi="Times New Roman"/>
          <w:bCs/>
          <w:color w:val="000000" w:themeColor="text1"/>
          <w:sz w:val="26"/>
          <w:szCs w:val="26"/>
          <w:lang w:val="uk-UA"/>
        </w:rPr>
        <w:t xml:space="preserve">, що за результатами проходження процедури кваліфікаційного оцінювання кандидат на посаду судді апеляційного загального суду </w:t>
      </w:r>
      <w:r w:rsidR="0003575E" w:rsidRPr="00B4002B">
        <w:rPr>
          <w:rFonts w:ascii="Times New Roman" w:hAnsi="Times New Roman"/>
          <w:color w:val="000000" w:themeColor="text1"/>
          <w:sz w:val="26"/>
          <w:szCs w:val="26"/>
          <w:lang w:val="uk-UA"/>
        </w:rPr>
        <w:t xml:space="preserve">Тімонова Валентина Миколаївна </w:t>
      </w:r>
      <w:r w:rsidR="00920796" w:rsidRPr="00B4002B">
        <w:rPr>
          <w:rFonts w:ascii="Times New Roman" w:hAnsi="Times New Roman"/>
          <w:bCs/>
          <w:color w:val="000000" w:themeColor="text1"/>
          <w:sz w:val="26"/>
          <w:szCs w:val="26"/>
          <w:lang w:val="uk-UA"/>
        </w:rPr>
        <w:t>набра</w:t>
      </w:r>
      <w:r w:rsidR="0003575E" w:rsidRPr="00B4002B">
        <w:rPr>
          <w:rFonts w:ascii="Times New Roman" w:hAnsi="Times New Roman"/>
          <w:bCs/>
          <w:color w:val="000000" w:themeColor="text1"/>
          <w:sz w:val="26"/>
          <w:szCs w:val="26"/>
          <w:lang w:val="uk-UA"/>
        </w:rPr>
        <w:t>ла</w:t>
      </w:r>
      <w:r w:rsidR="00920796" w:rsidRPr="00B4002B">
        <w:rPr>
          <w:rFonts w:ascii="Times New Roman" w:hAnsi="Times New Roman"/>
          <w:bCs/>
          <w:color w:val="000000" w:themeColor="text1"/>
          <w:sz w:val="26"/>
          <w:szCs w:val="26"/>
          <w:lang w:val="uk-UA"/>
        </w:rPr>
        <w:t xml:space="preserve"> </w:t>
      </w:r>
      <w:r w:rsidR="00E038AC" w:rsidRPr="00B4002B">
        <w:rPr>
          <w:rFonts w:ascii="Times New Roman" w:hAnsi="Times New Roman"/>
          <w:bCs/>
          <w:color w:val="000000" w:themeColor="text1"/>
          <w:sz w:val="26"/>
          <w:szCs w:val="26"/>
          <w:lang w:val="uk-UA"/>
        </w:rPr>
        <w:t>706 балів</w:t>
      </w:r>
      <w:r w:rsidR="00BD1E27" w:rsidRPr="00B4002B">
        <w:rPr>
          <w:rFonts w:ascii="Times New Roman" w:hAnsi="Times New Roman"/>
          <w:bCs/>
          <w:color w:val="000000" w:themeColor="text1"/>
          <w:sz w:val="26"/>
          <w:szCs w:val="26"/>
          <w:lang w:val="uk-UA"/>
        </w:rPr>
        <w:t>.</w:t>
      </w:r>
    </w:p>
    <w:p w14:paraId="736C56A9" w14:textId="4AA865A0" w:rsidR="00A82829" w:rsidRPr="00B4002B" w:rsidRDefault="00F815E3" w:rsidP="00E038AC">
      <w:pPr>
        <w:spacing w:after="0" w:line="240" w:lineRule="auto"/>
        <w:ind w:firstLine="709"/>
        <w:jc w:val="both"/>
        <w:rPr>
          <w:rFonts w:ascii="Times New Roman" w:hAnsi="Times New Roman"/>
          <w:bCs/>
          <w:color w:val="000000" w:themeColor="text1"/>
          <w:sz w:val="26"/>
          <w:szCs w:val="26"/>
          <w:lang w:val="uk-UA"/>
        </w:rPr>
      </w:pPr>
      <w:r w:rsidRPr="00B4002B">
        <w:rPr>
          <w:rFonts w:ascii="Times New Roman" w:hAnsi="Times New Roman"/>
          <w:bCs/>
          <w:color w:val="000000" w:themeColor="text1"/>
          <w:sz w:val="26"/>
          <w:szCs w:val="26"/>
          <w:lang w:val="uk-UA"/>
        </w:rPr>
        <w:t>3</w:t>
      </w:r>
      <w:r w:rsidR="00DA63D7" w:rsidRPr="00B4002B">
        <w:rPr>
          <w:rFonts w:ascii="Times New Roman" w:hAnsi="Times New Roman"/>
          <w:bCs/>
          <w:color w:val="000000" w:themeColor="text1"/>
          <w:sz w:val="26"/>
          <w:szCs w:val="26"/>
          <w:lang w:val="uk-UA"/>
        </w:rPr>
        <w:t xml:space="preserve">. Визнати </w:t>
      </w:r>
      <w:r w:rsidR="0003575E" w:rsidRPr="00B4002B">
        <w:rPr>
          <w:rFonts w:ascii="Times New Roman" w:hAnsi="Times New Roman"/>
          <w:color w:val="000000" w:themeColor="text1"/>
          <w:sz w:val="26"/>
          <w:szCs w:val="26"/>
          <w:lang w:val="uk-UA"/>
        </w:rPr>
        <w:t xml:space="preserve">Тімонову Валентину Миколаївну </w:t>
      </w:r>
      <w:r w:rsidR="00DA63D7" w:rsidRPr="00B4002B">
        <w:rPr>
          <w:rFonts w:ascii="Times New Roman" w:hAnsi="Times New Roman"/>
          <w:bCs/>
          <w:color w:val="000000" w:themeColor="text1"/>
          <w:sz w:val="26"/>
          <w:szCs w:val="26"/>
          <w:lang w:val="uk-UA"/>
        </w:rPr>
        <w:t>так</w:t>
      </w:r>
      <w:r w:rsidR="0003575E" w:rsidRPr="00B4002B">
        <w:rPr>
          <w:rFonts w:ascii="Times New Roman" w:hAnsi="Times New Roman"/>
          <w:bCs/>
          <w:color w:val="000000" w:themeColor="text1"/>
          <w:sz w:val="26"/>
          <w:szCs w:val="26"/>
          <w:lang w:val="uk-UA"/>
        </w:rPr>
        <w:t>ою</w:t>
      </w:r>
      <w:r w:rsidR="00DA63D7" w:rsidRPr="00B4002B">
        <w:rPr>
          <w:rFonts w:ascii="Times New Roman" w:hAnsi="Times New Roman"/>
          <w:bCs/>
          <w:color w:val="000000" w:themeColor="text1"/>
          <w:sz w:val="26"/>
          <w:szCs w:val="26"/>
          <w:lang w:val="uk-UA"/>
        </w:rPr>
        <w:t>, що підтверди</w:t>
      </w:r>
      <w:r w:rsidR="0003575E" w:rsidRPr="00B4002B">
        <w:rPr>
          <w:rFonts w:ascii="Times New Roman" w:hAnsi="Times New Roman"/>
          <w:bCs/>
          <w:color w:val="000000" w:themeColor="text1"/>
          <w:sz w:val="26"/>
          <w:szCs w:val="26"/>
          <w:lang w:val="uk-UA"/>
        </w:rPr>
        <w:t>ла</w:t>
      </w:r>
      <w:r w:rsidR="00DA63D7" w:rsidRPr="00B4002B">
        <w:rPr>
          <w:rFonts w:ascii="Times New Roman" w:hAnsi="Times New Roman"/>
          <w:bCs/>
          <w:color w:val="000000" w:themeColor="text1"/>
          <w:sz w:val="26"/>
          <w:szCs w:val="26"/>
          <w:lang w:val="uk-UA"/>
        </w:rPr>
        <w:t xml:space="preserve"> здатність здійснювати правосуддя в апеляційному загальному суді</w:t>
      </w:r>
      <w:r w:rsidRPr="00B4002B">
        <w:rPr>
          <w:rFonts w:ascii="Times New Roman" w:hAnsi="Times New Roman"/>
          <w:bCs/>
          <w:color w:val="000000" w:themeColor="text1"/>
          <w:sz w:val="26"/>
          <w:szCs w:val="26"/>
          <w:lang w:val="uk-UA"/>
        </w:rPr>
        <w:t>.</w:t>
      </w:r>
      <w:r w:rsidR="001340CA" w:rsidRPr="00B4002B">
        <w:rPr>
          <w:rFonts w:ascii="Times New Roman" w:hAnsi="Times New Roman"/>
          <w:bCs/>
          <w:color w:val="000000" w:themeColor="text1"/>
          <w:sz w:val="26"/>
          <w:szCs w:val="26"/>
          <w:lang w:val="uk-UA"/>
        </w:rPr>
        <w:t xml:space="preserve"> </w:t>
      </w:r>
    </w:p>
    <w:p w14:paraId="778D8B9E" w14:textId="075FE963" w:rsidR="00C13A75" w:rsidRPr="00B4002B" w:rsidRDefault="00C13A75" w:rsidP="00E038AC">
      <w:pPr>
        <w:spacing w:after="0" w:line="240" w:lineRule="auto"/>
        <w:ind w:firstLine="709"/>
        <w:jc w:val="both"/>
        <w:rPr>
          <w:rFonts w:ascii="Times New Roman" w:hAnsi="Times New Roman"/>
          <w:bCs/>
          <w:color w:val="000000" w:themeColor="text1"/>
          <w:sz w:val="26"/>
          <w:szCs w:val="26"/>
          <w:lang w:val="uk-UA"/>
        </w:rPr>
      </w:pPr>
    </w:p>
    <w:p w14:paraId="05891EC9" w14:textId="77777777" w:rsidR="00337691" w:rsidRPr="00B4002B" w:rsidRDefault="00337691" w:rsidP="00E038AC">
      <w:pPr>
        <w:spacing w:after="0" w:line="240" w:lineRule="auto"/>
        <w:ind w:firstLine="709"/>
        <w:jc w:val="both"/>
        <w:rPr>
          <w:rFonts w:ascii="Times New Roman" w:hAnsi="Times New Roman"/>
          <w:bCs/>
          <w:color w:val="000000" w:themeColor="text1"/>
          <w:sz w:val="26"/>
          <w:szCs w:val="26"/>
          <w:lang w:val="uk-UA"/>
        </w:rPr>
      </w:pPr>
    </w:p>
    <w:bookmarkEnd w:id="5"/>
    <w:p w14:paraId="14BEC753" w14:textId="094AEFB1" w:rsidR="003A6B7A" w:rsidRPr="00B4002B" w:rsidRDefault="003A6B7A" w:rsidP="00E038AC">
      <w:pPr>
        <w:shd w:val="clear" w:color="auto" w:fill="FFFFFF"/>
        <w:spacing w:after="0" w:line="240" w:lineRule="auto"/>
        <w:jc w:val="both"/>
        <w:rPr>
          <w:rFonts w:ascii="Times New Roman" w:hAnsi="Times New Roman"/>
          <w:color w:val="000000" w:themeColor="text1"/>
          <w:sz w:val="26"/>
          <w:szCs w:val="26"/>
          <w:lang w:val="uk-UA"/>
        </w:rPr>
      </w:pPr>
      <w:r w:rsidRPr="00B4002B">
        <w:rPr>
          <w:rFonts w:ascii="Times New Roman" w:hAnsi="Times New Roman"/>
          <w:color w:val="000000" w:themeColor="text1"/>
          <w:sz w:val="26"/>
          <w:szCs w:val="26"/>
          <w:lang w:val="uk-UA"/>
        </w:rPr>
        <w:t>Головуючий</w:t>
      </w:r>
      <w:r w:rsidR="0022251E" w:rsidRPr="00B4002B">
        <w:rPr>
          <w:rFonts w:ascii="Times New Roman" w:hAnsi="Times New Roman"/>
          <w:color w:val="000000" w:themeColor="text1"/>
          <w:sz w:val="26"/>
          <w:szCs w:val="26"/>
          <w:lang w:val="uk-UA"/>
        </w:rPr>
        <w:tab/>
      </w:r>
      <w:r w:rsidR="0022251E" w:rsidRPr="00B4002B">
        <w:rPr>
          <w:rFonts w:ascii="Times New Roman" w:hAnsi="Times New Roman"/>
          <w:color w:val="000000" w:themeColor="text1"/>
          <w:sz w:val="26"/>
          <w:szCs w:val="26"/>
          <w:lang w:val="uk-UA"/>
        </w:rPr>
        <w:tab/>
      </w:r>
      <w:r w:rsidR="0022251E" w:rsidRPr="00B4002B">
        <w:rPr>
          <w:rFonts w:ascii="Times New Roman" w:hAnsi="Times New Roman"/>
          <w:color w:val="000000" w:themeColor="text1"/>
          <w:sz w:val="26"/>
          <w:szCs w:val="26"/>
          <w:lang w:val="uk-UA"/>
        </w:rPr>
        <w:tab/>
      </w:r>
      <w:r w:rsidR="0022251E" w:rsidRPr="00B4002B">
        <w:rPr>
          <w:rFonts w:ascii="Times New Roman" w:hAnsi="Times New Roman"/>
          <w:color w:val="000000" w:themeColor="text1"/>
          <w:sz w:val="26"/>
          <w:szCs w:val="26"/>
          <w:lang w:val="uk-UA"/>
        </w:rPr>
        <w:tab/>
      </w:r>
      <w:r w:rsidR="0022251E" w:rsidRPr="00B4002B">
        <w:rPr>
          <w:rFonts w:ascii="Times New Roman" w:hAnsi="Times New Roman"/>
          <w:color w:val="000000" w:themeColor="text1"/>
          <w:sz w:val="26"/>
          <w:szCs w:val="26"/>
          <w:lang w:val="uk-UA"/>
        </w:rPr>
        <w:tab/>
      </w:r>
      <w:r w:rsidR="0022251E" w:rsidRPr="00B4002B">
        <w:rPr>
          <w:rFonts w:ascii="Times New Roman" w:hAnsi="Times New Roman"/>
          <w:color w:val="000000" w:themeColor="text1"/>
          <w:sz w:val="26"/>
          <w:szCs w:val="26"/>
          <w:lang w:val="uk-UA"/>
        </w:rPr>
        <w:tab/>
      </w:r>
      <w:r w:rsidR="00E038AC" w:rsidRPr="00B4002B">
        <w:rPr>
          <w:rFonts w:ascii="Times New Roman" w:hAnsi="Times New Roman"/>
          <w:color w:val="000000" w:themeColor="text1"/>
          <w:sz w:val="26"/>
          <w:szCs w:val="26"/>
          <w:lang w:val="uk-UA"/>
        </w:rPr>
        <w:t xml:space="preserve">           </w:t>
      </w:r>
      <w:r w:rsidR="004D009F">
        <w:rPr>
          <w:rFonts w:ascii="Times New Roman" w:hAnsi="Times New Roman"/>
          <w:color w:val="000000" w:themeColor="text1"/>
          <w:sz w:val="26"/>
          <w:szCs w:val="26"/>
          <w:lang w:val="uk-UA"/>
        </w:rPr>
        <w:t xml:space="preserve">             </w:t>
      </w:r>
      <w:r w:rsidR="00E43CF0" w:rsidRPr="00B4002B">
        <w:rPr>
          <w:rFonts w:ascii="Times New Roman" w:hAnsi="Times New Roman"/>
          <w:color w:val="000000" w:themeColor="text1"/>
          <w:sz w:val="26"/>
          <w:szCs w:val="26"/>
          <w:lang w:val="uk-UA"/>
        </w:rPr>
        <w:t>Олексій ОМЕЛЬЯН</w:t>
      </w:r>
    </w:p>
    <w:p w14:paraId="386E2E80" w14:textId="77777777" w:rsidR="00337691" w:rsidRPr="00B4002B" w:rsidRDefault="00337691" w:rsidP="00E038AC">
      <w:pPr>
        <w:shd w:val="clear" w:color="auto" w:fill="FFFFFF"/>
        <w:spacing w:after="0" w:line="240" w:lineRule="auto"/>
        <w:ind w:firstLine="709"/>
        <w:jc w:val="both"/>
        <w:rPr>
          <w:rFonts w:ascii="Times New Roman" w:eastAsiaTheme="minorHAnsi" w:hAnsi="Times New Roman"/>
          <w:color w:val="000000" w:themeColor="text1"/>
          <w:sz w:val="26"/>
          <w:szCs w:val="26"/>
          <w:lang w:val="uk-UA"/>
        </w:rPr>
      </w:pPr>
    </w:p>
    <w:p w14:paraId="2D1A7BA9" w14:textId="5C819230" w:rsidR="00337691" w:rsidRPr="00B4002B" w:rsidRDefault="003A6B7A" w:rsidP="00E038AC">
      <w:pPr>
        <w:shd w:val="clear" w:color="auto" w:fill="FFFFFF"/>
        <w:spacing w:after="0" w:line="240" w:lineRule="auto"/>
        <w:jc w:val="both"/>
        <w:rPr>
          <w:rFonts w:ascii="Times New Roman" w:hAnsi="Times New Roman"/>
          <w:color w:val="000000" w:themeColor="text1"/>
          <w:sz w:val="26"/>
          <w:szCs w:val="26"/>
          <w:lang w:val="uk-UA"/>
        </w:rPr>
      </w:pPr>
      <w:r w:rsidRPr="00B4002B">
        <w:rPr>
          <w:rFonts w:ascii="Times New Roman" w:hAnsi="Times New Roman"/>
          <w:color w:val="000000" w:themeColor="text1"/>
          <w:sz w:val="26"/>
          <w:szCs w:val="26"/>
          <w:lang w:val="uk-UA"/>
        </w:rPr>
        <w:t>Члени Комісії:</w:t>
      </w:r>
      <w:r w:rsidR="0022251E" w:rsidRPr="00B4002B">
        <w:rPr>
          <w:rFonts w:ascii="Times New Roman" w:hAnsi="Times New Roman"/>
          <w:color w:val="000000" w:themeColor="text1"/>
          <w:sz w:val="26"/>
          <w:szCs w:val="26"/>
          <w:lang w:val="uk-UA"/>
        </w:rPr>
        <w:t xml:space="preserve"> </w:t>
      </w:r>
      <w:r w:rsidR="0022251E" w:rsidRPr="00B4002B">
        <w:rPr>
          <w:rFonts w:ascii="Times New Roman" w:hAnsi="Times New Roman"/>
          <w:color w:val="000000" w:themeColor="text1"/>
          <w:sz w:val="26"/>
          <w:szCs w:val="26"/>
          <w:lang w:val="uk-UA"/>
        </w:rPr>
        <w:tab/>
      </w:r>
      <w:r w:rsidR="0022251E" w:rsidRPr="00B4002B">
        <w:rPr>
          <w:rFonts w:ascii="Times New Roman" w:hAnsi="Times New Roman"/>
          <w:color w:val="000000" w:themeColor="text1"/>
          <w:sz w:val="26"/>
          <w:szCs w:val="26"/>
          <w:lang w:val="uk-UA"/>
        </w:rPr>
        <w:tab/>
      </w:r>
      <w:r w:rsidR="0022251E" w:rsidRPr="00B4002B">
        <w:rPr>
          <w:rFonts w:ascii="Times New Roman" w:hAnsi="Times New Roman"/>
          <w:color w:val="000000" w:themeColor="text1"/>
          <w:sz w:val="26"/>
          <w:szCs w:val="26"/>
          <w:lang w:val="uk-UA"/>
        </w:rPr>
        <w:tab/>
      </w:r>
      <w:r w:rsidR="0022251E" w:rsidRPr="00B4002B">
        <w:rPr>
          <w:rFonts w:ascii="Times New Roman" w:hAnsi="Times New Roman"/>
          <w:color w:val="000000" w:themeColor="text1"/>
          <w:sz w:val="26"/>
          <w:szCs w:val="26"/>
          <w:lang w:val="uk-UA"/>
        </w:rPr>
        <w:tab/>
      </w:r>
      <w:r w:rsidR="0022251E" w:rsidRPr="00B4002B">
        <w:rPr>
          <w:rFonts w:ascii="Times New Roman" w:hAnsi="Times New Roman"/>
          <w:color w:val="000000" w:themeColor="text1"/>
          <w:sz w:val="26"/>
          <w:szCs w:val="26"/>
          <w:lang w:val="uk-UA"/>
        </w:rPr>
        <w:tab/>
      </w:r>
      <w:r w:rsidR="0022251E" w:rsidRPr="00B4002B">
        <w:rPr>
          <w:rFonts w:ascii="Times New Roman" w:hAnsi="Times New Roman"/>
          <w:color w:val="000000" w:themeColor="text1"/>
          <w:sz w:val="26"/>
          <w:szCs w:val="26"/>
          <w:lang w:val="uk-UA"/>
        </w:rPr>
        <w:tab/>
      </w:r>
      <w:r w:rsidR="00E038AC" w:rsidRPr="00B4002B">
        <w:rPr>
          <w:rFonts w:ascii="Times New Roman" w:hAnsi="Times New Roman"/>
          <w:color w:val="000000" w:themeColor="text1"/>
          <w:sz w:val="26"/>
          <w:szCs w:val="26"/>
          <w:lang w:val="uk-UA"/>
        </w:rPr>
        <w:t xml:space="preserve">          </w:t>
      </w:r>
      <w:r w:rsidR="004D009F">
        <w:rPr>
          <w:rFonts w:ascii="Times New Roman" w:hAnsi="Times New Roman"/>
          <w:color w:val="000000" w:themeColor="text1"/>
          <w:sz w:val="26"/>
          <w:szCs w:val="26"/>
          <w:lang w:val="uk-UA"/>
        </w:rPr>
        <w:t xml:space="preserve">   </w:t>
      </w:r>
      <w:r w:rsidR="00BA6894" w:rsidRPr="00B4002B">
        <w:rPr>
          <w:rFonts w:ascii="Times New Roman" w:hAnsi="Times New Roman"/>
          <w:color w:val="000000" w:themeColor="text1"/>
          <w:sz w:val="26"/>
          <w:szCs w:val="26"/>
          <w:lang w:val="uk-UA"/>
        </w:rPr>
        <w:t>Ярослав ДУХ</w:t>
      </w:r>
    </w:p>
    <w:p w14:paraId="6F574C01" w14:textId="77777777" w:rsidR="00AF6E69" w:rsidRPr="00B4002B" w:rsidRDefault="00AF6E69" w:rsidP="00E038AC">
      <w:pPr>
        <w:shd w:val="clear" w:color="auto" w:fill="FFFFFF"/>
        <w:spacing w:after="0" w:line="240" w:lineRule="auto"/>
        <w:ind w:firstLine="709"/>
        <w:jc w:val="both"/>
        <w:rPr>
          <w:rFonts w:ascii="Times New Roman" w:hAnsi="Times New Roman"/>
          <w:color w:val="000000" w:themeColor="text1"/>
          <w:sz w:val="26"/>
          <w:szCs w:val="26"/>
          <w:lang w:val="uk-UA"/>
        </w:rPr>
      </w:pPr>
    </w:p>
    <w:p w14:paraId="362E9737" w14:textId="35050879" w:rsidR="003A6B7A" w:rsidRPr="00B4002B" w:rsidRDefault="0022251E" w:rsidP="00E038AC">
      <w:pPr>
        <w:shd w:val="clear" w:color="auto" w:fill="FFFFFF"/>
        <w:spacing w:after="0" w:line="240" w:lineRule="auto"/>
        <w:ind w:firstLine="709"/>
        <w:jc w:val="both"/>
        <w:rPr>
          <w:rFonts w:ascii="Times New Roman" w:hAnsi="Times New Roman"/>
          <w:color w:val="000000" w:themeColor="text1"/>
          <w:sz w:val="26"/>
          <w:szCs w:val="26"/>
          <w:lang w:val="uk-UA"/>
        </w:rPr>
      </w:pPr>
      <w:r w:rsidRPr="00B4002B">
        <w:rPr>
          <w:rFonts w:ascii="Times New Roman" w:hAnsi="Times New Roman"/>
          <w:color w:val="000000" w:themeColor="text1"/>
          <w:sz w:val="26"/>
          <w:szCs w:val="26"/>
          <w:lang w:val="uk-UA"/>
        </w:rPr>
        <w:tab/>
      </w:r>
      <w:r w:rsidRPr="00B4002B">
        <w:rPr>
          <w:rFonts w:ascii="Times New Roman" w:hAnsi="Times New Roman"/>
          <w:color w:val="000000" w:themeColor="text1"/>
          <w:sz w:val="26"/>
          <w:szCs w:val="26"/>
          <w:lang w:val="uk-UA"/>
        </w:rPr>
        <w:tab/>
      </w:r>
      <w:r w:rsidRPr="00B4002B">
        <w:rPr>
          <w:rFonts w:ascii="Times New Roman" w:hAnsi="Times New Roman"/>
          <w:color w:val="000000" w:themeColor="text1"/>
          <w:sz w:val="26"/>
          <w:szCs w:val="26"/>
          <w:lang w:val="uk-UA"/>
        </w:rPr>
        <w:tab/>
      </w:r>
      <w:r w:rsidRPr="00B4002B">
        <w:rPr>
          <w:rFonts w:ascii="Times New Roman" w:hAnsi="Times New Roman"/>
          <w:color w:val="000000" w:themeColor="text1"/>
          <w:sz w:val="26"/>
          <w:szCs w:val="26"/>
          <w:lang w:val="uk-UA"/>
        </w:rPr>
        <w:tab/>
      </w:r>
      <w:r w:rsidRPr="00B4002B">
        <w:rPr>
          <w:rFonts w:ascii="Times New Roman" w:hAnsi="Times New Roman"/>
          <w:color w:val="000000" w:themeColor="text1"/>
          <w:sz w:val="26"/>
          <w:szCs w:val="26"/>
          <w:lang w:val="uk-UA"/>
        </w:rPr>
        <w:tab/>
      </w:r>
      <w:r w:rsidRPr="00B4002B">
        <w:rPr>
          <w:rFonts w:ascii="Times New Roman" w:hAnsi="Times New Roman"/>
          <w:color w:val="000000" w:themeColor="text1"/>
          <w:sz w:val="26"/>
          <w:szCs w:val="26"/>
          <w:lang w:val="uk-UA"/>
        </w:rPr>
        <w:tab/>
      </w:r>
      <w:r w:rsidRPr="00B4002B">
        <w:rPr>
          <w:rFonts w:ascii="Times New Roman" w:hAnsi="Times New Roman"/>
          <w:color w:val="000000" w:themeColor="text1"/>
          <w:sz w:val="26"/>
          <w:szCs w:val="26"/>
          <w:lang w:val="uk-UA"/>
        </w:rPr>
        <w:tab/>
      </w:r>
      <w:r w:rsidRPr="00B4002B">
        <w:rPr>
          <w:rFonts w:ascii="Times New Roman" w:hAnsi="Times New Roman"/>
          <w:color w:val="000000" w:themeColor="text1"/>
          <w:sz w:val="26"/>
          <w:szCs w:val="26"/>
          <w:lang w:val="uk-UA"/>
        </w:rPr>
        <w:tab/>
      </w:r>
      <w:r w:rsidR="00E038AC" w:rsidRPr="00B4002B">
        <w:rPr>
          <w:rFonts w:ascii="Times New Roman" w:hAnsi="Times New Roman"/>
          <w:color w:val="000000" w:themeColor="text1"/>
          <w:sz w:val="26"/>
          <w:szCs w:val="26"/>
          <w:lang w:val="uk-UA"/>
        </w:rPr>
        <w:t xml:space="preserve"> </w:t>
      </w:r>
      <w:r w:rsidR="004D009F">
        <w:rPr>
          <w:rFonts w:ascii="Times New Roman" w:hAnsi="Times New Roman"/>
          <w:color w:val="000000" w:themeColor="text1"/>
          <w:sz w:val="26"/>
          <w:szCs w:val="26"/>
          <w:lang w:val="uk-UA"/>
        </w:rPr>
        <w:t xml:space="preserve"> </w:t>
      </w:r>
      <w:r w:rsidR="007F26BF" w:rsidRPr="00B4002B">
        <w:rPr>
          <w:rFonts w:ascii="Times New Roman" w:hAnsi="Times New Roman"/>
          <w:color w:val="000000" w:themeColor="text1"/>
          <w:sz w:val="26"/>
          <w:szCs w:val="26"/>
          <w:lang w:val="uk-UA"/>
        </w:rPr>
        <w:t>Ігор КУШНІР</w:t>
      </w:r>
    </w:p>
    <w:p w14:paraId="5DB1C1AD" w14:textId="77777777" w:rsidR="00337691" w:rsidRPr="00B4002B" w:rsidRDefault="00337691" w:rsidP="00E038AC">
      <w:pPr>
        <w:shd w:val="clear" w:color="auto" w:fill="FFFFFF"/>
        <w:spacing w:after="0" w:line="240" w:lineRule="auto"/>
        <w:ind w:firstLine="709"/>
        <w:jc w:val="both"/>
        <w:rPr>
          <w:rFonts w:ascii="Times New Roman" w:hAnsi="Times New Roman"/>
          <w:color w:val="000000" w:themeColor="text1"/>
          <w:sz w:val="26"/>
          <w:szCs w:val="26"/>
          <w:lang w:val="uk-UA"/>
        </w:rPr>
      </w:pPr>
    </w:p>
    <w:p w14:paraId="56FDB439" w14:textId="2D085700" w:rsidR="00871646" w:rsidRPr="00B4002B" w:rsidRDefault="00BA6894" w:rsidP="00E038AC">
      <w:pPr>
        <w:shd w:val="clear" w:color="auto" w:fill="FFFFFF"/>
        <w:spacing w:after="0" w:line="240" w:lineRule="auto"/>
        <w:ind w:firstLine="709"/>
        <w:jc w:val="both"/>
        <w:rPr>
          <w:rFonts w:ascii="Times New Roman" w:hAnsi="Times New Roman"/>
          <w:color w:val="000000" w:themeColor="text1"/>
          <w:sz w:val="26"/>
          <w:szCs w:val="26"/>
          <w:lang w:val="uk-UA"/>
        </w:rPr>
      </w:pPr>
      <w:r w:rsidRPr="00B4002B">
        <w:rPr>
          <w:rFonts w:ascii="Times New Roman" w:hAnsi="Times New Roman"/>
          <w:color w:val="000000" w:themeColor="text1"/>
          <w:sz w:val="26"/>
          <w:szCs w:val="26"/>
          <w:lang w:val="uk-UA"/>
        </w:rPr>
        <w:tab/>
      </w:r>
      <w:r w:rsidRPr="00B4002B">
        <w:rPr>
          <w:rFonts w:ascii="Times New Roman" w:hAnsi="Times New Roman"/>
          <w:color w:val="000000" w:themeColor="text1"/>
          <w:sz w:val="26"/>
          <w:szCs w:val="26"/>
          <w:lang w:val="uk-UA"/>
        </w:rPr>
        <w:tab/>
      </w:r>
      <w:r w:rsidRPr="00B4002B">
        <w:rPr>
          <w:rFonts w:ascii="Times New Roman" w:hAnsi="Times New Roman"/>
          <w:color w:val="000000" w:themeColor="text1"/>
          <w:sz w:val="26"/>
          <w:szCs w:val="26"/>
          <w:lang w:val="uk-UA"/>
        </w:rPr>
        <w:tab/>
      </w:r>
      <w:r w:rsidRPr="00B4002B">
        <w:rPr>
          <w:rFonts w:ascii="Times New Roman" w:hAnsi="Times New Roman"/>
          <w:color w:val="000000" w:themeColor="text1"/>
          <w:sz w:val="26"/>
          <w:szCs w:val="26"/>
          <w:lang w:val="uk-UA"/>
        </w:rPr>
        <w:tab/>
      </w:r>
      <w:r w:rsidRPr="00B4002B">
        <w:rPr>
          <w:rFonts w:ascii="Times New Roman" w:hAnsi="Times New Roman"/>
          <w:color w:val="000000" w:themeColor="text1"/>
          <w:sz w:val="26"/>
          <w:szCs w:val="26"/>
          <w:lang w:val="uk-UA"/>
        </w:rPr>
        <w:tab/>
      </w:r>
      <w:r w:rsidRPr="00B4002B">
        <w:rPr>
          <w:rFonts w:ascii="Times New Roman" w:hAnsi="Times New Roman"/>
          <w:color w:val="000000" w:themeColor="text1"/>
          <w:sz w:val="26"/>
          <w:szCs w:val="26"/>
          <w:lang w:val="uk-UA"/>
        </w:rPr>
        <w:tab/>
      </w:r>
      <w:r w:rsidRPr="00B4002B">
        <w:rPr>
          <w:rFonts w:ascii="Times New Roman" w:hAnsi="Times New Roman"/>
          <w:color w:val="000000" w:themeColor="text1"/>
          <w:sz w:val="26"/>
          <w:szCs w:val="26"/>
          <w:lang w:val="uk-UA"/>
        </w:rPr>
        <w:tab/>
      </w:r>
      <w:r w:rsidRPr="00B4002B">
        <w:rPr>
          <w:rFonts w:ascii="Times New Roman" w:hAnsi="Times New Roman"/>
          <w:color w:val="000000" w:themeColor="text1"/>
          <w:sz w:val="26"/>
          <w:szCs w:val="26"/>
          <w:lang w:val="uk-UA"/>
        </w:rPr>
        <w:tab/>
      </w:r>
      <w:r w:rsidR="00337691" w:rsidRPr="00B4002B">
        <w:rPr>
          <w:rFonts w:ascii="Times New Roman" w:hAnsi="Times New Roman"/>
          <w:color w:val="000000" w:themeColor="text1"/>
          <w:sz w:val="26"/>
          <w:szCs w:val="26"/>
          <w:lang w:val="uk-UA"/>
        </w:rPr>
        <w:t xml:space="preserve"> </w:t>
      </w:r>
      <w:r w:rsidR="004D009F">
        <w:rPr>
          <w:rFonts w:ascii="Times New Roman" w:hAnsi="Times New Roman"/>
          <w:color w:val="000000" w:themeColor="text1"/>
          <w:sz w:val="26"/>
          <w:szCs w:val="26"/>
          <w:lang w:val="uk-UA"/>
        </w:rPr>
        <w:t xml:space="preserve"> </w:t>
      </w:r>
      <w:r w:rsidR="00E43CF0" w:rsidRPr="00B4002B">
        <w:rPr>
          <w:rFonts w:ascii="Times New Roman" w:hAnsi="Times New Roman"/>
          <w:color w:val="000000" w:themeColor="text1"/>
          <w:sz w:val="26"/>
          <w:szCs w:val="26"/>
          <w:lang w:val="uk-UA"/>
        </w:rPr>
        <w:t>Володимир ЛУГАНСЬКИЙ</w:t>
      </w:r>
    </w:p>
    <w:sectPr w:rsidR="00871646" w:rsidRPr="00B4002B" w:rsidSect="002A7C4D">
      <w:headerReference w:type="default" r:id="rId12"/>
      <w:pgSz w:w="11906" w:h="16838"/>
      <w:pgMar w:top="1134" w:right="567" w:bottom="1134" w:left="1701"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ACD4A0" w14:textId="77777777" w:rsidR="00081E2B" w:rsidRDefault="00081E2B" w:rsidP="00EB7325">
      <w:pPr>
        <w:spacing w:after="0" w:line="240" w:lineRule="auto"/>
      </w:pPr>
      <w:r>
        <w:separator/>
      </w:r>
    </w:p>
  </w:endnote>
  <w:endnote w:type="continuationSeparator" w:id="0">
    <w:p w14:paraId="0C28F8BD" w14:textId="77777777" w:rsidR="00081E2B" w:rsidRDefault="00081E2B" w:rsidP="00EB7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Uighur">
    <w:altName w:val="Microsoft Uighur"/>
    <w:panose1 w:val="02000000000000000000"/>
    <w:charset w:val="00"/>
    <w:family w:val="auto"/>
    <w:pitch w:val="variable"/>
    <w:sig w:usb0="80002023" w:usb1="80000002" w:usb2="00000008" w:usb3="00000000" w:csb0="0000004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D301B9" w14:textId="77777777" w:rsidR="00081E2B" w:rsidRDefault="00081E2B" w:rsidP="00EB7325">
      <w:pPr>
        <w:spacing w:after="0" w:line="240" w:lineRule="auto"/>
      </w:pPr>
      <w:r>
        <w:separator/>
      </w:r>
    </w:p>
  </w:footnote>
  <w:footnote w:type="continuationSeparator" w:id="0">
    <w:p w14:paraId="7E4FAFDB" w14:textId="77777777" w:rsidR="00081E2B" w:rsidRDefault="00081E2B" w:rsidP="00EB7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6016344"/>
      <w:docPartObj>
        <w:docPartGallery w:val="Page Numbers (Top of Page)"/>
        <w:docPartUnique/>
      </w:docPartObj>
    </w:sdtPr>
    <w:sdtEndPr/>
    <w:sdtContent>
      <w:p w14:paraId="47A3979E" w14:textId="108434A1" w:rsidR="005A1B15" w:rsidRDefault="005A1B15">
        <w:pPr>
          <w:pStyle w:val="a3"/>
          <w:jc w:val="center"/>
        </w:pPr>
        <w:r>
          <w:fldChar w:fldCharType="begin"/>
        </w:r>
        <w:r>
          <w:instrText>PAGE   \* MERGEFORMAT</w:instrText>
        </w:r>
        <w:r>
          <w:fldChar w:fldCharType="separate"/>
        </w:r>
        <w:r>
          <w:rPr>
            <w:lang w:val="uk-UA"/>
          </w:rPr>
          <w:t>2</w:t>
        </w:r>
        <w:r>
          <w:fldChar w:fldCharType="end"/>
        </w:r>
      </w:p>
    </w:sdtContent>
  </w:sdt>
  <w:p w14:paraId="1FBC32A7" w14:textId="77777777" w:rsidR="005A1B15" w:rsidRDefault="005A1B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93185"/>
    <w:multiLevelType w:val="multilevel"/>
    <w:tmpl w:val="FAF080EE"/>
    <w:lvl w:ilvl="0">
      <w:start w:val="2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957577"/>
    <w:multiLevelType w:val="hybridMultilevel"/>
    <w:tmpl w:val="CA0483D8"/>
    <w:lvl w:ilvl="0" w:tplc="052A9FFA">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69D4C93"/>
    <w:multiLevelType w:val="multilevel"/>
    <w:tmpl w:val="ECFC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34C20"/>
    <w:multiLevelType w:val="hybridMultilevel"/>
    <w:tmpl w:val="484CEFEA"/>
    <w:lvl w:ilvl="0" w:tplc="928C7656">
      <w:numFmt w:val="bullet"/>
      <w:lvlText w:val="-"/>
      <w:lvlJc w:val="left"/>
      <w:pPr>
        <w:ind w:left="1211" w:hanging="360"/>
      </w:pPr>
      <w:rPr>
        <w:rFonts w:ascii="Times New Roman" w:eastAsia="Calibr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4" w15:restartNumberingAfterBreak="0">
    <w:nsid w:val="38084760"/>
    <w:multiLevelType w:val="hybridMultilevel"/>
    <w:tmpl w:val="D2E41C22"/>
    <w:lvl w:ilvl="0" w:tplc="879019BE">
      <w:start w:val="1"/>
      <w:numFmt w:val="decimal"/>
      <w:lvlText w:val="%1."/>
      <w:lvlJc w:val="left"/>
      <w:pPr>
        <w:ind w:left="1070" w:hanging="360"/>
      </w:pPr>
      <w:rPr>
        <w:rFonts w:hint="default"/>
        <w:b w:val="0"/>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5" w15:restartNumberingAfterBreak="0">
    <w:nsid w:val="5CEF13F3"/>
    <w:multiLevelType w:val="multilevel"/>
    <w:tmpl w:val="339061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5E1291"/>
    <w:multiLevelType w:val="hybridMultilevel"/>
    <w:tmpl w:val="8A2656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F420133"/>
    <w:multiLevelType w:val="hybridMultilevel"/>
    <w:tmpl w:val="0CE88B96"/>
    <w:lvl w:ilvl="0" w:tplc="C5249E50">
      <w:start w:val="1"/>
      <w:numFmt w:val="bullet"/>
      <w:lvlText w:val="-"/>
      <w:lvlJc w:val="left"/>
      <w:pPr>
        <w:ind w:left="1440" w:hanging="360"/>
      </w:pPr>
      <w:rPr>
        <w:rFonts w:ascii="Times New Roman" w:eastAsiaTheme="minorHAnsi"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15:restartNumberingAfterBreak="0">
    <w:nsid w:val="7B2210A7"/>
    <w:multiLevelType w:val="hybridMultilevel"/>
    <w:tmpl w:val="C0F4F7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7"/>
  </w:num>
  <w:num w:numId="5">
    <w:abstractNumId w:val="3"/>
  </w:num>
  <w:num w:numId="6">
    <w:abstractNumId w:val="1"/>
  </w:num>
  <w:num w:numId="7">
    <w:abstractNumId w:val="4"/>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216"/>
    <w:rsid w:val="0000179D"/>
    <w:rsid w:val="00004302"/>
    <w:rsid w:val="00004D32"/>
    <w:rsid w:val="00006173"/>
    <w:rsid w:val="00006691"/>
    <w:rsid w:val="0000709D"/>
    <w:rsid w:val="00012263"/>
    <w:rsid w:val="00013AD0"/>
    <w:rsid w:val="00015EC5"/>
    <w:rsid w:val="00021037"/>
    <w:rsid w:val="00026E2B"/>
    <w:rsid w:val="00026F2B"/>
    <w:rsid w:val="00033694"/>
    <w:rsid w:val="0003575E"/>
    <w:rsid w:val="00043250"/>
    <w:rsid w:val="000462C0"/>
    <w:rsid w:val="0004646A"/>
    <w:rsid w:val="00047F3E"/>
    <w:rsid w:val="0005246A"/>
    <w:rsid w:val="00053008"/>
    <w:rsid w:val="00060605"/>
    <w:rsid w:val="00063F29"/>
    <w:rsid w:val="000644CE"/>
    <w:rsid w:val="00064E97"/>
    <w:rsid w:val="00065CB0"/>
    <w:rsid w:val="00066414"/>
    <w:rsid w:val="00074281"/>
    <w:rsid w:val="000804FD"/>
    <w:rsid w:val="00081E2B"/>
    <w:rsid w:val="000832B9"/>
    <w:rsid w:val="00085285"/>
    <w:rsid w:val="00086767"/>
    <w:rsid w:val="00087E35"/>
    <w:rsid w:val="00090014"/>
    <w:rsid w:val="0009431B"/>
    <w:rsid w:val="000977EF"/>
    <w:rsid w:val="00097BA3"/>
    <w:rsid w:val="000A16F9"/>
    <w:rsid w:val="000A39F3"/>
    <w:rsid w:val="000A78E1"/>
    <w:rsid w:val="000B02AB"/>
    <w:rsid w:val="000B03FD"/>
    <w:rsid w:val="000B0719"/>
    <w:rsid w:val="000B3626"/>
    <w:rsid w:val="000B42C9"/>
    <w:rsid w:val="000B49FD"/>
    <w:rsid w:val="000B7BC6"/>
    <w:rsid w:val="000C0315"/>
    <w:rsid w:val="000C128F"/>
    <w:rsid w:val="000C68EF"/>
    <w:rsid w:val="000D037A"/>
    <w:rsid w:val="000D0B94"/>
    <w:rsid w:val="000D3D41"/>
    <w:rsid w:val="000D5109"/>
    <w:rsid w:val="000D5A88"/>
    <w:rsid w:val="000E2230"/>
    <w:rsid w:val="000E283D"/>
    <w:rsid w:val="000E5EEB"/>
    <w:rsid w:val="000E7CD9"/>
    <w:rsid w:val="000F42C8"/>
    <w:rsid w:val="00100B1F"/>
    <w:rsid w:val="0010423F"/>
    <w:rsid w:val="00105F60"/>
    <w:rsid w:val="0010797B"/>
    <w:rsid w:val="00111338"/>
    <w:rsid w:val="001129A6"/>
    <w:rsid w:val="001132FB"/>
    <w:rsid w:val="00113B06"/>
    <w:rsid w:val="001201A8"/>
    <w:rsid w:val="001211FA"/>
    <w:rsid w:val="001234EB"/>
    <w:rsid w:val="0012360E"/>
    <w:rsid w:val="00126EB9"/>
    <w:rsid w:val="0013350D"/>
    <w:rsid w:val="001340CA"/>
    <w:rsid w:val="00134A6A"/>
    <w:rsid w:val="00135090"/>
    <w:rsid w:val="00135864"/>
    <w:rsid w:val="00136FCC"/>
    <w:rsid w:val="0014067F"/>
    <w:rsid w:val="001409A3"/>
    <w:rsid w:val="00140DF6"/>
    <w:rsid w:val="00140ECF"/>
    <w:rsid w:val="001426CA"/>
    <w:rsid w:val="00144B55"/>
    <w:rsid w:val="00145437"/>
    <w:rsid w:val="00146245"/>
    <w:rsid w:val="0014780A"/>
    <w:rsid w:val="00150F9E"/>
    <w:rsid w:val="0015122A"/>
    <w:rsid w:val="00154A35"/>
    <w:rsid w:val="0015572E"/>
    <w:rsid w:val="00156482"/>
    <w:rsid w:val="00166118"/>
    <w:rsid w:val="00167343"/>
    <w:rsid w:val="00167E41"/>
    <w:rsid w:val="00172B28"/>
    <w:rsid w:val="00176521"/>
    <w:rsid w:val="00177D8E"/>
    <w:rsid w:val="00181CEE"/>
    <w:rsid w:val="00191F6D"/>
    <w:rsid w:val="0019419B"/>
    <w:rsid w:val="001A56D1"/>
    <w:rsid w:val="001B0A8B"/>
    <w:rsid w:val="001B762F"/>
    <w:rsid w:val="001C0B9A"/>
    <w:rsid w:val="001C28BB"/>
    <w:rsid w:val="001C7C61"/>
    <w:rsid w:val="001C7E02"/>
    <w:rsid w:val="001D013A"/>
    <w:rsid w:val="001D0BCC"/>
    <w:rsid w:val="001D3FA2"/>
    <w:rsid w:val="001D4101"/>
    <w:rsid w:val="001D5D2D"/>
    <w:rsid w:val="001D7C76"/>
    <w:rsid w:val="001E39D9"/>
    <w:rsid w:val="001E4EA4"/>
    <w:rsid w:val="001E6BD6"/>
    <w:rsid w:val="001E6CEB"/>
    <w:rsid w:val="001F1D05"/>
    <w:rsid w:val="001F2A81"/>
    <w:rsid w:val="001F65E3"/>
    <w:rsid w:val="001F6EC2"/>
    <w:rsid w:val="001F6F85"/>
    <w:rsid w:val="00201154"/>
    <w:rsid w:val="002038C2"/>
    <w:rsid w:val="00205ECD"/>
    <w:rsid w:val="002071FC"/>
    <w:rsid w:val="00211C8E"/>
    <w:rsid w:val="002125E7"/>
    <w:rsid w:val="002172A6"/>
    <w:rsid w:val="00220452"/>
    <w:rsid w:val="002221C4"/>
    <w:rsid w:val="0022251E"/>
    <w:rsid w:val="00223325"/>
    <w:rsid w:val="00223554"/>
    <w:rsid w:val="002236A2"/>
    <w:rsid w:val="00224A4B"/>
    <w:rsid w:val="00233878"/>
    <w:rsid w:val="00240276"/>
    <w:rsid w:val="002406F5"/>
    <w:rsid w:val="00242D4D"/>
    <w:rsid w:val="002435E0"/>
    <w:rsid w:val="00245A12"/>
    <w:rsid w:val="00246DB3"/>
    <w:rsid w:val="00247E37"/>
    <w:rsid w:val="00250809"/>
    <w:rsid w:val="00250DE8"/>
    <w:rsid w:val="00251381"/>
    <w:rsid w:val="0025163F"/>
    <w:rsid w:val="0025493B"/>
    <w:rsid w:val="0025693F"/>
    <w:rsid w:val="00260D7F"/>
    <w:rsid w:val="00261E35"/>
    <w:rsid w:val="00263211"/>
    <w:rsid w:val="00266A7C"/>
    <w:rsid w:val="002672EB"/>
    <w:rsid w:val="00270F7B"/>
    <w:rsid w:val="00271C75"/>
    <w:rsid w:val="0027220C"/>
    <w:rsid w:val="00272C18"/>
    <w:rsid w:val="00272F4E"/>
    <w:rsid w:val="002731A4"/>
    <w:rsid w:val="00280FED"/>
    <w:rsid w:val="002811CA"/>
    <w:rsid w:val="00281952"/>
    <w:rsid w:val="002833B3"/>
    <w:rsid w:val="002853DF"/>
    <w:rsid w:val="00287445"/>
    <w:rsid w:val="00292A41"/>
    <w:rsid w:val="002A0C3A"/>
    <w:rsid w:val="002A0D7C"/>
    <w:rsid w:val="002A7C4D"/>
    <w:rsid w:val="002B2D18"/>
    <w:rsid w:val="002B3088"/>
    <w:rsid w:val="002B49B9"/>
    <w:rsid w:val="002B5D64"/>
    <w:rsid w:val="002C08B1"/>
    <w:rsid w:val="002C3D4B"/>
    <w:rsid w:val="002C4D61"/>
    <w:rsid w:val="002C66EA"/>
    <w:rsid w:val="002C797C"/>
    <w:rsid w:val="002D2BD3"/>
    <w:rsid w:val="002D35BE"/>
    <w:rsid w:val="002D631C"/>
    <w:rsid w:val="002E11BA"/>
    <w:rsid w:val="002E25DF"/>
    <w:rsid w:val="002E3B59"/>
    <w:rsid w:val="002E4BBD"/>
    <w:rsid w:val="002E7FB7"/>
    <w:rsid w:val="002F1DD9"/>
    <w:rsid w:val="002F29FC"/>
    <w:rsid w:val="002F444B"/>
    <w:rsid w:val="002F521F"/>
    <w:rsid w:val="00300734"/>
    <w:rsid w:val="00301007"/>
    <w:rsid w:val="00301034"/>
    <w:rsid w:val="0030507B"/>
    <w:rsid w:val="00306522"/>
    <w:rsid w:val="00307907"/>
    <w:rsid w:val="00307E9F"/>
    <w:rsid w:val="003103FE"/>
    <w:rsid w:val="00310962"/>
    <w:rsid w:val="003113D5"/>
    <w:rsid w:val="00311BF1"/>
    <w:rsid w:val="00313F7B"/>
    <w:rsid w:val="00314623"/>
    <w:rsid w:val="003162BE"/>
    <w:rsid w:val="0031769E"/>
    <w:rsid w:val="00321B93"/>
    <w:rsid w:val="0032457D"/>
    <w:rsid w:val="003245F4"/>
    <w:rsid w:val="00326EE5"/>
    <w:rsid w:val="00330592"/>
    <w:rsid w:val="003306CA"/>
    <w:rsid w:val="00331540"/>
    <w:rsid w:val="003324F7"/>
    <w:rsid w:val="00335360"/>
    <w:rsid w:val="00337594"/>
    <w:rsid w:val="00337691"/>
    <w:rsid w:val="00340495"/>
    <w:rsid w:val="00340CA9"/>
    <w:rsid w:val="00346A68"/>
    <w:rsid w:val="0034717C"/>
    <w:rsid w:val="00347B50"/>
    <w:rsid w:val="00347B6B"/>
    <w:rsid w:val="003549C8"/>
    <w:rsid w:val="00355585"/>
    <w:rsid w:val="00355F24"/>
    <w:rsid w:val="003606A1"/>
    <w:rsid w:val="0036152A"/>
    <w:rsid w:val="00362793"/>
    <w:rsid w:val="0036279D"/>
    <w:rsid w:val="00365C82"/>
    <w:rsid w:val="0036724E"/>
    <w:rsid w:val="0037623B"/>
    <w:rsid w:val="00377802"/>
    <w:rsid w:val="0038472D"/>
    <w:rsid w:val="0038525B"/>
    <w:rsid w:val="00386080"/>
    <w:rsid w:val="003863B0"/>
    <w:rsid w:val="00386670"/>
    <w:rsid w:val="00392E36"/>
    <w:rsid w:val="003952E4"/>
    <w:rsid w:val="00397712"/>
    <w:rsid w:val="003A1A35"/>
    <w:rsid w:val="003A1B43"/>
    <w:rsid w:val="003A25D7"/>
    <w:rsid w:val="003A27DB"/>
    <w:rsid w:val="003A5380"/>
    <w:rsid w:val="003A53B7"/>
    <w:rsid w:val="003A58EF"/>
    <w:rsid w:val="003A6B7A"/>
    <w:rsid w:val="003B17BF"/>
    <w:rsid w:val="003B4B9A"/>
    <w:rsid w:val="003B6C25"/>
    <w:rsid w:val="003B761A"/>
    <w:rsid w:val="003B7B59"/>
    <w:rsid w:val="003B7C00"/>
    <w:rsid w:val="003C0553"/>
    <w:rsid w:val="003C3E13"/>
    <w:rsid w:val="003C4576"/>
    <w:rsid w:val="003C50CD"/>
    <w:rsid w:val="003D2171"/>
    <w:rsid w:val="003D2344"/>
    <w:rsid w:val="003D5022"/>
    <w:rsid w:val="003D62BD"/>
    <w:rsid w:val="003E0897"/>
    <w:rsid w:val="003E4C28"/>
    <w:rsid w:val="003E5DD5"/>
    <w:rsid w:val="003F072F"/>
    <w:rsid w:val="003F2A08"/>
    <w:rsid w:val="003F326D"/>
    <w:rsid w:val="003F5181"/>
    <w:rsid w:val="003F54BE"/>
    <w:rsid w:val="004001DB"/>
    <w:rsid w:val="00401DF8"/>
    <w:rsid w:val="00402A5B"/>
    <w:rsid w:val="004046A1"/>
    <w:rsid w:val="00405745"/>
    <w:rsid w:val="0041056A"/>
    <w:rsid w:val="004131AC"/>
    <w:rsid w:val="00415D36"/>
    <w:rsid w:val="0042187C"/>
    <w:rsid w:val="00421DAD"/>
    <w:rsid w:val="00422F69"/>
    <w:rsid w:val="00424498"/>
    <w:rsid w:val="004257B8"/>
    <w:rsid w:val="00425940"/>
    <w:rsid w:val="00426A78"/>
    <w:rsid w:val="00430252"/>
    <w:rsid w:val="0043056E"/>
    <w:rsid w:val="0043075C"/>
    <w:rsid w:val="004315C7"/>
    <w:rsid w:val="00433282"/>
    <w:rsid w:val="00434A8B"/>
    <w:rsid w:val="00436C45"/>
    <w:rsid w:val="004410F0"/>
    <w:rsid w:val="004423D8"/>
    <w:rsid w:val="00447357"/>
    <w:rsid w:val="00454A16"/>
    <w:rsid w:val="00454EA7"/>
    <w:rsid w:val="00457042"/>
    <w:rsid w:val="0045741D"/>
    <w:rsid w:val="00460B8D"/>
    <w:rsid w:val="00460DD2"/>
    <w:rsid w:val="0046674A"/>
    <w:rsid w:val="0047320F"/>
    <w:rsid w:val="00473B84"/>
    <w:rsid w:val="00473DA9"/>
    <w:rsid w:val="00477B22"/>
    <w:rsid w:val="004809CD"/>
    <w:rsid w:val="00481BE3"/>
    <w:rsid w:val="0048468B"/>
    <w:rsid w:val="00487179"/>
    <w:rsid w:val="00490B2B"/>
    <w:rsid w:val="00491A4E"/>
    <w:rsid w:val="0049237A"/>
    <w:rsid w:val="00493890"/>
    <w:rsid w:val="00496D2E"/>
    <w:rsid w:val="004A6301"/>
    <w:rsid w:val="004B0774"/>
    <w:rsid w:val="004B1860"/>
    <w:rsid w:val="004B4FC6"/>
    <w:rsid w:val="004C7E35"/>
    <w:rsid w:val="004D009F"/>
    <w:rsid w:val="004D0798"/>
    <w:rsid w:val="004D148E"/>
    <w:rsid w:val="004D29D8"/>
    <w:rsid w:val="004D2D68"/>
    <w:rsid w:val="004D36C5"/>
    <w:rsid w:val="004D5113"/>
    <w:rsid w:val="004D7DA4"/>
    <w:rsid w:val="004E0955"/>
    <w:rsid w:val="004E0A99"/>
    <w:rsid w:val="004E16E2"/>
    <w:rsid w:val="004E2657"/>
    <w:rsid w:val="004E3901"/>
    <w:rsid w:val="004E5577"/>
    <w:rsid w:val="004E5B52"/>
    <w:rsid w:val="004E61FD"/>
    <w:rsid w:val="004F0204"/>
    <w:rsid w:val="004F0594"/>
    <w:rsid w:val="004F0805"/>
    <w:rsid w:val="004F2467"/>
    <w:rsid w:val="004F4C59"/>
    <w:rsid w:val="004F73B1"/>
    <w:rsid w:val="00502E4B"/>
    <w:rsid w:val="00503142"/>
    <w:rsid w:val="00503CB7"/>
    <w:rsid w:val="005042E9"/>
    <w:rsid w:val="0050617B"/>
    <w:rsid w:val="00507C56"/>
    <w:rsid w:val="00510F11"/>
    <w:rsid w:val="0051102D"/>
    <w:rsid w:val="0051158B"/>
    <w:rsid w:val="005119A8"/>
    <w:rsid w:val="00511DEA"/>
    <w:rsid w:val="00515EA9"/>
    <w:rsid w:val="005166EF"/>
    <w:rsid w:val="00522F7C"/>
    <w:rsid w:val="005253A6"/>
    <w:rsid w:val="00525D00"/>
    <w:rsid w:val="00533E32"/>
    <w:rsid w:val="005372B7"/>
    <w:rsid w:val="005409C0"/>
    <w:rsid w:val="0054160E"/>
    <w:rsid w:val="00543ECB"/>
    <w:rsid w:val="00544FB0"/>
    <w:rsid w:val="0055077E"/>
    <w:rsid w:val="00556FE3"/>
    <w:rsid w:val="0056088B"/>
    <w:rsid w:val="005609D4"/>
    <w:rsid w:val="005611D8"/>
    <w:rsid w:val="005625D5"/>
    <w:rsid w:val="005651A2"/>
    <w:rsid w:val="00565F40"/>
    <w:rsid w:val="005674AA"/>
    <w:rsid w:val="005751D0"/>
    <w:rsid w:val="005800BE"/>
    <w:rsid w:val="00582BF0"/>
    <w:rsid w:val="00583FD3"/>
    <w:rsid w:val="0058409F"/>
    <w:rsid w:val="00585190"/>
    <w:rsid w:val="00590119"/>
    <w:rsid w:val="005926E2"/>
    <w:rsid w:val="0059542F"/>
    <w:rsid w:val="005A0C50"/>
    <w:rsid w:val="005A1B15"/>
    <w:rsid w:val="005B2B7D"/>
    <w:rsid w:val="005B4C70"/>
    <w:rsid w:val="005B6348"/>
    <w:rsid w:val="005B705A"/>
    <w:rsid w:val="005B7370"/>
    <w:rsid w:val="005B7C81"/>
    <w:rsid w:val="005C0EB3"/>
    <w:rsid w:val="005C3814"/>
    <w:rsid w:val="005C57B2"/>
    <w:rsid w:val="005C68B2"/>
    <w:rsid w:val="005C6D62"/>
    <w:rsid w:val="005D2CA8"/>
    <w:rsid w:val="005D349A"/>
    <w:rsid w:val="005D54A5"/>
    <w:rsid w:val="005D5517"/>
    <w:rsid w:val="005D5B14"/>
    <w:rsid w:val="005D6EB6"/>
    <w:rsid w:val="005D7B86"/>
    <w:rsid w:val="005E3B28"/>
    <w:rsid w:val="005E5578"/>
    <w:rsid w:val="005E616B"/>
    <w:rsid w:val="005F1010"/>
    <w:rsid w:val="005F2EDE"/>
    <w:rsid w:val="005F3119"/>
    <w:rsid w:val="005F47CD"/>
    <w:rsid w:val="005F51B0"/>
    <w:rsid w:val="005F7003"/>
    <w:rsid w:val="005F7385"/>
    <w:rsid w:val="0060378A"/>
    <w:rsid w:val="00603977"/>
    <w:rsid w:val="00604C44"/>
    <w:rsid w:val="00607503"/>
    <w:rsid w:val="00613C1B"/>
    <w:rsid w:val="0061417B"/>
    <w:rsid w:val="00616BE3"/>
    <w:rsid w:val="00617C09"/>
    <w:rsid w:val="00617E17"/>
    <w:rsid w:val="006214AA"/>
    <w:rsid w:val="00622328"/>
    <w:rsid w:val="006227C4"/>
    <w:rsid w:val="006229CC"/>
    <w:rsid w:val="00623220"/>
    <w:rsid w:val="00623344"/>
    <w:rsid w:val="00626464"/>
    <w:rsid w:val="00633893"/>
    <w:rsid w:val="00633DA0"/>
    <w:rsid w:val="00635EAD"/>
    <w:rsid w:val="0063648A"/>
    <w:rsid w:val="00637C7A"/>
    <w:rsid w:val="00641D3B"/>
    <w:rsid w:val="00642C08"/>
    <w:rsid w:val="00642FE1"/>
    <w:rsid w:val="00644162"/>
    <w:rsid w:val="00644908"/>
    <w:rsid w:val="00646151"/>
    <w:rsid w:val="00650C58"/>
    <w:rsid w:val="00650D9D"/>
    <w:rsid w:val="0065365D"/>
    <w:rsid w:val="00661EC2"/>
    <w:rsid w:val="006630CD"/>
    <w:rsid w:val="00663451"/>
    <w:rsid w:val="00663FFA"/>
    <w:rsid w:val="00664EE6"/>
    <w:rsid w:val="00665284"/>
    <w:rsid w:val="00671C71"/>
    <w:rsid w:val="00672378"/>
    <w:rsid w:val="006729D1"/>
    <w:rsid w:val="0067638A"/>
    <w:rsid w:val="00676DE7"/>
    <w:rsid w:val="00677B5C"/>
    <w:rsid w:val="00681EEF"/>
    <w:rsid w:val="006834F3"/>
    <w:rsid w:val="00684F29"/>
    <w:rsid w:val="00687344"/>
    <w:rsid w:val="00691B9F"/>
    <w:rsid w:val="00691CEA"/>
    <w:rsid w:val="00691E23"/>
    <w:rsid w:val="006920A2"/>
    <w:rsid w:val="00695164"/>
    <w:rsid w:val="006967EE"/>
    <w:rsid w:val="006976D0"/>
    <w:rsid w:val="006A0CE2"/>
    <w:rsid w:val="006A2C23"/>
    <w:rsid w:val="006A65DD"/>
    <w:rsid w:val="006A6D6D"/>
    <w:rsid w:val="006B01C3"/>
    <w:rsid w:val="006B069A"/>
    <w:rsid w:val="006B343F"/>
    <w:rsid w:val="006B6337"/>
    <w:rsid w:val="006C1F5B"/>
    <w:rsid w:val="006C2E3A"/>
    <w:rsid w:val="006C4AAF"/>
    <w:rsid w:val="006C4FBD"/>
    <w:rsid w:val="006C7700"/>
    <w:rsid w:val="006D5E15"/>
    <w:rsid w:val="006D6405"/>
    <w:rsid w:val="006D7147"/>
    <w:rsid w:val="006D7FF1"/>
    <w:rsid w:val="006E0408"/>
    <w:rsid w:val="006E1713"/>
    <w:rsid w:val="006E19EF"/>
    <w:rsid w:val="006E1DB6"/>
    <w:rsid w:val="006E2154"/>
    <w:rsid w:val="006E2E1A"/>
    <w:rsid w:val="006E3C50"/>
    <w:rsid w:val="006E71C5"/>
    <w:rsid w:val="006F1110"/>
    <w:rsid w:val="006F128F"/>
    <w:rsid w:val="006F1D6C"/>
    <w:rsid w:val="006F42C3"/>
    <w:rsid w:val="006F46B2"/>
    <w:rsid w:val="006F6252"/>
    <w:rsid w:val="00700D79"/>
    <w:rsid w:val="00701123"/>
    <w:rsid w:val="00707EBD"/>
    <w:rsid w:val="007133FA"/>
    <w:rsid w:val="0071432D"/>
    <w:rsid w:val="007201DA"/>
    <w:rsid w:val="0072024F"/>
    <w:rsid w:val="00720F05"/>
    <w:rsid w:val="00722D94"/>
    <w:rsid w:val="0072356D"/>
    <w:rsid w:val="00723701"/>
    <w:rsid w:val="00725D3E"/>
    <w:rsid w:val="00727A01"/>
    <w:rsid w:val="00732171"/>
    <w:rsid w:val="007322DC"/>
    <w:rsid w:val="0073352F"/>
    <w:rsid w:val="0073390C"/>
    <w:rsid w:val="0073661E"/>
    <w:rsid w:val="00736FC7"/>
    <w:rsid w:val="007373B0"/>
    <w:rsid w:val="00740A38"/>
    <w:rsid w:val="0074106D"/>
    <w:rsid w:val="0074396A"/>
    <w:rsid w:val="00743B70"/>
    <w:rsid w:val="007452BC"/>
    <w:rsid w:val="00747E66"/>
    <w:rsid w:val="0075024E"/>
    <w:rsid w:val="00750E87"/>
    <w:rsid w:val="00751333"/>
    <w:rsid w:val="00752B89"/>
    <w:rsid w:val="00752E4B"/>
    <w:rsid w:val="00755971"/>
    <w:rsid w:val="00757713"/>
    <w:rsid w:val="00757A7E"/>
    <w:rsid w:val="00760FF6"/>
    <w:rsid w:val="00762B28"/>
    <w:rsid w:val="00765934"/>
    <w:rsid w:val="00770BA7"/>
    <w:rsid w:val="007727E6"/>
    <w:rsid w:val="00776240"/>
    <w:rsid w:val="007801CB"/>
    <w:rsid w:val="007806F1"/>
    <w:rsid w:val="00783D3C"/>
    <w:rsid w:val="007879F8"/>
    <w:rsid w:val="007908A0"/>
    <w:rsid w:val="0079137C"/>
    <w:rsid w:val="00791AAD"/>
    <w:rsid w:val="00792B8C"/>
    <w:rsid w:val="0079470A"/>
    <w:rsid w:val="007A0DFD"/>
    <w:rsid w:val="007A2905"/>
    <w:rsid w:val="007A29AF"/>
    <w:rsid w:val="007A686D"/>
    <w:rsid w:val="007A796F"/>
    <w:rsid w:val="007B052C"/>
    <w:rsid w:val="007B0A72"/>
    <w:rsid w:val="007C0DC3"/>
    <w:rsid w:val="007C1C1C"/>
    <w:rsid w:val="007C4DFB"/>
    <w:rsid w:val="007C5BAC"/>
    <w:rsid w:val="007C6364"/>
    <w:rsid w:val="007C6FF4"/>
    <w:rsid w:val="007D0136"/>
    <w:rsid w:val="007D138D"/>
    <w:rsid w:val="007D1E3D"/>
    <w:rsid w:val="007D41A1"/>
    <w:rsid w:val="007E3B1A"/>
    <w:rsid w:val="007E63A1"/>
    <w:rsid w:val="007E73C2"/>
    <w:rsid w:val="007E7CEE"/>
    <w:rsid w:val="007F26BF"/>
    <w:rsid w:val="007F2AC5"/>
    <w:rsid w:val="007F4DC0"/>
    <w:rsid w:val="007F5507"/>
    <w:rsid w:val="007F777F"/>
    <w:rsid w:val="00802853"/>
    <w:rsid w:val="00806098"/>
    <w:rsid w:val="00812E24"/>
    <w:rsid w:val="00814BA9"/>
    <w:rsid w:val="00822448"/>
    <w:rsid w:val="00822AC2"/>
    <w:rsid w:val="00830842"/>
    <w:rsid w:val="00831C3E"/>
    <w:rsid w:val="00832C27"/>
    <w:rsid w:val="00835008"/>
    <w:rsid w:val="008400B6"/>
    <w:rsid w:val="00843850"/>
    <w:rsid w:val="00843EA8"/>
    <w:rsid w:val="008444BB"/>
    <w:rsid w:val="0084588A"/>
    <w:rsid w:val="00845CB3"/>
    <w:rsid w:val="008502AB"/>
    <w:rsid w:val="008523B4"/>
    <w:rsid w:val="00853B99"/>
    <w:rsid w:val="00854565"/>
    <w:rsid w:val="00855539"/>
    <w:rsid w:val="00861E8A"/>
    <w:rsid w:val="00866FB6"/>
    <w:rsid w:val="00870F8E"/>
    <w:rsid w:val="00871646"/>
    <w:rsid w:val="00873B89"/>
    <w:rsid w:val="0087520F"/>
    <w:rsid w:val="00876742"/>
    <w:rsid w:val="00876A6D"/>
    <w:rsid w:val="00884390"/>
    <w:rsid w:val="00885727"/>
    <w:rsid w:val="00894747"/>
    <w:rsid w:val="00895AAA"/>
    <w:rsid w:val="00897CE8"/>
    <w:rsid w:val="008A171C"/>
    <w:rsid w:val="008A300C"/>
    <w:rsid w:val="008A38D3"/>
    <w:rsid w:val="008A751A"/>
    <w:rsid w:val="008A7719"/>
    <w:rsid w:val="008B097B"/>
    <w:rsid w:val="008B4216"/>
    <w:rsid w:val="008C4503"/>
    <w:rsid w:val="008C7394"/>
    <w:rsid w:val="008C7E4B"/>
    <w:rsid w:val="008D2726"/>
    <w:rsid w:val="008D29FB"/>
    <w:rsid w:val="008D6B0A"/>
    <w:rsid w:val="008E1793"/>
    <w:rsid w:val="008E445B"/>
    <w:rsid w:val="008E758D"/>
    <w:rsid w:val="008F0BA1"/>
    <w:rsid w:val="008F2BF2"/>
    <w:rsid w:val="008F52BB"/>
    <w:rsid w:val="00903058"/>
    <w:rsid w:val="00903720"/>
    <w:rsid w:val="00904F33"/>
    <w:rsid w:val="0090792D"/>
    <w:rsid w:val="009104DB"/>
    <w:rsid w:val="00911A6D"/>
    <w:rsid w:val="00912B57"/>
    <w:rsid w:val="009132E3"/>
    <w:rsid w:val="00917F24"/>
    <w:rsid w:val="009205A5"/>
    <w:rsid w:val="00920796"/>
    <w:rsid w:val="00924CC1"/>
    <w:rsid w:val="00924EC7"/>
    <w:rsid w:val="00925463"/>
    <w:rsid w:val="0093309C"/>
    <w:rsid w:val="00935C84"/>
    <w:rsid w:val="00935F6B"/>
    <w:rsid w:val="009367A1"/>
    <w:rsid w:val="009374C5"/>
    <w:rsid w:val="009409E0"/>
    <w:rsid w:val="00943577"/>
    <w:rsid w:val="009447F9"/>
    <w:rsid w:val="0095214D"/>
    <w:rsid w:val="00956A41"/>
    <w:rsid w:val="0096403D"/>
    <w:rsid w:val="009658C1"/>
    <w:rsid w:val="009679A2"/>
    <w:rsid w:val="0097185B"/>
    <w:rsid w:val="009738D0"/>
    <w:rsid w:val="00975131"/>
    <w:rsid w:val="00983151"/>
    <w:rsid w:val="00985573"/>
    <w:rsid w:val="009856CD"/>
    <w:rsid w:val="00985D1B"/>
    <w:rsid w:val="00985FF3"/>
    <w:rsid w:val="009937FC"/>
    <w:rsid w:val="00997979"/>
    <w:rsid w:val="009A438E"/>
    <w:rsid w:val="009A57C8"/>
    <w:rsid w:val="009A5EB5"/>
    <w:rsid w:val="009A7533"/>
    <w:rsid w:val="009B01BF"/>
    <w:rsid w:val="009B078E"/>
    <w:rsid w:val="009B23E3"/>
    <w:rsid w:val="009B2656"/>
    <w:rsid w:val="009B43FB"/>
    <w:rsid w:val="009B49FB"/>
    <w:rsid w:val="009B72D2"/>
    <w:rsid w:val="009B7ACB"/>
    <w:rsid w:val="009C1088"/>
    <w:rsid w:val="009D0372"/>
    <w:rsid w:val="009D6157"/>
    <w:rsid w:val="009D6587"/>
    <w:rsid w:val="009D6B86"/>
    <w:rsid w:val="009E0C39"/>
    <w:rsid w:val="009E0C82"/>
    <w:rsid w:val="009E204C"/>
    <w:rsid w:val="009E2997"/>
    <w:rsid w:val="009E4743"/>
    <w:rsid w:val="009F04A3"/>
    <w:rsid w:val="009F05F8"/>
    <w:rsid w:val="009F1212"/>
    <w:rsid w:val="009F174F"/>
    <w:rsid w:val="009F2CF6"/>
    <w:rsid w:val="009F2FF4"/>
    <w:rsid w:val="009F39B8"/>
    <w:rsid w:val="009F5848"/>
    <w:rsid w:val="009F6C80"/>
    <w:rsid w:val="00A00FD1"/>
    <w:rsid w:val="00A01311"/>
    <w:rsid w:val="00A01D76"/>
    <w:rsid w:val="00A01DA4"/>
    <w:rsid w:val="00A04A9C"/>
    <w:rsid w:val="00A0564A"/>
    <w:rsid w:val="00A06D9D"/>
    <w:rsid w:val="00A070AB"/>
    <w:rsid w:val="00A122B4"/>
    <w:rsid w:val="00A147CA"/>
    <w:rsid w:val="00A176B5"/>
    <w:rsid w:val="00A231FC"/>
    <w:rsid w:val="00A241C1"/>
    <w:rsid w:val="00A266A4"/>
    <w:rsid w:val="00A30B49"/>
    <w:rsid w:val="00A321CF"/>
    <w:rsid w:val="00A33055"/>
    <w:rsid w:val="00A34E73"/>
    <w:rsid w:val="00A35D99"/>
    <w:rsid w:val="00A37362"/>
    <w:rsid w:val="00A3770F"/>
    <w:rsid w:val="00A407D8"/>
    <w:rsid w:val="00A4178D"/>
    <w:rsid w:val="00A42624"/>
    <w:rsid w:val="00A45185"/>
    <w:rsid w:val="00A51479"/>
    <w:rsid w:val="00A539C3"/>
    <w:rsid w:val="00A55FB2"/>
    <w:rsid w:val="00A60071"/>
    <w:rsid w:val="00A60EFB"/>
    <w:rsid w:val="00A625D2"/>
    <w:rsid w:val="00A66305"/>
    <w:rsid w:val="00A66985"/>
    <w:rsid w:val="00A66C31"/>
    <w:rsid w:val="00A66FCD"/>
    <w:rsid w:val="00A72F82"/>
    <w:rsid w:val="00A73199"/>
    <w:rsid w:val="00A74F5E"/>
    <w:rsid w:val="00A82829"/>
    <w:rsid w:val="00A84A35"/>
    <w:rsid w:val="00A84BB1"/>
    <w:rsid w:val="00A85100"/>
    <w:rsid w:val="00A85A50"/>
    <w:rsid w:val="00A86BBB"/>
    <w:rsid w:val="00A90A20"/>
    <w:rsid w:val="00A96E3B"/>
    <w:rsid w:val="00A9763D"/>
    <w:rsid w:val="00AA1853"/>
    <w:rsid w:val="00AB2D3E"/>
    <w:rsid w:val="00AB3C99"/>
    <w:rsid w:val="00AB45B0"/>
    <w:rsid w:val="00AB75E1"/>
    <w:rsid w:val="00AC1C82"/>
    <w:rsid w:val="00AC3044"/>
    <w:rsid w:val="00AC4EC6"/>
    <w:rsid w:val="00AC5B26"/>
    <w:rsid w:val="00AC72C9"/>
    <w:rsid w:val="00AC776E"/>
    <w:rsid w:val="00AD0504"/>
    <w:rsid w:val="00AD1240"/>
    <w:rsid w:val="00AD2973"/>
    <w:rsid w:val="00AD2C56"/>
    <w:rsid w:val="00AD5488"/>
    <w:rsid w:val="00AD5AF0"/>
    <w:rsid w:val="00AD5C8F"/>
    <w:rsid w:val="00AD6028"/>
    <w:rsid w:val="00AD6637"/>
    <w:rsid w:val="00AD783E"/>
    <w:rsid w:val="00AD7BD7"/>
    <w:rsid w:val="00AE0822"/>
    <w:rsid w:val="00AE11A7"/>
    <w:rsid w:val="00AE3F64"/>
    <w:rsid w:val="00AF1D73"/>
    <w:rsid w:val="00AF4A64"/>
    <w:rsid w:val="00AF4FB7"/>
    <w:rsid w:val="00AF6E69"/>
    <w:rsid w:val="00B04BF7"/>
    <w:rsid w:val="00B051ED"/>
    <w:rsid w:val="00B056B2"/>
    <w:rsid w:val="00B071D6"/>
    <w:rsid w:val="00B1045F"/>
    <w:rsid w:val="00B123D6"/>
    <w:rsid w:val="00B1260D"/>
    <w:rsid w:val="00B23EDA"/>
    <w:rsid w:val="00B24BC7"/>
    <w:rsid w:val="00B25CE6"/>
    <w:rsid w:val="00B30A3E"/>
    <w:rsid w:val="00B30CD9"/>
    <w:rsid w:val="00B3451C"/>
    <w:rsid w:val="00B362B8"/>
    <w:rsid w:val="00B368EA"/>
    <w:rsid w:val="00B37B64"/>
    <w:rsid w:val="00B4002B"/>
    <w:rsid w:val="00B41A9B"/>
    <w:rsid w:val="00B421B4"/>
    <w:rsid w:val="00B450D5"/>
    <w:rsid w:val="00B47A57"/>
    <w:rsid w:val="00B5180C"/>
    <w:rsid w:val="00B577C4"/>
    <w:rsid w:val="00B6181F"/>
    <w:rsid w:val="00B639C8"/>
    <w:rsid w:val="00B643A3"/>
    <w:rsid w:val="00B6452A"/>
    <w:rsid w:val="00B64F6B"/>
    <w:rsid w:val="00B64F8B"/>
    <w:rsid w:val="00B65981"/>
    <w:rsid w:val="00B6605E"/>
    <w:rsid w:val="00B70162"/>
    <w:rsid w:val="00B704E3"/>
    <w:rsid w:val="00B704E8"/>
    <w:rsid w:val="00B746E9"/>
    <w:rsid w:val="00B771CE"/>
    <w:rsid w:val="00B7765E"/>
    <w:rsid w:val="00B778E8"/>
    <w:rsid w:val="00B80141"/>
    <w:rsid w:val="00B9180A"/>
    <w:rsid w:val="00B92D3E"/>
    <w:rsid w:val="00B963AA"/>
    <w:rsid w:val="00BA0559"/>
    <w:rsid w:val="00BA090E"/>
    <w:rsid w:val="00BA536C"/>
    <w:rsid w:val="00BA65E1"/>
    <w:rsid w:val="00BA6894"/>
    <w:rsid w:val="00BB01D1"/>
    <w:rsid w:val="00BB2A0E"/>
    <w:rsid w:val="00BB4802"/>
    <w:rsid w:val="00BB7956"/>
    <w:rsid w:val="00BB79E4"/>
    <w:rsid w:val="00BC08AF"/>
    <w:rsid w:val="00BC221D"/>
    <w:rsid w:val="00BC58F6"/>
    <w:rsid w:val="00BC5FB6"/>
    <w:rsid w:val="00BC746A"/>
    <w:rsid w:val="00BD1E27"/>
    <w:rsid w:val="00BD2A81"/>
    <w:rsid w:val="00BD63E6"/>
    <w:rsid w:val="00BE08C8"/>
    <w:rsid w:val="00BE14E6"/>
    <w:rsid w:val="00BE33D9"/>
    <w:rsid w:val="00BE4BB5"/>
    <w:rsid w:val="00BF1D28"/>
    <w:rsid w:val="00BF4984"/>
    <w:rsid w:val="00BF74DE"/>
    <w:rsid w:val="00C01727"/>
    <w:rsid w:val="00C02443"/>
    <w:rsid w:val="00C0323F"/>
    <w:rsid w:val="00C0393F"/>
    <w:rsid w:val="00C04480"/>
    <w:rsid w:val="00C0508E"/>
    <w:rsid w:val="00C121E9"/>
    <w:rsid w:val="00C12FE8"/>
    <w:rsid w:val="00C13A75"/>
    <w:rsid w:val="00C16431"/>
    <w:rsid w:val="00C17198"/>
    <w:rsid w:val="00C222FC"/>
    <w:rsid w:val="00C24DBD"/>
    <w:rsid w:val="00C26741"/>
    <w:rsid w:val="00C26984"/>
    <w:rsid w:val="00C3031C"/>
    <w:rsid w:val="00C3036F"/>
    <w:rsid w:val="00C30FC1"/>
    <w:rsid w:val="00C32483"/>
    <w:rsid w:val="00C34105"/>
    <w:rsid w:val="00C35580"/>
    <w:rsid w:val="00C40D20"/>
    <w:rsid w:val="00C41E24"/>
    <w:rsid w:val="00C44CD7"/>
    <w:rsid w:val="00C46814"/>
    <w:rsid w:val="00C47684"/>
    <w:rsid w:val="00C508BF"/>
    <w:rsid w:val="00C5225C"/>
    <w:rsid w:val="00C52342"/>
    <w:rsid w:val="00C53CAD"/>
    <w:rsid w:val="00C568B5"/>
    <w:rsid w:val="00C62C0B"/>
    <w:rsid w:val="00C7287E"/>
    <w:rsid w:val="00C74AC3"/>
    <w:rsid w:val="00C77260"/>
    <w:rsid w:val="00C82035"/>
    <w:rsid w:val="00C82B57"/>
    <w:rsid w:val="00C82F74"/>
    <w:rsid w:val="00C8358E"/>
    <w:rsid w:val="00C857A8"/>
    <w:rsid w:val="00C8679B"/>
    <w:rsid w:val="00C922B9"/>
    <w:rsid w:val="00C96F27"/>
    <w:rsid w:val="00C9708F"/>
    <w:rsid w:val="00C97260"/>
    <w:rsid w:val="00C97C8A"/>
    <w:rsid w:val="00CA3CC4"/>
    <w:rsid w:val="00CA5BE5"/>
    <w:rsid w:val="00CA7355"/>
    <w:rsid w:val="00CA7BD8"/>
    <w:rsid w:val="00CB12BD"/>
    <w:rsid w:val="00CB1D5A"/>
    <w:rsid w:val="00CB56E8"/>
    <w:rsid w:val="00CB6812"/>
    <w:rsid w:val="00CC1707"/>
    <w:rsid w:val="00CC1C27"/>
    <w:rsid w:val="00CC1DDF"/>
    <w:rsid w:val="00CC40A9"/>
    <w:rsid w:val="00CC671F"/>
    <w:rsid w:val="00CC77E9"/>
    <w:rsid w:val="00CD1498"/>
    <w:rsid w:val="00CD1959"/>
    <w:rsid w:val="00CD36F2"/>
    <w:rsid w:val="00CD3876"/>
    <w:rsid w:val="00CD59ED"/>
    <w:rsid w:val="00CD6D51"/>
    <w:rsid w:val="00CD712E"/>
    <w:rsid w:val="00CE3A31"/>
    <w:rsid w:val="00CE52AC"/>
    <w:rsid w:val="00CE5ACC"/>
    <w:rsid w:val="00CE721B"/>
    <w:rsid w:val="00CE7FD2"/>
    <w:rsid w:val="00CF0D9E"/>
    <w:rsid w:val="00CF3EEF"/>
    <w:rsid w:val="00CF4461"/>
    <w:rsid w:val="00CF4881"/>
    <w:rsid w:val="00CF5375"/>
    <w:rsid w:val="00CF560F"/>
    <w:rsid w:val="00D006BD"/>
    <w:rsid w:val="00D01B4A"/>
    <w:rsid w:val="00D02442"/>
    <w:rsid w:val="00D048E0"/>
    <w:rsid w:val="00D05F1D"/>
    <w:rsid w:val="00D10A8F"/>
    <w:rsid w:val="00D13F76"/>
    <w:rsid w:val="00D1482C"/>
    <w:rsid w:val="00D15778"/>
    <w:rsid w:val="00D20144"/>
    <w:rsid w:val="00D20493"/>
    <w:rsid w:val="00D21491"/>
    <w:rsid w:val="00D278EE"/>
    <w:rsid w:val="00D27FBA"/>
    <w:rsid w:val="00D315CF"/>
    <w:rsid w:val="00D36DAF"/>
    <w:rsid w:val="00D37BC5"/>
    <w:rsid w:val="00D43529"/>
    <w:rsid w:val="00D438F9"/>
    <w:rsid w:val="00D44455"/>
    <w:rsid w:val="00D448FA"/>
    <w:rsid w:val="00D461ED"/>
    <w:rsid w:val="00D503B6"/>
    <w:rsid w:val="00D514B0"/>
    <w:rsid w:val="00D522B8"/>
    <w:rsid w:val="00D529BC"/>
    <w:rsid w:val="00D63430"/>
    <w:rsid w:val="00D7007A"/>
    <w:rsid w:val="00D711B0"/>
    <w:rsid w:val="00D71386"/>
    <w:rsid w:val="00D745BB"/>
    <w:rsid w:val="00D761FC"/>
    <w:rsid w:val="00D77C3A"/>
    <w:rsid w:val="00D80CCE"/>
    <w:rsid w:val="00D82516"/>
    <w:rsid w:val="00D82A3A"/>
    <w:rsid w:val="00D84C75"/>
    <w:rsid w:val="00D85A1D"/>
    <w:rsid w:val="00D925AA"/>
    <w:rsid w:val="00D926B1"/>
    <w:rsid w:val="00D930A6"/>
    <w:rsid w:val="00D93257"/>
    <w:rsid w:val="00DA340A"/>
    <w:rsid w:val="00DA4F08"/>
    <w:rsid w:val="00DA5292"/>
    <w:rsid w:val="00DA55FC"/>
    <w:rsid w:val="00DA62A9"/>
    <w:rsid w:val="00DA63D7"/>
    <w:rsid w:val="00DA66CF"/>
    <w:rsid w:val="00DA7E17"/>
    <w:rsid w:val="00DB1A96"/>
    <w:rsid w:val="00DB2D61"/>
    <w:rsid w:val="00DB524A"/>
    <w:rsid w:val="00DB7151"/>
    <w:rsid w:val="00DB7624"/>
    <w:rsid w:val="00DC5489"/>
    <w:rsid w:val="00DC6B78"/>
    <w:rsid w:val="00DC72DB"/>
    <w:rsid w:val="00DD0C5C"/>
    <w:rsid w:val="00DE12D2"/>
    <w:rsid w:val="00DE6F6F"/>
    <w:rsid w:val="00DF006C"/>
    <w:rsid w:val="00DF062F"/>
    <w:rsid w:val="00DF3A44"/>
    <w:rsid w:val="00DF3B82"/>
    <w:rsid w:val="00DF4025"/>
    <w:rsid w:val="00DF48C4"/>
    <w:rsid w:val="00DF5230"/>
    <w:rsid w:val="00DF5627"/>
    <w:rsid w:val="00DF75B6"/>
    <w:rsid w:val="00DF788F"/>
    <w:rsid w:val="00E003CD"/>
    <w:rsid w:val="00E01897"/>
    <w:rsid w:val="00E038AC"/>
    <w:rsid w:val="00E05269"/>
    <w:rsid w:val="00E07059"/>
    <w:rsid w:val="00E10EE0"/>
    <w:rsid w:val="00E1305C"/>
    <w:rsid w:val="00E13080"/>
    <w:rsid w:val="00E13A53"/>
    <w:rsid w:val="00E17ADC"/>
    <w:rsid w:val="00E2272F"/>
    <w:rsid w:val="00E24B08"/>
    <w:rsid w:val="00E27D16"/>
    <w:rsid w:val="00E30CAF"/>
    <w:rsid w:val="00E33B0D"/>
    <w:rsid w:val="00E34066"/>
    <w:rsid w:val="00E3566E"/>
    <w:rsid w:val="00E35BD5"/>
    <w:rsid w:val="00E376E8"/>
    <w:rsid w:val="00E427A3"/>
    <w:rsid w:val="00E42878"/>
    <w:rsid w:val="00E43CF0"/>
    <w:rsid w:val="00E446D8"/>
    <w:rsid w:val="00E44FE7"/>
    <w:rsid w:val="00E500D4"/>
    <w:rsid w:val="00E501DD"/>
    <w:rsid w:val="00E50505"/>
    <w:rsid w:val="00E52A5C"/>
    <w:rsid w:val="00E530FA"/>
    <w:rsid w:val="00E564F1"/>
    <w:rsid w:val="00E56934"/>
    <w:rsid w:val="00E62010"/>
    <w:rsid w:val="00E62060"/>
    <w:rsid w:val="00E62B30"/>
    <w:rsid w:val="00E62F47"/>
    <w:rsid w:val="00E63765"/>
    <w:rsid w:val="00E659C7"/>
    <w:rsid w:val="00E7165C"/>
    <w:rsid w:val="00E731F1"/>
    <w:rsid w:val="00E74F6E"/>
    <w:rsid w:val="00E760E1"/>
    <w:rsid w:val="00E81356"/>
    <w:rsid w:val="00E82D75"/>
    <w:rsid w:val="00E83F06"/>
    <w:rsid w:val="00E90A5E"/>
    <w:rsid w:val="00E9370F"/>
    <w:rsid w:val="00E946D8"/>
    <w:rsid w:val="00E94A85"/>
    <w:rsid w:val="00E9520B"/>
    <w:rsid w:val="00E961A5"/>
    <w:rsid w:val="00EA2766"/>
    <w:rsid w:val="00EA2E4C"/>
    <w:rsid w:val="00EB22E2"/>
    <w:rsid w:val="00EB276D"/>
    <w:rsid w:val="00EB3F57"/>
    <w:rsid w:val="00EB51DC"/>
    <w:rsid w:val="00EB7325"/>
    <w:rsid w:val="00EC0A74"/>
    <w:rsid w:val="00EC0CCD"/>
    <w:rsid w:val="00EC3DD1"/>
    <w:rsid w:val="00EC7206"/>
    <w:rsid w:val="00EC793E"/>
    <w:rsid w:val="00ED01E2"/>
    <w:rsid w:val="00ED05CB"/>
    <w:rsid w:val="00ED17B1"/>
    <w:rsid w:val="00ED2301"/>
    <w:rsid w:val="00ED50AF"/>
    <w:rsid w:val="00ED6E68"/>
    <w:rsid w:val="00ED7931"/>
    <w:rsid w:val="00EE70AF"/>
    <w:rsid w:val="00EF0299"/>
    <w:rsid w:val="00EF23B8"/>
    <w:rsid w:val="00EF5F57"/>
    <w:rsid w:val="00EF6BA6"/>
    <w:rsid w:val="00F0322C"/>
    <w:rsid w:val="00F10E22"/>
    <w:rsid w:val="00F11DEA"/>
    <w:rsid w:val="00F13BA4"/>
    <w:rsid w:val="00F164C3"/>
    <w:rsid w:val="00F17474"/>
    <w:rsid w:val="00F21A5A"/>
    <w:rsid w:val="00F270DD"/>
    <w:rsid w:val="00F27695"/>
    <w:rsid w:val="00F2771C"/>
    <w:rsid w:val="00F3121C"/>
    <w:rsid w:val="00F33C2D"/>
    <w:rsid w:val="00F34173"/>
    <w:rsid w:val="00F350E7"/>
    <w:rsid w:val="00F35DD9"/>
    <w:rsid w:val="00F363DB"/>
    <w:rsid w:val="00F4078A"/>
    <w:rsid w:val="00F42172"/>
    <w:rsid w:val="00F4271E"/>
    <w:rsid w:val="00F438C8"/>
    <w:rsid w:val="00F45528"/>
    <w:rsid w:val="00F46190"/>
    <w:rsid w:val="00F506BA"/>
    <w:rsid w:val="00F50FC5"/>
    <w:rsid w:val="00F52385"/>
    <w:rsid w:val="00F5500A"/>
    <w:rsid w:val="00F5706A"/>
    <w:rsid w:val="00F578B8"/>
    <w:rsid w:val="00F714AE"/>
    <w:rsid w:val="00F74EAB"/>
    <w:rsid w:val="00F7576B"/>
    <w:rsid w:val="00F8072F"/>
    <w:rsid w:val="00F815E3"/>
    <w:rsid w:val="00F82023"/>
    <w:rsid w:val="00F84C23"/>
    <w:rsid w:val="00F850F4"/>
    <w:rsid w:val="00F86FCD"/>
    <w:rsid w:val="00F87031"/>
    <w:rsid w:val="00F9058D"/>
    <w:rsid w:val="00F934C4"/>
    <w:rsid w:val="00F94FA2"/>
    <w:rsid w:val="00F9544E"/>
    <w:rsid w:val="00F9599F"/>
    <w:rsid w:val="00F95B60"/>
    <w:rsid w:val="00FA2D55"/>
    <w:rsid w:val="00FA4E09"/>
    <w:rsid w:val="00FA5E1D"/>
    <w:rsid w:val="00FA7012"/>
    <w:rsid w:val="00FB0916"/>
    <w:rsid w:val="00FB2033"/>
    <w:rsid w:val="00FB4BC1"/>
    <w:rsid w:val="00FB7624"/>
    <w:rsid w:val="00FC035B"/>
    <w:rsid w:val="00FC2E95"/>
    <w:rsid w:val="00FD14AF"/>
    <w:rsid w:val="00FD1EEC"/>
    <w:rsid w:val="00FD3C3B"/>
    <w:rsid w:val="00FD46E8"/>
    <w:rsid w:val="00FD4B38"/>
    <w:rsid w:val="00FD5A32"/>
    <w:rsid w:val="00FD7A33"/>
    <w:rsid w:val="00FE01A6"/>
    <w:rsid w:val="00FE070B"/>
    <w:rsid w:val="00FE1D62"/>
    <w:rsid w:val="00FE45B5"/>
    <w:rsid w:val="00FE7572"/>
    <w:rsid w:val="00FF0027"/>
    <w:rsid w:val="00FF137A"/>
    <w:rsid w:val="00FF21F5"/>
    <w:rsid w:val="00FF36E2"/>
    <w:rsid w:val="00FF5760"/>
    <w:rsid w:val="00FF585B"/>
    <w:rsid w:val="00FF5B66"/>
    <w:rsid w:val="00FF6F4F"/>
    <w:rsid w:val="00FF77BE"/>
    <w:rsid w:val="00FF786D"/>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1AEDA"/>
  <w15:chartTrackingRefBased/>
  <w15:docId w15:val="{38684382-503C-4BA5-A210-A8BE24E9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7A"/>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7325"/>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B7325"/>
    <w:rPr>
      <w:rFonts w:ascii="Calibri" w:eastAsia="Calibri" w:hAnsi="Calibri" w:cs="Times New Roman"/>
      <w:lang w:val="ru-RU"/>
    </w:rPr>
  </w:style>
  <w:style w:type="paragraph" w:styleId="a5">
    <w:name w:val="footer"/>
    <w:basedOn w:val="a"/>
    <w:link w:val="a6"/>
    <w:uiPriority w:val="99"/>
    <w:unhideWhenUsed/>
    <w:rsid w:val="00EB7325"/>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B7325"/>
    <w:rPr>
      <w:rFonts w:ascii="Calibri" w:eastAsia="Calibri" w:hAnsi="Calibri" w:cs="Times New Roman"/>
      <w:lang w:val="ru-RU"/>
    </w:rPr>
  </w:style>
  <w:style w:type="paragraph" w:styleId="a7">
    <w:name w:val="List Paragraph"/>
    <w:basedOn w:val="a"/>
    <w:uiPriority w:val="34"/>
    <w:qFormat/>
    <w:rsid w:val="00A01DA4"/>
    <w:pPr>
      <w:ind w:left="720"/>
      <w:contextualSpacing/>
    </w:pPr>
  </w:style>
  <w:style w:type="paragraph" w:customStyle="1" w:styleId="rtejustify">
    <w:name w:val="rtejustify"/>
    <w:basedOn w:val="a"/>
    <w:rsid w:val="002406F5"/>
    <w:pPr>
      <w:spacing w:before="100" w:beforeAutospacing="1" w:after="100" w:afterAutospacing="1" w:line="240" w:lineRule="auto"/>
    </w:pPr>
    <w:rPr>
      <w:rFonts w:ascii="Times New Roman" w:eastAsia="Times New Roman" w:hAnsi="Times New Roman"/>
      <w:sz w:val="24"/>
      <w:szCs w:val="24"/>
      <w:lang w:val="uk-UA" w:eastAsia="uk-UA"/>
    </w:rPr>
  </w:style>
  <w:style w:type="character" w:styleId="a8">
    <w:name w:val="Strong"/>
    <w:basedOn w:val="a0"/>
    <w:uiPriority w:val="22"/>
    <w:qFormat/>
    <w:rsid w:val="00C26984"/>
    <w:rPr>
      <w:b/>
      <w:bCs/>
    </w:rPr>
  </w:style>
  <w:style w:type="paragraph" w:styleId="a9">
    <w:name w:val="No Spacing"/>
    <w:uiPriority w:val="1"/>
    <w:qFormat/>
    <w:rsid w:val="002E7FB7"/>
    <w:pPr>
      <w:spacing w:after="0" w:line="240" w:lineRule="auto"/>
    </w:pPr>
    <w:rPr>
      <w:rFonts w:ascii="Times New Roman" w:eastAsia="Times New Roman" w:hAnsi="Times New Roman" w:cs="Times New Roman"/>
      <w:sz w:val="24"/>
      <w:szCs w:val="24"/>
      <w:lang w:val="ru-RU" w:eastAsia="ru-RU"/>
    </w:rPr>
  </w:style>
  <w:style w:type="paragraph" w:customStyle="1" w:styleId="rvps2">
    <w:name w:val="rvps2"/>
    <w:basedOn w:val="a"/>
    <w:rsid w:val="00ED05CB"/>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9">
    <w:name w:val="rvts9"/>
    <w:basedOn w:val="a0"/>
    <w:rsid w:val="00ED05CB"/>
  </w:style>
  <w:style w:type="character" w:styleId="aa">
    <w:name w:val="Hyperlink"/>
    <w:basedOn w:val="a0"/>
    <w:uiPriority w:val="99"/>
    <w:unhideWhenUsed/>
    <w:rsid w:val="00ED05CB"/>
    <w:rPr>
      <w:color w:val="0000FF"/>
      <w:u w:val="single"/>
    </w:rPr>
  </w:style>
  <w:style w:type="character" w:customStyle="1" w:styleId="rvts46">
    <w:name w:val="rvts46"/>
    <w:basedOn w:val="a0"/>
    <w:rsid w:val="00ED05CB"/>
  </w:style>
  <w:style w:type="paragraph" w:styleId="ab">
    <w:name w:val="Normal (Web)"/>
    <w:basedOn w:val="a"/>
    <w:uiPriority w:val="99"/>
    <w:unhideWhenUsed/>
    <w:rsid w:val="005926E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01">
    <w:name w:val="fontstyle01"/>
    <w:basedOn w:val="a0"/>
    <w:rsid w:val="00736FC7"/>
    <w:rPr>
      <w:rFonts w:ascii="Times New Roman" w:hAnsi="Times New Roman" w:cs="Times New Roman" w:hint="default"/>
      <w:b w:val="0"/>
      <w:bCs w:val="0"/>
      <w:i w:val="0"/>
      <w:iCs w:val="0"/>
      <w:color w:val="000000"/>
      <w:sz w:val="26"/>
      <w:szCs w:val="26"/>
    </w:rPr>
  </w:style>
  <w:style w:type="paragraph" w:styleId="ac">
    <w:name w:val="Body Text"/>
    <w:basedOn w:val="a"/>
    <w:link w:val="ad"/>
    <w:uiPriority w:val="1"/>
    <w:qFormat/>
    <w:rsid w:val="00B70162"/>
    <w:pPr>
      <w:widowControl w:val="0"/>
      <w:autoSpaceDE w:val="0"/>
      <w:autoSpaceDN w:val="0"/>
      <w:spacing w:after="0" w:line="240" w:lineRule="auto"/>
    </w:pPr>
    <w:rPr>
      <w:rFonts w:ascii="Times New Roman" w:eastAsia="Times New Roman" w:hAnsi="Times New Roman"/>
      <w:sz w:val="24"/>
      <w:szCs w:val="24"/>
      <w:lang w:val="uk-UA"/>
    </w:rPr>
  </w:style>
  <w:style w:type="character" w:customStyle="1" w:styleId="ad">
    <w:name w:val="Основний текст Знак"/>
    <w:basedOn w:val="a0"/>
    <w:link w:val="ac"/>
    <w:uiPriority w:val="1"/>
    <w:rsid w:val="00B70162"/>
    <w:rPr>
      <w:rFonts w:ascii="Times New Roman" w:eastAsia="Times New Roman" w:hAnsi="Times New Roman" w:cs="Times New Roman"/>
      <w:sz w:val="24"/>
      <w:szCs w:val="24"/>
    </w:rPr>
  </w:style>
  <w:style w:type="character" w:styleId="ae">
    <w:name w:val="Unresolved Mention"/>
    <w:basedOn w:val="a0"/>
    <w:uiPriority w:val="99"/>
    <w:semiHidden/>
    <w:unhideWhenUsed/>
    <w:rsid w:val="00331540"/>
    <w:rPr>
      <w:color w:val="605E5C"/>
      <w:shd w:val="clear" w:color="auto" w:fill="E1DFDD"/>
    </w:rPr>
  </w:style>
  <w:style w:type="character" w:customStyle="1" w:styleId="ng-star-inserted">
    <w:name w:val="ng-star-inserted"/>
    <w:basedOn w:val="a0"/>
    <w:rsid w:val="00CF4881"/>
  </w:style>
  <w:style w:type="paragraph" w:customStyle="1" w:styleId="paragraph">
    <w:name w:val="paragraph"/>
    <w:basedOn w:val="a"/>
    <w:rsid w:val="00AD2973"/>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14">
    <w:name w:val="rvts14"/>
    <w:basedOn w:val="a0"/>
    <w:rsid w:val="00CF3EEF"/>
  </w:style>
  <w:style w:type="character" w:customStyle="1" w:styleId="rvts13">
    <w:name w:val="rvts13"/>
    <w:basedOn w:val="a0"/>
    <w:rsid w:val="00CF3EEF"/>
  </w:style>
  <w:style w:type="paragraph" w:customStyle="1" w:styleId="rvps6">
    <w:name w:val="rvps6"/>
    <w:basedOn w:val="a"/>
    <w:rsid w:val="003B7C00"/>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rvts37">
    <w:name w:val="rvts37"/>
    <w:basedOn w:val="a0"/>
    <w:rsid w:val="003B7C00"/>
  </w:style>
  <w:style w:type="character" w:customStyle="1" w:styleId="rvts38">
    <w:name w:val="rvts38"/>
    <w:basedOn w:val="a0"/>
    <w:rsid w:val="003B7C00"/>
  </w:style>
  <w:style w:type="character" w:customStyle="1" w:styleId="rvts39">
    <w:name w:val="rvts39"/>
    <w:basedOn w:val="a0"/>
    <w:rsid w:val="003B7C00"/>
  </w:style>
  <w:style w:type="character" w:customStyle="1" w:styleId="rvts40">
    <w:name w:val="rvts40"/>
    <w:basedOn w:val="a0"/>
    <w:rsid w:val="003B7C00"/>
  </w:style>
  <w:style w:type="character" w:customStyle="1" w:styleId="rvts41">
    <w:name w:val="rvts41"/>
    <w:basedOn w:val="a0"/>
    <w:rsid w:val="003B7C00"/>
  </w:style>
  <w:style w:type="character" w:customStyle="1" w:styleId="rvts42">
    <w:name w:val="rvts42"/>
    <w:basedOn w:val="a0"/>
    <w:rsid w:val="003B7C00"/>
  </w:style>
  <w:style w:type="character" w:customStyle="1" w:styleId="rvts43">
    <w:name w:val="rvts43"/>
    <w:basedOn w:val="a0"/>
    <w:rsid w:val="003B7C00"/>
  </w:style>
  <w:style w:type="character" w:customStyle="1" w:styleId="rvts44">
    <w:name w:val="rvts44"/>
    <w:basedOn w:val="a0"/>
    <w:rsid w:val="003B7C00"/>
  </w:style>
  <w:style w:type="character" w:customStyle="1" w:styleId="rvts45">
    <w:name w:val="rvts45"/>
    <w:basedOn w:val="a0"/>
    <w:rsid w:val="003B7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24208">
      <w:bodyDiv w:val="1"/>
      <w:marLeft w:val="0"/>
      <w:marRight w:val="0"/>
      <w:marTop w:val="0"/>
      <w:marBottom w:val="0"/>
      <w:divBdr>
        <w:top w:val="none" w:sz="0" w:space="0" w:color="auto"/>
        <w:left w:val="none" w:sz="0" w:space="0" w:color="auto"/>
        <w:bottom w:val="none" w:sz="0" w:space="0" w:color="auto"/>
        <w:right w:val="none" w:sz="0" w:space="0" w:color="auto"/>
      </w:divBdr>
      <w:divsChild>
        <w:div w:id="1580359307">
          <w:marLeft w:val="0"/>
          <w:marRight w:val="0"/>
          <w:marTop w:val="0"/>
          <w:marBottom w:val="0"/>
          <w:divBdr>
            <w:top w:val="none" w:sz="0" w:space="0" w:color="auto"/>
            <w:left w:val="none" w:sz="0" w:space="0" w:color="auto"/>
            <w:bottom w:val="none" w:sz="0" w:space="0" w:color="auto"/>
            <w:right w:val="none" w:sz="0" w:space="0" w:color="auto"/>
          </w:divBdr>
        </w:div>
        <w:div w:id="591086087">
          <w:marLeft w:val="0"/>
          <w:marRight w:val="0"/>
          <w:marTop w:val="0"/>
          <w:marBottom w:val="0"/>
          <w:divBdr>
            <w:top w:val="none" w:sz="0" w:space="0" w:color="auto"/>
            <w:left w:val="none" w:sz="0" w:space="0" w:color="auto"/>
            <w:bottom w:val="none" w:sz="0" w:space="0" w:color="auto"/>
            <w:right w:val="none" w:sz="0" w:space="0" w:color="auto"/>
          </w:divBdr>
        </w:div>
        <w:div w:id="304283832">
          <w:marLeft w:val="0"/>
          <w:marRight w:val="0"/>
          <w:marTop w:val="0"/>
          <w:marBottom w:val="0"/>
          <w:divBdr>
            <w:top w:val="none" w:sz="0" w:space="0" w:color="auto"/>
            <w:left w:val="none" w:sz="0" w:space="0" w:color="auto"/>
            <w:bottom w:val="none" w:sz="0" w:space="0" w:color="auto"/>
            <w:right w:val="none" w:sz="0" w:space="0" w:color="auto"/>
          </w:divBdr>
        </w:div>
        <w:div w:id="173885941">
          <w:marLeft w:val="0"/>
          <w:marRight w:val="0"/>
          <w:marTop w:val="0"/>
          <w:marBottom w:val="0"/>
          <w:divBdr>
            <w:top w:val="none" w:sz="0" w:space="0" w:color="auto"/>
            <w:left w:val="none" w:sz="0" w:space="0" w:color="auto"/>
            <w:bottom w:val="none" w:sz="0" w:space="0" w:color="auto"/>
            <w:right w:val="none" w:sz="0" w:space="0" w:color="auto"/>
          </w:divBdr>
        </w:div>
        <w:div w:id="1271356442">
          <w:marLeft w:val="0"/>
          <w:marRight w:val="0"/>
          <w:marTop w:val="0"/>
          <w:marBottom w:val="0"/>
          <w:divBdr>
            <w:top w:val="none" w:sz="0" w:space="0" w:color="auto"/>
            <w:left w:val="none" w:sz="0" w:space="0" w:color="auto"/>
            <w:bottom w:val="none" w:sz="0" w:space="0" w:color="auto"/>
            <w:right w:val="none" w:sz="0" w:space="0" w:color="auto"/>
          </w:divBdr>
        </w:div>
        <w:div w:id="1965193886">
          <w:marLeft w:val="0"/>
          <w:marRight w:val="0"/>
          <w:marTop w:val="0"/>
          <w:marBottom w:val="0"/>
          <w:divBdr>
            <w:top w:val="none" w:sz="0" w:space="0" w:color="auto"/>
            <w:left w:val="none" w:sz="0" w:space="0" w:color="auto"/>
            <w:bottom w:val="none" w:sz="0" w:space="0" w:color="auto"/>
            <w:right w:val="none" w:sz="0" w:space="0" w:color="auto"/>
          </w:divBdr>
        </w:div>
        <w:div w:id="461853212">
          <w:marLeft w:val="0"/>
          <w:marRight w:val="0"/>
          <w:marTop w:val="0"/>
          <w:marBottom w:val="0"/>
          <w:divBdr>
            <w:top w:val="none" w:sz="0" w:space="0" w:color="auto"/>
            <w:left w:val="none" w:sz="0" w:space="0" w:color="auto"/>
            <w:bottom w:val="none" w:sz="0" w:space="0" w:color="auto"/>
            <w:right w:val="none" w:sz="0" w:space="0" w:color="auto"/>
          </w:divBdr>
        </w:div>
        <w:div w:id="205027251">
          <w:marLeft w:val="0"/>
          <w:marRight w:val="0"/>
          <w:marTop w:val="0"/>
          <w:marBottom w:val="0"/>
          <w:divBdr>
            <w:top w:val="none" w:sz="0" w:space="0" w:color="auto"/>
            <w:left w:val="none" w:sz="0" w:space="0" w:color="auto"/>
            <w:bottom w:val="none" w:sz="0" w:space="0" w:color="auto"/>
            <w:right w:val="none" w:sz="0" w:space="0" w:color="auto"/>
          </w:divBdr>
        </w:div>
        <w:div w:id="749155909">
          <w:marLeft w:val="0"/>
          <w:marRight w:val="0"/>
          <w:marTop w:val="0"/>
          <w:marBottom w:val="0"/>
          <w:divBdr>
            <w:top w:val="none" w:sz="0" w:space="0" w:color="auto"/>
            <w:left w:val="none" w:sz="0" w:space="0" w:color="auto"/>
            <w:bottom w:val="none" w:sz="0" w:space="0" w:color="auto"/>
            <w:right w:val="none" w:sz="0" w:space="0" w:color="auto"/>
          </w:divBdr>
        </w:div>
      </w:divsChild>
    </w:div>
    <w:div w:id="39746917">
      <w:bodyDiv w:val="1"/>
      <w:marLeft w:val="0"/>
      <w:marRight w:val="0"/>
      <w:marTop w:val="0"/>
      <w:marBottom w:val="0"/>
      <w:divBdr>
        <w:top w:val="none" w:sz="0" w:space="0" w:color="auto"/>
        <w:left w:val="none" w:sz="0" w:space="0" w:color="auto"/>
        <w:bottom w:val="none" w:sz="0" w:space="0" w:color="auto"/>
        <w:right w:val="none" w:sz="0" w:space="0" w:color="auto"/>
      </w:divBdr>
    </w:div>
    <w:div w:id="86195073">
      <w:bodyDiv w:val="1"/>
      <w:marLeft w:val="0"/>
      <w:marRight w:val="0"/>
      <w:marTop w:val="0"/>
      <w:marBottom w:val="0"/>
      <w:divBdr>
        <w:top w:val="none" w:sz="0" w:space="0" w:color="auto"/>
        <w:left w:val="none" w:sz="0" w:space="0" w:color="auto"/>
        <w:bottom w:val="none" w:sz="0" w:space="0" w:color="auto"/>
        <w:right w:val="none" w:sz="0" w:space="0" w:color="auto"/>
      </w:divBdr>
    </w:div>
    <w:div w:id="109324290">
      <w:bodyDiv w:val="1"/>
      <w:marLeft w:val="0"/>
      <w:marRight w:val="0"/>
      <w:marTop w:val="0"/>
      <w:marBottom w:val="0"/>
      <w:divBdr>
        <w:top w:val="none" w:sz="0" w:space="0" w:color="auto"/>
        <w:left w:val="none" w:sz="0" w:space="0" w:color="auto"/>
        <w:bottom w:val="none" w:sz="0" w:space="0" w:color="auto"/>
        <w:right w:val="none" w:sz="0" w:space="0" w:color="auto"/>
      </w:divBdr>
    </w:div>
    <w:div w:id="113794617">
      <w:bodyDiv w:val="1"/>
      <w:marLeft w:val="0"/>
      <w:marRight w:val="0"/>
      <w:marTop w:val="0"/>
      <w:marBottom w:val="0"/>
      <w:divBdr>
        <w:top w:val="none" w:sz="0" w:space="0" w:color="auto"/>
        <w:left w:val="none" w:sz="0" w:space="0" w:color="auto"/>
        <w:bottom w:val="none" w:sz="0" w:space="0" w:color="auto"/>
        <w:right w:val="none" w:sz="0" w:space="0" w:color="auto"/>
      </w:divBdr>
    </w:div>
    <w:div w:id="145248555">
      <w:bodyDiv w:val="1"/>
      <w:marLeft w:val="0"/>
      <w:marRight w:val="0"/>
      <w:marTop w:val="0"/>
      <w:marBottom w:val="0"/>
      <w:divBdr>
        <w:top w:val="none" w:sz="0" w:space="0" w:color="auto"/>
        <w:left w:val="none" w:sz="0" w:space="0" w:color="auto"/>
        <w:bottom w:val="none" w:sz="0" w:space="0" w:color="auto"/>
        <w:right w:val="none" w:sz="0" w:space="0" w:color="auto"/>
      </w:divBdr>
    </w:div>
    <w:div w:id="146367238">
      <w:bodyDiv w:val="1"/>
      <w:marLeft w:val="0"/>
      <w:marRight w:val="0"/>
      <w:marTop w:val="0"/>
      <w:marBottom w:val="0"/>
      <w:divBdr>
        <w:top w:val="none" w:sz="0" w:space="0" w:color="auto"/>
        <w:left w:val="none" w:sz="0" w:space="0" w:color="auto"/>
        <w:bottom w:val="none" w:sz="0" w:space="0" w:color="auto"/>
        <w:right w:val="none" w:sz="0" w:space="0" w:color="auto"/>
      </w:divBdr>
    </w:div>
    <w:div w:id="211385753">
      <w:bodyDiv w:val="1"/>
      <w:marLeft w:val="0"/>
      <w:marRight w:val="0"/>
      <w:marTop w:val="0"/>
      <w:marBottom w:val="0"/>
      <w:divBdr>
        <w:top w:val="none" w:sz="0" w:space="0" w:color="auto"/>
        <w:left w:val="none" w:sz="0" w:space="0" w:color="auto"/>
        <w:bottom w:val="none" w:sz="0" w:space="0" w:color="auto"/>
        <w:right w:val="none" w:sz="0" w:space="0" w:color="auto"/>
      </w:divBdr>
    </w:div>
    <w:div w:id="251016120">
      <w:bodyDiv w:val="1"/>
      <w:marLeft w:val="0"/>
      <w:marRight w:val="0"/>
      <w:marTop w:val="0"/>
      <w:marBottom w:val="0"/>
      <w:divBdr>
        <w:top w:val="none" w:sz="0" w:space="0" w:color="auto"/>
        <w:left w:val="none" w:sz="0" w:space="0" w:color="auto"/>
        <w:bottom w:val="none" w:sz="0" w:space="0" w:color="auto"/>
        <w:right w:val="none" w:sz="0" w:space="0" w:color="auto"/>
      </w:divBdr>
    </w:div>
    <w:div w:id="295187529">
      <w:bodyDiv w:val="1"/>
      <w:marLeft w:val="0"/>
      <w:marRight w:val="0"/>
      <w:marTop w:val="0"/>
      <w:marBottom w:val="0"/>
      <w:divBdr>
        <w:top w:val="none" w:sz="0" w:space="0" w:color="auto"/>
        <w:left w:val="none" w:sz="0" w:space="0" w:color="auto"/>
        <w:bottom w:val="none" w:sz="0" w:space="0" w:color="auto"/>
        <w:right w:val="none" w:sz="0" w:space="0" w:color="auto"/>
      </w:divBdr>
      <w:divsChild>
        <w:div w:id="420838924">
          <w:marLeft w:val="0"/>
          <w:marRight w:val="0"/>
          <w:marTop w:val="0"/>
          <w:marBottom w:val="0"/>
          <w:divBdr>
            <w:top w:val="none" w:sz="0" w:space="0" w:color="auto"/>
            <w:left w:val="none" w:sz="0" w:space="0" w:color="auto"/>
            <w:bottom w:val="none" w:sz="0" w:space="0" w:color="auto"/>
            <w:right w:val="none" w:sz="0" w:space="0" w:color="auto"/>
          </w:divBdr>
        </w:div>
        <w:div w:id="943729036">
          <w:marLeft w:val="0"/>
          <w:marRight w:val="0"/>
          <w:marTop w:val="0"/>
          <w:marBottom w:val="0"/>
          <w:divBdr>
            <w:top w:val="none" w:sz="0" w:space="0" w:color="auto"/>
            <w:left w:val="none" w:sz="0" w:space="0" w:color="auto"/>
            <w:bottom w:val="none" w:sz="0" w:space="0" w:color="auto"/>
            <w:right w:val="none" w:sz="0" w:space="0" w:color="auto"/>
          </w:divBdr>
        </w:div>
        <w:div w:id="1946423195">
          <w:marLeft w:val="0"/>
          <w:marRight w:val="0"/>
          <w:marTop w:val="0"/>
          <w:marBottom w:val="0"/>
          <w:divBdr>
            <w:top w:val="none" w:sz="0" w:space="0" w:color="auto"/>
            <w:left w:val="none" w:sz="0" w:space="0" w:color="auto"/>
            <w:bottom w:val="none" w:sz="0" w:space="0" w:color="auto"/>
            <w:right w:val="none" w:sz="0" w:space="0" w:color="auto"/>
          </w:divBdr>
        </w:div>
        <w:div w:id="1143473090">
          <w:marLeft w:val="0"/>
          <w:marRight w:val="0"/>
          <w:marTop w:val="0"/>
          <w:marBottom w:val="0"/>
          <w:divBdr>
            <w:top w:val="none" w:sz="0" w:space="0" w:color="auto"/>
            <w:left w:val="none" w:sz="0" w:space="0" w:color="auto"/>
            <w:bottom w:val="none" w:sz="0" w:space="0" w:color="auto"/>
            <w:right w:val="none" w:sz="0" w:space="0" w:color="auto"/>
          </w:divBdr>
        </w:div>
        <w:div w:id="729110309">
          <w:marLeft w:val="0"/>
          <w:marRight w:val="0"/>
          <w:marTop w:val="0"/>
          <w:marBottom w:val="0"/>
          <w:divBdr>
            <w:top w:val="none" w:sz="0" w:space="0" w:color="auto"/>
            <w:left w:val="none" w:sz="0" w:space="0" w:color="auto"/>
            <w:bottom w:val="none" w:sz="0" w:space="0" w:color="auto"/>
            <w:right w:val="none" w:sz="0" w:space="0" w:color="auto"/>
          </w:divBdr>
        </w:div>
        <w:div w:id="1017996911">
          <w:marLeft w:val="0"/>
          <w:marRight w:val="0"/>
          <w:marTop w:val="0"/>
          <w:marBottom w:val="0"/>
          <w:divBdr>
            <w:top w:val="none" w:sz="0" w:space="0" w:color="auto"/>
            <w:left w:val="none" w:sz="0" w:space="0" w:color="auto"/>
            <w:bottom w:val="none" w:sz="0" w:space="0" w:color="auto"/>
            <w:right w:val="none" w:sz="0" w:space="0" w:color="auto"/>
          </w:divBdr>
        </w:div>
        <w:div w:id="1542013097">
          <w:marLeft w:val="0"/>
          <w:marRight w:val="0"/>
          <w:marTop w:val="0"/>
          <w:marBottom w:val="0"/>
          <w:divBdr>
            <w:top w:val="none" w:sz="0" w:space="0" w:color="auto"/>
            <w:left w:val="none" w:sz="0" w:space="0" w:color="auto"/>
            <w:bottom w:val="none" w:sz="0" w:space="0" w:color="auto"/>
            <w:right w:val="none" w:sz="0" w:space="0" w:color="auto"/>
          </w:divBdr>
        </w:div>
        <w:div w:id="616181541">
          <w:marLeft w:val="0"/>
          <w:marRight w:val="0"/>
          <w:marTop w:val="0"/>
          <w:marBottom w:val="0"/>
          <w:divBdr>
            <w:top w:val="none" w:sz="0" w:space="0" w:color="auto"/>
            <w:left w:val="none" w:sz="0" w:space="0" w:color="auto"/>
            <w:bottom w:val="none" w:sz="0" w:space="0" w:color="auto"/>
            <w:right w:val="none" w:sz="0" w:space="0" w:color="auto"/>
          </w:divBdr>
        </w:div>
        <w:div w:id="595135155">
          <w:marLeft w:val="0"/>
          <w:marRight w:val="0"/>
          <w:marTop w:val="0"/>
          <w:marBottom w:val="0"/>
          <w:divBdr>
            <w:top w:val="none" w:sz="0" w:space="0" w:color="auto"/>
            <w:left w:val="none" w:sz="0" w:space="0" w:color="auto"/>
            <w:bottom w:val="none" w:sz="0" w:space="0" w:color="auto"/>
            <w:right w:val="none" w:sz="0" w:space="0" w:color="auto"/>
          </w:divBdr>
        </w:div>
        <w:div w:id="126624615">
          <w:marLeft w:val="0"/>
          <w:marRight w:val="0"/>
          <w:marTop w:val="0"/>
          <w:marBottom w:val="0"/>
          <w:divBdr>
            <w:top w:val="none" w:sz="0" w:space="0" w:color="auto"/>
            <w:left w:val="none" w:sz="0" w:space="0" w:color="auto"/>
            <w:bottom w:val="none" w:sz="0" w:space="0" w:color="auto"/>
            <w:right w:val="none" w:sz="0" w:space="0" w:color="auto"/>
          </w:divBdr>
        </w:div>
        <w:div w:id="824517855">
          <w:marLeft w:val="0"/>
          <w:marRight w:val="0"/>
          <w:marTop w:val="0"/>
          <w:marBottom w:val="0"/>
          <w:divBdr>
            <w:top w:val="none" w:sz="0" w:space="0" w:color="auto"/>
            <w:left w:val="none" w:sz="0" w:space="0" w:color="auto"/>
            <w:bottom w:val="none" w:sz="0" w:space="0" w:color="auto"/>
            <w:right w:val="none" w:sz="0" w:space="0" w:color="auto"/>
          </w:divBdr>
        </w:div>
        <w:div w:id="164176411">
          <w:marLeft w:val="0"/>
          <w:marRight w:val="0"/>
          <w:marTop w:val="0"/>
          <w:marBottom w:val="0"/>
          <w:divBdr>
            <w:top w:val="none" w:sz="0" w:space="0" w:color="auto"/>
            <w:left w:val="none" w:sz="0" w:space="0" w:color="auto"/>
            <w:bottom w:val="none" w:sz="0" w:space="0" w:color="auto"/>
            <w:right w:val="none" w:sz="0" w:space="0" w:color="auto"/>
          </w:divBdr>
        </w:div>
        <w:div w:id="181165096">
          <w:marLeft w:val="0"/>
          <w:marRight w:val="0"/>
          <w:marTop w:val="0"/>
          <w:marBottom w:val="0"/>
          <w:divBdr>
            <w:top w:val="none" w:sz="0" w:space="0" w:color="auto"/>
            <w:left w:val="none" w:sz="0" w:space="0" w:color="auto"/>
            <w:bottom w:val="none" w:sz="0" w:space="0" w:color="auto"/>
            <w:right w:val="none" w:sz="0" w:space="0" w:color="auto"/>
          </w:divBdr>
        </w:div>
        <w:div w:id="2141998121">
          <w:marLeft w:val="0"/>
          <w:marRight w:val="0"/>
          <w:marTop w:val="0"/>
          <w:marBottom w:val="0"/>
          <w:divBdr>
            <w:top w:val="none" w:sz="0" w:space="0" w:color="auto"/>
            <w:left w:val="none" w:sz="0" w:space="0" w:color="auto"/>
            <w:bottom w:val="none" w:sz="0" w:space="0" w:color="auto"/>
            <w:right w:val="none" w:sz="0" w:space="0" w:color="auto"/>
          </w:divBdr>
        </w:div>
        <w:div w:id="1749305068">
          <w:marLeft w:val="0"/>
          <w:marRight w:val="0"/>
          <w:marTop w:val="0"/>
          <w:marBottom w:val="0"/>
          <w:divBdr>
            <w:top w:val="none" w:sz="0" w:space="0" w:color="auto"/>
            <w:left w:val="none" w:sz="0" w:space="0" w:color="auto"/>
            <w:bottom w:val="none" w:sz="0" w:space="0" w:color="auto"/>
            <w:right w:val="none" w:sz="0" w:space="0" w:color="auto"/>
          </w:divBdr>
        </w:div>
        <w:div w:id="2060011157">
          <w:marLeft w:val="0"/>
          <w:marRight w:val="0"/>
          <w:marTop w:val="0"/>
          <w:marBottom w:val="0"/>
          <w:divBdr>
            <w:top w:val="none" w:sz="0" w:space="0" w:color="auto"/>
            <w:left w:val="none" w:sz="0" w:space="0" w:color="auto"/>
            <w:bottom w:val="none" w:sz="0" w:space="0" w:color="auto"/>
            <w:right w:val="none" w:sz="0" w:space="0" w:color="auto"/>
          </w:divBdr>
        </w:div>
        <w:div w:id="1327974934">
          <w:marLeft w:val="0"/>
          <w:marRight w:val="0"/>
          <w:marTop w:val="0"/>
          <w:marBottom w:val="0"/>
          <w:divBdr>
            <w:top w:val="none" w:sz="0" w:space="0" w:color="auto"/>
            <w:left w:val="none" w:sz="0" w:space="0" w:color="auto"/>
            <w:bottom w:val="none" w:sz="0" w:space="0" w:color="auto"/>
            <w:right w:val="none" w:sz="0" w:space="0" w:color="auto"/>
          </w:divBdr>
        </w:div>
        <w:div w:id="1578251496">
          <w:marLeft w:val="0"/>
          <w:marRight w:val="0"/>
          <w:marTop w:val="0"/>
          <w:marBottom w:val="0"/>
          <w:divBdr>
            <w:top w:val="none" w:sz="0" w:space="0" w:color="auto"/>
            <w:left w:val="none" w:sz="0" w:space="0" w:color="auto"/>
            <w:bottom w:val="none" w:sz="0" w:space="0" w:color="auto"/>
            <w:right w:val="none" w:sz="0" w:space="0" w:color="auto"/>
          </w:divBdr>
        </w:div>
        <w:div w:id="1059748728">
          <w:marLeft w:val="0"/>
          <w:marRight w:val="0"/>
          <w:marTop w:val="0"/>
          <w:marBottom w:val="0"/>
          <w:divBdr>
            <w:top w:val="none" w:sz="0" w:space="0" w:color="auto"/>
            <w:left w:val="none" w:sz="0" w:space="0" w:color="auto"/>
            <w:bottom w:val="none" w:sz="0" w:space="0" w:color="auto"/>
            <w:right w:val="none" w:sz="0" w:space="0" w:color="auto"/>
          </w:divBdr>
        </w:div>
        <w:div w:id="1164005843">
          <w:marLeft w:val="0"/>
          <w:marRight w:val="0"/>
          <w:marTop w:val="0"/>
          <w:marBottom w:val="0"/>
          <w:divBdr>
            <w:top w:val="none" w:sz="0" w:space="0" w:color="auto"/>
            <w:left w:val="none" w:sz="0" w:space="0" w:color="auto"/>
            <w:bottom w:val="none" w:sz="0" w:space="0" w:color="auto"/>
            <w:right w:val="none" w:sz="0" w:space="0" w:color="auto"/>
          </w:divBdr>
        </w:div>
        <w:div w:id="936981906">
          <w:marLeft w:val="0"/>
          <w:marRight w:val="0"/>
          <w:marTop w:val="0"/>
          <w:marBottom w:val="0"/>
          <w:divBdr>
            <w:top w:val="none" w:sz="0" w:space="0" w:color="auto"/>
            <w:left w:val="none" w:sz="0" w:space="0" w:color="auto"/>
            <w:bottom w:val="none" w:sz="0" w:space="0" w:color="auto"/>
            <w:right w:val="none" w:sz="0" w:space="0" w:color="auto"/>
          </w:divBdr>
        </w:div>
        <w:div w:id="956522928">
          <w:marLeft w:val="0"/>
          <w:marRight w:val="0"/>
          <w:marTop w:val="0"/>
          <w:marBottom w:val="0"/>
          <w:divBdr>
            <w:top w:val="none" w:sz="0" w:space="0" w:color="auto"/>
            <w:left w:val="none" w:sz="0" w:space="0" w:color="auto"/>
            <w:bottom w:val="none" w:sz="0" w:space="0" w:color="auto"/>
            <w:right w:val="none" w:sz="0" w:space="0" w:color="auto"/>
          </w:divBdr>
        </w:div>
        <w:div w:id="812327945">
          <w:marLeft w:val="0"/>
          <w:marRight w:val="0"/>
          <w:marTop w:val="0"/>
          <w:marBottom w:val="0"/>
          <w:divBdr>
            <w:top w:val="none" w:sz="0" w:space="0" w:color="auto"/>
            <w:left w:val="none" w:sz="0" w:space="0" w:color="auto"/>
            <w:bottom w:val="none" w:sz="0" w:space="0" w:color="auto"/>
            <w:right w:val="none" w:sz="0" w:space="0" w:color="auto"/>
          </w:divBdr>
        </w:div>
      </w:divsChild>
    </w:div>
    <w:div w:id="302122681">
      <w:bodyDiv w:val="1"/>
      <w:marLeft w:val="0"/>
      <w:marRight w:val="0"/>
      <w:marTop w:val="0"/>
      <w:marBottom w:val="0"/>
      <w:divBdr>
        <w:top w:val="none" w:sz="0" w:space="0" w:color="auto"/>
        <w:left w:val="none" w:sz="0" w:space="0" w:color="auto"/>
        <w:bottom w:val="none" w:sz="0" w:space="0" w:color="auto"/>
        <w:right w:val="none" w:sz="0" w:space="0" w:color="auto"/>
      </w:divBdr>
    </w:div>
    <w:div w:id="456995550">
      <w:bodyDiv w:val="1"/>
      <w:marLeft w:val="0"/>
      <w:marRight w:val="0"/>
      <w:marTop w:val="0"/>
      <w:marBottom w:val="0"/>
      <w:divBdr>
        <w:top w:val="none" w:sz="0" w:space="0" w:color="auto"/>
        <w:left w:val="none" w:sz="0" w:space="0" w:color="auto"/>
        <w:bottom w:val="none" w:sz="0" w:space="0" w:color="auto"/>
        <w:right w:val="none" w:sz="0" w:space="0" w:color="auto"/>
      </w:divBdr>
    </w:div>
    <w:div w:id="507065434">
      <w:bodyDiv w:val="1"/>
      <w:marLeft w:val="0"/>
      <w:marRight w:val="0"/>
      <w:marTop w:val="0"/>
      <w:marBottom w:val="0"/>
      <w:divBdr>
        <w:top w:val="none" w:sz="0" w:space="0" w:color="auto"/>
        <w:left w:val="none" w:sz="0" w:space="0" w:color="auto"/>
        <w:bottom w:val="none" w:sz="0" w:space="0" w:color="auto"/>
        <w:right w:val="none" w:sz="0" w:space="0" w:color="auto"/>
      </w:divBdr>
    </w:div>
    <w:div w:id="648637823">
      <w:bodyDiv w:val="1"/>
      <w:marLeft w:val="0"/>
      <w:marRight w:val="0"/>
      <w:marTop w:val="0"/>
      <w:marBottom w:val="0"/>
      <w:divBdr>
        <w:top w:val="none" w:sz="0" w:space="0" w:color="auto"/>
        <w:left w:val="none" w:sz="0" w:space="0" w:color="auto"/>
        <w:bottom w:val="none" w:sz="0" w:space="0" w:color="auto"/>
        <w:right w:val="none" w:sz="0" w:space="0" w:color="auto"/>
      </w:divBdr>
    </w:div>
    <w:div w:id="669217714">
      <w:bodyDiv w:val="1"/>
      <w:marLeft w:val="0"/>
      <w:marRight w:val="0"/>
      <w:marTop w:val="0"/>
      <w:marBottom w:val="0"/>
      <w:divBdr>
        <w:top w:val="none" w:sz="0" w:space="0" w:color="auto"/>
        <w:left w:val="none" w:sz="0" w:space="0" w:color="auto"/>
        <w:bottom w:val="none" w:sz="0" w:space="0" w:color="auto"/>
        <w:right w:val="none" w:sz="0" w:space="0" w:color="auto"/>
      </w:divBdr>
    </w:div>
    <w:div w:id="712189550">
      <w:bodyDiv w:val="1"/>
      <w:marLeft w:val="0"/>
      <w:marRight w:val="0"/>
      <w:marTop w:val="0"/>
      <w:marBottom w:val="0"/>
      <w:divBdr>
        <w:top w:val="none" w:sz="0" w:space="0" w:color="auto"/>
        <w:left w:val="none" w:sz="0" w:space="0" w:color="auto"/>
        <w:bottom w:val="none" w:sz="0" w:space="0" w:color="auto"/>
        <w:right w:val="none" w:sz="0" w:space="0" w:color="auto"/>
      </w:divBdr>
    </w:div>
    <w:div w:id="774641090">
      <w:bodyDiv w:val="1"/>
      <w:marLeft w:val="0"/>
      <w:marRight w:val="0"/>
      <w:marTop w:val="0"/>
      <w:marBottom w:val="0"/>
      <w:divBdr>
        <w:top w:val="none" w:sz="0" w:space="0" w:color="auto"/>
        <w:left w:val="none" w:sz="0" w:space="0" w:color="auto"/>
        <w:bottom w:val="none" w:sz="0" w:space="0" w:color="auto"/>
        <w:right w:val="none" w:sz="0" w:space="0" w:color="auto"/>
      </w:divBdr>
    </w:div>
    <w:div w:id="776950251">
      <w:bodyDiv w:val="1"/>
      <w:marLeft w:val="0"/>
      <w:marRight w:val="0"/>
      <w:marTop w:val="0"/>
      <w:marBottom w:val="0"/>
      <w:divBdr>
        <w:top w:val="none" w:sz="0" w:space="0" w:color="auto"/>
        <w:left w:val="none" w:sz="0" w:space="0" w:color="auto"/>
        <w:bottom w:val="none" w:sz="0" w:space="0" w:color="auto"/>
        <w:right w:val="none" w:sz="0" w:space="0" w:color="auto"/>
      </w:divBdr>
    </w:div>
    <w:div w:id="826634610">
      <w:bodyDiv w:val="1"/>
      <w:marLeft w:val="0"/>
      <w:marRight w:val="0"/>
      <w:marTop w:val="0"/>
      <w:marBottom w:val="0"/>
      <w:divBdr>
        <w:top w:val="none" w:sz="0" w:space="0" w:color="auto"/>
        <w:left w:val="none" w:sz="0" w:space="0" w:color="auto"/>
        <w:bottom w:val="none" w:sz="0" w:space="0" w:color="auto"/>
        <w:right w:val="none" w:sz="0" w:space="0" w:color="auto"/>
      </w:divBdr>
    </w:div>
    <w:div w:id="909924945">
      <w:bodyDiv w:val="1"/>
      <w:marLeft w:val="0"/>
      <w:marRight w:val="0"/>
      <w:marTop w:val="0"/>
      <w:marBottom w:val="0"/>
      <w:divBdr>
        <w:top w:val="none" w:sz="0" w:space="0" w:color="auto"/>
        <w:left w:val="none" w:sz="0" w:space="0" w:color="auto"/>
        <w:bottom w:val="none" w:sz="0" w:space="0" w:color="auto"/>
        <w:right w:val="none" w:sz="0" w:space="0" w:color="auto"/>
      </w:divBdr>
    </w:div>
    <w:div w:id="1011644229">
      <w:bodyDiv w:val="1"/>
      <w:marLeft w:val="0"/>
      <w:marRight w:val="0"/>
      <w:marTop w:val="0"/>
      <w:marBottom w:val="0"/>
      <w:divBdr>
        <w:top w:val="none" w:sz="0" w:space="0" w:color="auto"/>
        <w:left w:val="none" w:sz="0" w:space="0" w:color="auto"/>
        <w:bottom w:val="none" w:sz="0" w:space="0" w:color="auto"/>
        <w:right w:val="none" w:sz="0" w:space="0" w:color="auto"/>
      </w:divBdr>
    </w:div>
    <w:div w:id="1017006323">
      <w:bodyDiv w:val="1"/>
      <w:marLeft w:val="0"/>
      <w:marRight w:val="0"/>
      <w:marTop w:val="0"/>
      <w:marBottom w:val="0"/>
      <w:divBdr>
        <w:top w:val="none" w:sz="0" w:space="0" w:color="auto"/>
        <w:left w:val="none" w:sz="0" w:space="0" w:color="auto"/>
        <w:bottom w:val="none" w:sz="0" w:space="0" w:color="auto"/>
        <w:right w:val="none" w:sz="0" w:space="0" w:color="auto"/>
      </w:divBdr>
    </w:div>
    <w:div w:id="1052729413">
      <w:bodyDiv w:val="1"/>
      <w:marLeft w:val="0"/>
      <w:marRight w:val="0"/>
      <w:marTop w:val="0"/>
      <w:marBottom w:val="0"/>
      <w:divBdr>
        <w:top w:val="none" w:sz="0" w:space="0" w:color="auto"/>
        <w:left w:val="none" w:sz="0" w:space="0" w:color="auto"/>
        <w:bottom w:val="none" w:sz="0" w:space="0" w:color="auto"/>
        <w:right w:val="none" w:sz="0" w:space="0" w:color="auto"/>
      </w:divBdr>
    </w:div>
    <w:div w:id="1106077193">
      <w:bodyDiv w:val="1"/>
      <w:marLeft w:val="0"/>
      <w:marRight w:val="0"/>
      <w:marTop w:val="0"/>
      <w:marBottom w:val="0"/>
      <w:divBdr>
        <w:top w:val="none" w:sz="0" w:space="0" w:color="auto"/>
        <w:left w:val="none" w:sz="0" w:space="0" w:color="auto"/>
        <w:bottom w:val="none" w:sz="0" w:space="0" w:color="auto"/>
        <w:right w:val="none" w:sz="0" w:space="0" w:color="auto"/>
      </w:divBdr>
    </w:div>
    <w:div w:id="1157499436">
      <w:bodyDiv w:val="1"/>
      <w:marLeft w:val="0"/>
      <w:marRight w:val="0"/>
      <w:marTop w:val="0"/>
      <w:marBottom w:val="0"/>
      <w:divBdr>
        <w:top w:val="none" w:sz="0" w:space="0" w:color="auto"/>
        <w:left w:val="none" w:sz="0" w:space="0" w:color="auto"/>
        <w:bottom w:val="none" w:sz="0" w:space="0" w:color="auto"/>
        <w:right w:val="none" w:sz="0" w:space="0" w:color="auto"/>
      </w:divBdr>
    </w:div>
    <w:div w:id="1222789229">
      <w:bodyDiv w:val="1"/>
      <w:marLeft w:val="0"/>
      <w:marRight w:val="0"/>
      <w:marTop w:val="0"/>
      <w:marBottom w:val="0"/>
      <w:divBdr>
        <w:top w:val="none" w:sz="0" w:space="0" w:color="auto"/>
        <w:left w:val="none" w:sz="0" w:space="0" w:color="auto"/>
        <w:bottom w:val="none" w:sz="0" w:space="0" w:color="auto"/>
        <w:right w:val="none" w:sz="0" w:space="0" w:color="auto"/>
      </w:divBdr>
    </w:div>
    <w:div w:id="1231624159">
      <w:bodyDiv w:val="1"/>
      <w:marLeft w:val="0"/>
      <w:marRight w:val="0"/>
      <w:marTop w:val="0"/>
      <w:marBottom w:val="0"/>
      <w:divBdr>
        <w:top w:val="none" w:sz="0" w:space="0" w:color="auto"/>
        <w:left w:val="none" w:sz="0" w:space="0" w:color="auto"/>
        <w:bottom w:val="none" w:sz="0" w:space="0" w:color="auto"/>
        <w:right w:val="none" w:sz="0" w:space="0" w:color="auto"/>
      </w:divBdr>
    </w:div>
    <w:div w:id="1238783477">
      <w:bodyDiv w:val="1"/>
      <w:marLeft w:val="0"/>
      <w:marRight w:val="0"/>
      <w:marTop w:val="0"/>
      <w:marBottom w:val="0"/>
      <w:divBdr>
        <w:top w:val="none" w:sz="0" w:space="0" w:color="auto"/>
        <w:left w:val="none" w:sz="0" w:space="0" w:color="auto"/>
        <w:bottom w:val="none" w:sz="0" w:space="0" w:color="auto"/>
        <w:right w:val="none" w:sz="0" w:space="0" w:color="auto"/>
      </w:divBdr>
    </w:div>
    <w:div w:id="1266812659">
      <w:bodyDiv w:val="1"/>
      <w:marLeft w:val="0"/>
      <w:marRight w:val="0"/>
      <w:marTop w:val="0"/>
      <w:marBottom w:val="0"/>
      <w:divBdr>
        <w:top w:val="none" w:sz="0" w:space="0" w:color="auto"/>
        <w:left w:val="none" w:sz="0" w:space="0" w:color="auto"/>
        <w:bottom w:val="none" w:sz="0" w:space="0" w:color="auto"/>
        <w:right w:val="none" w:sz="0" w:space="0" w:color="auto"/>
      </w:divBdr>
    </w:div>
    <w:div w:id="1288586372">
      <w:bodyDiv w:val="1"/>
      <w:marLeft w:val="0"/>
      <w:marRight w:val="0"/>
      <w:marTop w:val="0"/>
      <w:marBottom w:val="0"/>
      <w:divBdr>
        <w:top w:val="none" w:sz="0" w:space="0" w:color="auto"/>
        <w:left w:val="none" w:sz="0" w:space="0" w:color="auto"/>
        <w:bottom w:val="none" w:sz="0" w:space="0" w:color="auto"/>
        <w:right w:val="none" w:sz="0" w:space="0" w:color="auto"/>
      </w:divBdr>
    </w:div>
    <w:div w:id="1314408597">
      <w:bodyDiv w:val="1"/>
      <w:marLeft w:val="0"/>
      <w:marRight w:val="0"/>
      <w:marTop w:val="0"/>
      <w:marBottom w:val="0"/>
      <w:divBdr>
        <w:top w:val="none" w:sz="0" w:space="0" w:color="auto"/>
        <w:left w:val="none" w:sz="0" w:space="0" w:color="auto"/>
        <w:bottom w:val="none" w:sz="0" w:space="0" w:color="auto"/>
        <w:right w:val="none" w:sz="0" w:space="0" w:color="auto"/>
      </w:divBdr>
    </w:div>
    <w:div w:id="1372412588">
      <w:bodyDiv w:val="1"/>
      <w:marLeft w:val="0"/>
      <w:marRight w:val="0"/>
      <w:marTop w:val="0"/>
      <w:marBottom w:val="0"/>
      <w:divBdr>
        <w:top w:val="none" w:sz="0" w:space="0" w:color="auto"/>
        <w:left w:val="none" w:sz="0" w:space="0" w:color="auto"/>
        <w:bottom w:val="none" w:sz="0" w:space="0" w:color="auto"/>
        <w:right w:val="none" w:sz="0" w:space="0" w:color="auto"/>
      </w:divBdr>
    </w:div>
    <w:div w:id="1442871966">
      <w:bodyDiv w:val="1"/>
      <w:marLeft w:val="0"/>
      <w:marRight w:val="0"/>
      <w:marTop w:val="0"/>
      <w:marBottom w:val="0"/>
      <w:divBdr>
        <w:top w:val="none" w:sz="0" w:space="0" w:color="auto"/>
        <w:left w:val="none" w:sz="0" w:space="0" w:color="auto"/>
        <w:bottom w:val="none" w:sz="0" w:space="0" w:color="auto"/>
        <w:right w:val="none" w:sz="0" w:space="0" w:color="auto"/>
      </w:divBdr>
    </w:div>
    <w:div w:id="1475635912">
      <w:bodyDiv w:val="1"/>
      <w:marLeft w:val="0"/>
      <w:marRight w:val="0"/>
      <w:marTop w:val="0"/>
      <w:marBottom w:val="0"/>
      <w:divBdr>
        <w:top w:val="none" w:sz="0" w:space="0" w:color="auto"/>
        <w:left w:val="none" w:sz="0" w:space="0" w:color="auto"/>
        <w:bottom w:val="none" w:sz="0" w:space="0" w:color="auto"/>
        <w:right w:val="none" w:sz="0" w:space="0" w:color="auto"/>
      </w:divBdr>
    </w:div>
    <w:div w:id="1488669417">
      <w:bodyDiv w:val="1"/>
      <w:marLeft w:val="0"/>
      <w:marRight w:val="0"/>
      <w:marTop w:val="0"/>
      <w:marBottom w:val="0"/>
      <w:divBdr>
        <w:top w:val="none" w:sz="0" w:space="0" w:color="auto"/>
        <w:left w:val="none" w:sz="0" w:space="0" w:color="auto"/>
        <w:bottom w:val="none" w:sz="0" w:space="0" w:color="auto"/>
        <w:right w:val="none" w:sz="0" w:space="0" w:color="auto"/>
      </w:divBdr>
    </w:div>
    <w:div w:id="1559170688">
      <w:bodyDiv w:val="1"/>
      <w:marLeft w:val="0"/>
      <w:marRight w:val="0"/>
      <w:marTop w:val="0"/>
      <w:marBottom w:val="0"/>
      <w:divBdr>
        <w:top w:val="none" w:sz="0" w:space="0" w:color="auto"/>
        <w:left w:val="none" w:sz="0" w:space="0" w:color="auto"/>
        <w:bottom w:val="none" w:sz="0" w:space="0" w:color="auto"/>
        <w:right w:val="none" w:sz="0" w:space="0" w:color="auto"/>
      </w:divBdr>
    </w:div>
    <w:div w:id="1571843415">
      <w:bodyDiv w:val="1"/>
      <w:marLeft w:val="0"/>
      <w:marRight w:val="0"/>
      <w:marTop w:val="0"/>
      <w:marBottom w:val="0"/>
      <w:divBdr>
        <w:top w:val="none" w:sz="0" w:space="0" w:color="auto"/>
        <w:left w:val="none" w:sz="0" w:space="0" w:color="auto"/>
        <w:bottom w:val="none" w:sz="0" w:space="0" w:color="auto"/>
        <w:right w:val="none" w:sz="0" w:space="0" w:color="auto"/>
      </w:divBdr>
    </w:div>
    <w:div w:id="1596285848">
      <w:bodyDiv w:val="1"/>
      <w:marLeft w:val="0"/>
      <w:marRight w:val="0"/>
      <w:marTop w:val="0"/>
      <w:marBottom w:val="0"/>
      <w:divBdr>
        <w:top w:val="none" w:sz="0" w:space="0" w:color="auto"/>
        <w:left w:val="none" w:sz="0" w:space="0" w:color="auto"/>
        <w:bottom w:val="none" w:sz="0" w:space="0" w:color="auto"/>
        <w:right w:val="none" w:sz="0" w:space="0" w:color="auto"/>
      </w:divBdr>
    </w:div>
    <w:div w:id="1678189976">
      <w:bodyDiv w:val="1"/>
      <w:marLeft w:val="0"/>
      <w:marRight w:val="0"/>
      <w:marTop w:val="0"/>
      <w:marBottom w:val="0"/>
      <w:divBdr>
        <w:top w:val="none" w:sz="0" w:space="0" w:color="auto"/>
        <w:left w:val="none" w:sz="0" w:space="0" w:color="auto"/>
        <w:bottom w:val="none" w:sz="0" w:space="0" w:color="auto"/>
        <w:right w:val="none" w:sz="0" w:space="0" w:color="auto"/>
      </w:divBdr>
    </w:div>
    <w:div w:id="1781610433">
      <w:bodyDiv w:val="1"/>
      <w:marLeft w:val="0"/>
      <w:marRight w:val="0"/>
      <w:marTop w:val="0"/>
      <w:marBottom w:val="0"/>
      <w:divBdr>
        <w:top w:val="none" w:sz="0" w:space="0" w:color="auto"/>
        <w:left w:val="none" w:sz="0" w:space="0" w:color="auto"/>
        <w:bottom w:val="none" w:sz="0" w:space="0" w:color="auto"/>
        <w:right w:val="none" w:sz="0" w:space="0" w:color="auto"/>
      </w:divBdr>
    </w:div>
    <w:div w:id="1823156886">
      <w:bodyDiv w:val="1"/>
      <w:marLeft w:val="0"/>
      <w:marRight w:val="0"/>
      <w:marTop w:val="0"/>
      <w:marBottom w:val="0"/>
      <w:divBdr>
        <w:top w:val="none" w:sz="0" w:space="0" w:color="auto"/>
        <w:left w:val="none" w:sz="0" w:space="0" w:color="auto"/>
        <w:bottom w:val="none" w:sz="0" w:space="0" w:color="auto"/>
        <w:right w:val="none" w:sz="0" w:space="0" w:color="auto"/>
      </w:divBdr>
    </w:div>
    <w:div w:id="1837183966">
      <w:bodyDiv w:val="1"/>
      <w:marLeft w:val="0"/>
      <w:marRight w:val="0"/>
      <w:marTop w:val="0"/>
      <w:marBottom w:val="0"/>
      <w:divBdr>
        <w:top w:val="none" w:sz="0" w:space="0" w:color="auto"/>
        <w:left w:val="none" w:sz="0" w:space="0" w:color="auto"/>
        <w:bottom w:val="none" w:sz="0" w:space="0" w:color="auto"/>
        <w:right w:val="none" w:sz="0" w:space="0" w:color="auto"/>
      </w:divBdr>
    </w:div>
    <w:div w:id="1885025454">
      <w:bodyDiv w:val="1"/>
      <w:marLeft w:val="0"/>
      <w:marRight w:val="0"/>
      <w:marTop w:val="0"/>
      <w:marBottom w:val="0"/>
      <w:divBdr>
        <w:top w:val="none" w:sz="0" w:space="0" w:color="auto"/>
        <w:left w:val="none" w:sz="0" w:space="0" w:color="auto"/>
        <w:bottom w:val="none" w:sz="0" w:space="0" w:color="auto"/>
        <w:right w:val="none" w:sz="0" w:space="0" w:color="auto"/>
      </w:divBdr>
    </w:div>
    <w:div w:id="1952472399">
      <w:bodyDiv w:val="1"/>
      <w:marLeft w:val="0"/>
      <w:marRight w:val="0"/>
      <w:marTop w:val="0"/>
      <w:marBottom w:val="0"/>
      <w:divBdr>
        <w:top w:val="none" w:sz="0" w:space="0" w:color="auto"/>
        <w:left w:val="none" w:sz="0" w:space="0" w:color="auto"/>
        <w:bottom w:val="none" w:sz="0" w:space="0" w:color="auto"/>
        <w:right w:val="none" w:sz="0" w:space="0" w:color="auto"/>
      </w:divBdr>
    </w:div>
    <w:div w:id="2031252651">
      <w:bodyDiv w:val="1"/>
      <w:marLeft w:val="0"/>
      <w:marRight w:val="0"/>
      <w:marTop w:val="0"/>
      <w:marBottom w:val="0"/>
      <w:divBdr>
        <w:top w:val="none" w:sz="0" w:space="0" w:color="auto"/>
        <w:left w:val="none" w:sz="0" w:space="0" w:color="auto"/>
        <w:bottom w:val="none" w:sz="0" w:space="0" w:color="auto"/>
        <w:right w:val="none" w:sz="0" w:space="0" w:color="auto"/>
      </w:divBdr>
    </w:div>
    <w:div w:id="2061974016">
      <w:bodyDiv w:val="1"/>
      <w:marLeft w:val="0"/>
      <w:marRight w:val="0"/>
      <w:marTop w:val="0"/>
      <w:marBottom w:val="0"/>
      <w:divBdr>
        <w:top w:val="none" w:sz="0" w:space="0" w:color="auto"/>
        <w:left w:val="none" w:sz="0" w:space="0" w:color="auto"/>
        <w:bottom w:val="none" w:sz="0" w:space="0" w:color="auto"/>
        <w:right w:val="none" w:sz="0" w:space="0" w:color="auto"/>
      </w:divBdr>
    </w:div>
    <w:div w:id="2073456159">
      <w:bodyDiv w:val="1"/>
      <w:marLeft w:val="0"/>
      <w:marRight w:val="0"/>
      <w:marTop w:val="0"/>
      <w:marBottom w:val="0"/>
      <w:divBdr>
        <w:top w:val="none" w:sz="0" w:space="0" w:color="auto"/>
        <w:left w:val="none" w:sz="0" w:space="0" w:color="auto"/>
        <w:bottom w:val="none" w:sz="0" w:space="0" w:color="auto"/>
        <w:right w:val="none" w:sz="0" w:space="0" w:color="auto"/>
      </w:divBdr>
    </w:div>
    <w:div w:id="2081832030">
      <w:bodyDiv w:val="1"/>
      <w:marLeft w:val="0"/>
      <w:marRight w:val="0"/>
      <w:marTop w:val="0"/>
      <w:marBottom w:val="0"/>
      <w:divBdr>
        <w:top w:val="none" w:sz="0" w:space="0" w:color="auto"/>
        <w:left w:val="none" w:sz="0" w:space="0" w:color="auto"/>
        <w:bottom w:val="none" w:sz="0" w:space="0" w:color="auto"/>
        <w:right w:val="none" w:sz="0" w:space="0" w:color="auto"/>
      </w:divBdr>
    </w:div>
    <w:div w:id="212029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rch.ligazakon.ua/l_doc2.nsf/link1/an_987807/ed_2023_07_13/pravo1/KD0005.html?pravo=1" TargetMode="External"/><Relationship Id="rId5" Type="http://schemas.openxmlformats.org/officeDocument/2006/relationships/webSettings" Target="webSettings.xml"/><Relationship Id="rId10" Type="http://schemas.openxmlformats.org/officeDocument/2006/relationships/hyperlink" Target="http://search.ligazakon.ua/l_doc2.nsf/link1/an_987807/ed_2023_07_13/pravo1/KD0005.html?pravo=1" TargetMode="External"/><Relationship Id="rId4" Type="http://schemas.openxmlformats.org/officeDocument/2006/relationships/settings" Target="settings.xml"/><Relationship Id="rId9" Type="http://schemas.openxmlformats.org/officeDocument/2006/relationships/hyperlink" Target="http://search.ligazakon.ua/l_doc2.nsf/link1/an_987807/ed_2023_07_13/pravo1/KD0005.html?pravo=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E089E-0501-45A0-B101-B6A082063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996</TotalTime>
  <Pages>20</Pages>
  <Words>39853</Words>
  <Characters>22717</Characters>
  <Application>Microsoft Office Word</Application>
  <DocSecurity>0</DocSecurity>
  <Lines>189</Lines>
  <Paragraphs>124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Ірина Ігорівна</dc:creator>
  <cp:keywords/>
  <dc:description/>
  <cp:lastModifiedBy>Семоненко Ольга Миколаївна</cp:lastModifiedBy>
  <cp:revision>131</cp:revision>
  <cp:lastPrinted>2026-01-13T14:41:00Z</cp:lastPrinted>
  <dcterms:created xsi:type="dcterms:W3CDTF">2026-06-17T12:15:00Z</dcterms:created>
  <dcterms:modified xsi:type="dcterms:W3CDTF">2026-07-28T08:07:00Z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-1438251296</vt:i4>
  </property>
</Properties>
</file>