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6566" w:rsidRDefault="009C6566" w:rsidP="009C6566">
      <w:pPr>
        <w:spacing w:after="0"/>
        <w:ind w:left="4517" w:right="4200"/>
        <w:rPr>
          <w:rFonts w:ascii="Times New Roman" w:eastAsia="Times New Roman" w:hAnsi="Times New Roman"/>
          <w:color w:val="000000"/>
          <w:sz w:val="36"/>
          <w:szCs w:val="20"/>
          <w:lang w:eastAsia="uk-UA"/>
        </w:rPr>
      </w:pPr>
      <w:r>
        <w:rPr>
          <w:rFonts w:ascii="Times New Roman" w:eastAsia="Times New Roman" w:hAnsi="Times New Roman"/>
          <w:noProof/>
          <w:sz w:val="24"/>
          <w:szCs w:val="20"/>
          <w:lang w:eastAsia="uk-UA"/>
        </w:rPr>
        <w:drawing>
          <wp:inline distT="0" distB="0" distL="0" distR="0" wp14:anchorId="4707D2B5" wp14:editId="122B556E">
            <wp:extent cx="542925" cy="714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9C6566" w:rsidRDefault="009C6566" w:rsidP="009C6566">
      <w:pPr>
        <w:spacing w:after="0"/>
        <w:rPr>
          <w:rFonts w:ascii="Times New Roman" w:eastAsia="Times New Roman" w:hAnsi="Times New Roman"/>
          <w:color w:val="000000"/>
          <w:sz w:val="36"/>
          <w:szCs w:val="20"/>
          <w:lang w:eastAsia="uk-UA"/>
        </w:rPr>
      </w:pPr>
    </w:p>
    <w:p w:rsidR="009C6566" w:rsidRDefault="009C6566" w:rsidP="009C6566">
      <w:pPr>
        <w:spacing w:after="0"/>
        <w:ind w:right="57"/>
        <w:jc w:val="center"/>
        <w:rPr>
          <w:rFonts w:ascii="Times New Roman" w:eastAsia="Times New Roman" w:hAnsi="Times New Roman"/>
          <w:color w:val="000000"/>
          <w:sz w:val="36"/>
          <w:szCs w:val="20"/>
          <w:lang w:eastAsia="uk-UA"/>
        </w:rPr>
      </w:pPr>
      <w:r>
        <w:rPr>
          <w:rFonts w:ascii="Times New Roman" w:eastAsia="Times New Roman" w:hAnsi="Times New Roman"/>
          <w:color w:val="000000"/>
          <w:sz w:val="36"/>
          <w:szCs w:val="20"/>
          <w:lang w:eastAsia="uk-UA"/>
        </w:rPr>
        <w:t>ВИЩА КВАЛІФІКАЦІЙНА КОМІСІЯ СУДДІВ УКРАЇНИ</w:t>
      </w:r>
    </w:p>
    <w:p w:rsidR="009C6566" w:rsidRDefault="009C6566" w:rsidP="009C6566">
      <w:pPr>
        <w:spacing w:after="0"/>
        <w:ind w:right="57"/>
        <w:rPr>
          <w:rFonts w:ascii="Times New Roman" w:eastAsia="Times New Roman" w:hAnsi="Times New Roman"/>
          <w:color w:val="000000"/>
          <w:sz w:val="26"/>
          <w:szCs w:val="20"/>
          <w:lang w:eastAsia="uk-UA"/>
        </w:rPr>
      </w:pPr>
    </w:p>
    <w:p w:rsidR="009C6566" w:rsidRPr="000F4010" w:rsidRDefault="000E5D5D" w:rsidP="009C6566">
      <w:pPr>
        <w:shd w:val="clear" w:color="auto" w:fill="FFFFFF"/>
        <w:spacing w:after="0" w:line="20" w:lineRule="atLeast"/>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25</w:t>
      </w:r>
      <w:r w:rsidR="00F408F8" w:rsidRPr="000F4010">
        <w:rPr>
          <w:rFonts w:ascii="Times New Roman" w:eastAsia="Times New Roman" w:hAnsi="Times New Roman"/>
          <w:sz w:val="25"/>
          <w:szCs w:val="25"/>
          <w:lang w:eastAsia="uk-UA"/>
        </w:rPr>
        <w:t xml:space="preserve"> </w:t>
      </w:r>
      <w:r w:rsidR="00C07943">
        <w:rPr>
          <w:rFonts w:ascii="Times New Roman" w:eastAsia="Times New Roman" w:hAnsi="Times New Roman"/>
          <w:sz w:val="25"/>
          <w:szCs w:val="25"/>
          <w:lang w:eastAsia="uk-UA"/>
        </w:rPr>
        <w:t>червня</w:t>
      </w:r>
      <w:r w:rsidR="00F408F8" w:rsidRPr="000F4010">
        <w:rPr>
          <w:rFonts w:ascii="Times New Roman" w:eastAsia="Times New Roman" w:hAnsi="Times New Roman"/>
          <w:sz w:val="25"/>
          <w:szCs w:val="25"/>
          <w:lang w:eastAsia="uk-UA"/>
        </w:rPr>
        <w:t xml:space="preserve"> </w:t>
      </w:r>
      <w:r w:rsidR="009C6566" w:rsidRPr="000F4010">
        <w:rPr>
          <w:rFonts w:ascii="Times New Roman" w:eastAsia="Times New Roman" w:hAnsi="Times New Roman"/>
          <w:sz w:val="25"/>
          <w:szCs w:val="25"/>
          <w:lang w:eastAsia="uk-UA"/>
        </w:rPr>
        <w:t>2026 року</w:t>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r>
      <w:r w:rsidR="009C6566" w:rsidRPr="000F4010">
        <w:rPr>
          <w:rFonts w:ascii="Times New Roman" w:eastAsia="Times New Roman" w:hAnsi="Times New Roman"/>
          <w:sz w:val="25"/>
          <w:szCs w:val="25"/>
          <w:lang w:eastAsia="uk-UA"/>
        </w:rPr>
        <w:tab/>
        <w:t xml:space="preserve">                           </w:t>
      </w:r>
      <w:r w:rsidR="000F4010">
        <w:rPr>
          <w:rFonts w:ascii="Times New Roman" w:eastAsia="Times New Roman" w:hAnsi="Times New Roman"/>
          <w:sz w:val="25"/>
          <w:szCs w:val="25"/>
          <w:lang w:eastAsia="uk-UA"/>
        </w:rPr>
        <w:t xml:space="preserve"> </w:t>
      </w:r>
      <w:r w:rsidR="009C6566" w:rsidRPr="000F4010">
        <w:rPr>
          <w:rFonts w:ascii="Times New Roman" w:eastAsia="Times New Roman" w:hAnsi="Times New Roman"/>
          <w:sz w:val="25"/>
          <w:szCs w:val="25"/>
          <w:lang w:eastAsia="uk-UA"/>
        </w:rPr>
        <w:t>м. Київ</w:t>
      </w:r>
    </w:p>
    <w:p w:rsidR="009C6566" w:rsidRPr="000F4010" w:rsidRDefault="009C6566" w:rsidP="009C6566">
      <w:pPr>
        <w:shd w:val="clear" w:color="auto" w:fill="FFFFFF"/>
        <w:spacing w:after="0" w:line="20" w:lineRule="atLeast"/>
        <w:jc w:val="both"/>
        <w:rPr>
          <w:rFonts w:ascii="Times New Roman" w:eastAsia="Times New Roman" w:hAnsi="Times New Roman"/>
          <w:sz w:val="25"/>
          <w:szCs w:val="25"/>
          <w:lang w:eastAsia="uk-UA"/>
        </w:rPr>
      </w:pPr>
    </w:p>
    <w:p w:rsidR="009C6566" w:rsidRPr="00B2785B" w:rsidRDefault="009C6566" w:rsidP="009C6566">
      <w:pPr>
        <w:shd w:val="clear" w:color="auto" w:fill="FFFFFF"/>
        <w:spacing w:after="0" w:line="20" w:lineRule="atLeast"/>
        <w:ind w:right="134"/>
        <w:jc w:val="center"/>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Р І Ш Е Н Н Я  № </w:t>
      </w:r>
      <w:r w:rsidR="00B2785B">
        <w:rPr>
          <w:rFonts w:ascii="Times New Roman" w:eastAsia="Times New Roman" w:hAnsi="Times New Roman"/>
          <w:sz w:val="25"/>
          <w:szCs w:val="25"/>
          <w:u w:val="single"/>
          <w:lang w:eastAsia="uk-UA"/>
        </w:rPr>
        <w:t>335/ас-26</w:t>
      </w:r>
    </w:p>
    <w:p w:rsidR="009C6566" w:rsidRPr="000F4010" w:rsidRDefault="009C6566" w:rsidP="009C6566">
      <w:pPr>
        <w:shd w:val="clear" w:color="auto" w:fill="FFFFFF"/>
        <w:tabs>
          <w:tab w:val="left" w:pos="567"/>
        </w:tabs>
        <w:spacing w:after="0" w:line="20" w:lineRule="atLeast"/>
        <w:ind w:right="-1"/>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567"/>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Вища кваліфікаційна комісія суддів України у складі колегії</w:t>
      </w:r>
      <w:r w:rsidR="00AF3962">
        <w:rPr>
          <w:rFonts w:ascii="Times New Roman" w:eastAsia="Times New Roman" w:hAnsi="Times New Roman"/>
          <w:sz w:val="25"/>
          <w:szCs w:val="25"/>
          <w:lang w:eastAsia="uk-UA"/>
        </w:rPr>
        <w:t xml:space="preserve"> № 1</w:t>
      </w:r>
      <w:r w:rsidRPr="000F4010">
        <w:rPr>
          <w:rFonts w:ascii="Times New Roman" w:eastAsia="Times New Roman" w:hAnsi="Times New Roman"/>
          <w:sz w:val="25"/>
          <w:szCs w:val="25"/>
          <w:lang w:eastAsia="uk-UA"/>
        </w:rPr>
        <w:t>:</w:t>
      </w:r>
    </w:p>
    <w:p w:rsidR="009C6566" w:rsidRPr="000F4010" w:rsidRDefault="009C6566" w:rsidP="009C6566">
      <w:pPr>
        <w:shd w:val="clear" w:color="auto" w:fill="FFFFFF"/>
        <w:spacing w:after="0" w:line="20" w:lineRule="atLeast"/>
        <w:ind w:right="-2"/>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головуючого – Михайла БОГОНОСА,</w:t>
      </w:r>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членів Комісії: Надії КОБЕЦЬКОЇ, Галини ШЕВЧУК (доповідач),</w:t>
      </w:r>
      <w:r w:rsidR="00212747">
        <w:rPr>
          <w:rFonts w:ascii="Times New Roman" w:eastAsia="Times New Roman" w:hAnsi="Times New Roman"/>
          <w:sz w:val="25"/>
          <w:szCs w:val="25"/>
          <w:lang w:eastAsia="uk-UA"/>
        </w:rPr>
        <w:t xml:space="preserve"> </w:t>
      </w:r>
      <w:bookmarkStart w:id="0" w:name="_GoBack"/>
      <w:bookmarkEnd w:id="0"/>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val="ru-RU" w:eastAsia="uk-UA"/>
        </w:rPr>
      </w:pPr>
      <w:r w:rsidRPr="000F4010">
        <w:rPr>
          <w:rFonts w:ascii="Times New Roman" w:eastAsia="Times New Roman" w:hAnsi="Times New Roman"/>
          <w:sz w:val="25"/>
          <w:szCs w:val="25"/>
          <w:lang w:eastAsia="uk-UA"/>
        </w:rPr>
        <w:t xml:space="preserve">за участі: </w:t>
      </w:r>
    </w:p>
    <w:p w:rsidR="009C6566" w:rsidRDefault="009C656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кандидата на посаду судді апеляційного загального суду</w:t>
      </w:r>
      <w:r w:rsidR="00C07943">
        <w:rPr>
          <w:rFonts w:ascii="Times New Roman" w:eastAsia="Times New Roman" w:hAnsi="Times New Roman"/>
          <w:sz w:val="25"/>
          <w:szCs w:val="25"/>
          <w:lang w:eastAsia="uk-UA"/>
        </w:rPr>
        <w:t xml:space="preserve"> </w:t>
      </w:r>
      <w:r w:rsidR="008E29B1">
        <w:rPr>
          <w:rFonts w:ascii="Times New Roman" w:eastAsia="Times New Roman" w:hAnsi="Times New Roman"/>
          <w:sz w:val="25"/>
          <w:szCs w:val="25"/>
          <w:lang w:eastAsia="uk-UA"/>
        </w:rPr>
        <w:t>Максима ГЕЙЦЯ</w:t>
      </w:r>
      <w:r w:rsidRPr="000F4010">
        <w:rPr>
          <w:rFonts w:ascii="Times New Roman" w:eastAsia="Times New Roman" w:hAnsi="Times New Roman"/>
          <w:sz w:val="25"/>
          <w:szCs w:val="25"/>
          <w:lang w:eastAsia="uk-UA"/>
        </w:rPr>
        <w:t>,</w:t>
      </w:r>
    </w:p>
    <w:p w:rsidR="00492176" w:rsidRPr="000F4010" w:rsidRDefault="00492176"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p>
    <w:p w:rsidR="00C17BE9" w:rsidRPr="000F4010" w:rsidRDefault="00C17BE9" w:rsidP="009C6566">
      <w:pPr>
        <w:shd w:val="clear" w:color="auto" w:fill="FFFFFF"/>
        <w:tabs>
          <w:tab w:val="left" w:pos="3969"/>
        </w:tabs>
        <w:spacing w:after="0" w:line="20" w:lineRule="atLeast"/>
        <w:ind w:right="-2"/>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ar-SA"/>
        </w:rPr>
        <w:t>представника Громадської ради доброчесності</w:t>
      </w:r>
      <w:r w:rsidR="008E29B1">
        <w:rPr>
          <w:rFonts w:ascii="Times New Roman" w:eastAsia="Times New Roman" w:hAnsi="Times New Roman"/>
          <w:sz w:val="25"/>
          <w:szCs w:val="25"/>
          <w:lang w:eastAsia="ar-SA"/>
        </w:rPr>
        <w:t xml:space="preserve"> Олега БАТУРІНА</w:t>
      </w:r>
      <w:r w:rsidR="003B7913">
        <w:rPr>
          <w:rFonts w:ascii="Times New Roman" w:eastAsia="Times New Roman" w:hAnsi="Times New Roman"/>
          <w:sz w:val="25"/>
          <w:szCs w:val="25"/>
          <w:lang w:eastAsia="ar-SA"/>
        </w:rPr>
        <w:t xml:space="preserve">, </w:t>
      </w:r>
    </w:p>
    <w:p w:rsidR="009C6566" w:rsidRPr="000F4010" w:rsidRDefault="009C6566" w:rsidP="009C6566">
      <w:pPr>
        <w:shd w:val="clear" w:color="auto" w:fill="FFFFFF"/>
        <w:tabs>
          <w:tab w:val="left" w:pos="3969"/>
        </w:tabs>
        <w:spacing w:after="0" w:line="20" w:lineRule="atLeast"/>
        <w:ind w:right="-15"/>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3969"/>
        </w:tabs>
        <w:spacing w:after="0" w:line="20" w:lineRule="atLeast"/>
        <w:ind w:right="-15"/>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w:t>
      </w:r>
      <w:r w:rsidR="000F4010">
        <w:rPr>
          <w:rFonts w:ascii="Times New Roman" w:eastAsia="Times New Roman" w:hAnsi="Times New Roman"/>
          <w:sz w:val="25"/>
          <w:szCs w:val="25"/>
          <w:lang w:eastAsia="uk-UA"/>
        </w:rPr>
        <w:t>ійного загального суду</w:t>
      </w:r>
      <w:r w:rsidR="003B7913">
        <w:rPr>
          <w:rFonts w:ascii="Times New Roman" w:eastAsia="Times New Roman" w:hAnsi="Times New Roman"/>
          <w:sz w:val="25"/>
          <w:szCs w:val="25"/>
          <w:lang w:eastAsia="uk-UA"/>
        </w:rPr>
        <w:t xml:space="preserve"> </w:t>
      </w:r>
      <w:r w:rsidR="00E1181E">
        <w:rPr>
          <w:rFonts w:ascii="Times New Roman" w:eastAsia="Times New Roman" w:hAnsi="Times New Roman"/>
          <w:sz w:val="25"/>
          <w:szCs w:val="25"/>
          <w:lang w:eastAsia="uk-UA"/>
        </w:rPr>
        <w:t xml:space="preserve">Гейця Максима Вікторовича </w:t>
      </w:r>
      <w:r w:rsidRPr="000F4010">
        <w:rPr>
          <w:rFonts w:ascii="Times New Roman" w:eastAsia="Times New Roman" w:hAnsi="Times New Roman"/>
          <w:sz w:val="25"/>
          <w:szCs w:val="25"/>
          <w:lang w:eastAsia="uk-UA"/>
        </w:rPr>
        <w:t>в межах конкурсу, оголошеного рішенням Комісії від 14 вересня 2023 року № 94/зп-23</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(зі</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змінами),</w:t>
      </w:r>
    </w:p>
    <w:p w:rsidR="009C6566" w:rsidRPr="000F4010" w:rsidRDefault="009C6566" w:rsidP="009C6566">
      <w:pPr>
        <w:shd w:val="clear" w:color="auto" w:fill="FFFFFF"/>
        <w:tabs>
          <w:tab w:val="left" w:pos="3969"/>
        </w:tabs>
        <w:spacing w:after="0" w:line="20" w:lineRule="atLeast"/>
        <w:ind w:right="-15"/>
        <w:jc w:val="both"/>
        <w:rPr>
          <w:rFonts w:ascii="Times New Roman" w:eastAsia="Times New Roman" w:hAnsi="Times New Roman"/>
          <w:sz w:val="25"/>
          <w:szCs w:val="25"/>
          <w:lang w:eastAsia="uk-UA"/>
        </w:rPr>
      </w:pPr>
    </w:p>
    <w:p w:rsidR="009C6566" w:rsidRPr="000F4010" w:rsidRDefault="009C6566" w:rsidP="009C6566">
      <w:pPr>
        <w:shd w:val="clear" w:color="auto" w:fill="FFFFFF"/>
        <w:tabs>
          <w:tab w:val="left" w:pos="3969"/>
        </w:tabs>
        <w:spacing w:after="0" w:line="20" w:lineRule="atLeast"/>
        <w:ind w:right="-15"/>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встановила:</w:t>
      </w:r>
    </w:p>
    <w:p w:rsidR="009C6566" w:rsidRPr="000F4010" w:rsidRDefault="009C6566" w:rsidP="009C6566">
      <w:pPr>
        <w:spacing w:after="0" w:line="20" w:lineRule="atLeast"/>
        <w:rPr>
          <w:rFonts w:ascii="Times New Roman" w:eastAsia="Times New Roman" w:hAnsi="Times New Roman"/>
          <w:sz w:val="25"/>
          <w:szCs w:val="25"/>
          <w:lang w:eastAsia="uk-UA"/>
        </w:rPr>
      </w:pPr>
    </w:p>
    <w:p w:rsidR="009C6566" w:rsidRPr="000F4010" w:rsidRDefault="009C6566" w:rsidP="009C6566">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w:t>
      </w:r>
      <w:r w:rsidR="00021FC5" w:rsidRPr="000F4010">
        <w:rPr>
          <w:rFonts w:ascii="Times New Roman" w:eastAsia="Times New Roman" w:hAnsi="Times New Roman"/>
          <w:sz w:val="25"/>
          <w:szCs w:val="25"/>
          <w:lang w:eastAsia="uk-UA"/>
        </w:rPr>
        <w:t>п</w:t>
      </w:r>
      <w:r w:rsidRPr="000F4010">
        <w:rPr>
          <w:rFonts w:ascii="Times New Roman" w:eastAsia="Times New Roman" w:hAnsi="Times New Roman"/>
          <w:sz w:val="25"/>
          <w:szCs w:val="25"/>
          <w:lang w:eastAsia="uk-UA"/>
        </w:rPr>
        <w:t>оложенні про проведення конкурсу на зайняття вакантної посади судді, затвердженому рішенням Вищої кваліфікаційної комісії суддів України</w:t>
      </w:r>
      <w:r w:rsidR="00973D28">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від</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02</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листопада 2016 року № 141/зп-16 (у редакції рішення Вищої кваліфікаційної</w:t>
      </w:r>
      <w:r w:rsidR="00852921">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комісії суддів України від 29 лютого 2024 року № 72/зп-24)</w:t>
      </w:r>
      <w:r w:rsidR="000E4D55">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(далі</w:t>
      </w:r>
      <w:r w:rsidR="00852921">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w:t>
      </w:r>
      <w:r w:rsidR="00852921">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Положення</w:t>
      </w:r>
      <w:r w:rsidR="00852921">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про</w:t>
      </w:r>
      <w:r w:rsidR="00852921">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конкурс).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частини другої статті 79</w:t>
      </w:r>
      <w:r w:rsidRPr="000F4010">
        <w:rPr>
          <w:rFonts w:ascii="Times New Roman" w:eastAsia="Times New Roman" w:hAnsi="Times New Roman"/>
          <w:sz w:val="25"/>
          <w:szCs w:val="25"/>
          <w:vertAlign w:val="superscript"/>
          <w:lang w:eastAsia="uk-UA"/>
        </w:rPr>
        <w:t>3</w:t>
      </w:r>
      <w:r w:rsidRPr="000F4010">
        <w:rPr>
          <w:rFonts w:ascii="Times New Roman" w:eastAsia="Times New Roman" w:hAnsi="Times New Roman"/>
          <w:sz w:val="25"/>
          <w:szCs w:val="25"/>
          <w:lang w:eastAsia="uk-UA"/>
        </w:rPr>
        <w:t xml:space="preserve"> Закону в конкурсі на зайняття вакантної посади судді апеляційного суду може брати участь особа, яка відповідає вимогам до </w:t>
      </w:r>
      <w:r w:rsidRPr="000F4010">
        <w:rPr>
          <w:rFonts w:ascii="Times New Roman" w:eastAsia="Times New Roman" w:hAnsi="Times New Roman"/>
          <w:sz w:val="25"/>
          <w:szCs w:val="25"/>
          <w:lang w:eastAsia="uk-UA"/>
        </w:rPr>
        <w:lastRenderedPageBreak/>
        <w:t>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(для</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апеляційного</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суду)</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 xml:space="preserve">цього Закону. Процедуру проведення Комісією кваліфікаційного оцінювання врегульовано главою 1 розділу V Закону.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Отже, необхідною умовою </w:t>
      </w:r>
      <w:r w:rsidR="00021FC5" w:rsidRPr="000F4010">
        <w:rPr>
          <w:rFonts w:ascii="Times New Roman" w:eastAsia="Times New Roman" w:hAnsi="Times New Roman"/>
          <w:sz w:val="25"/>
          <w:szCs w:val="25"/>
          <w:lang w:eastAsia="uk-UA"/>
        </w:rPr>
        <w:t xml:space="preserve">для </w:t>
      </w:r>
      <w:r w:rsidRPr="000F4010">
        <w:rPr>
          <w:rFonts w:ascii="Times New Roman" w:eastAsia="Times New Roman" w:hAnsi="Times New Roman"/>
          <w:sz w:val="25"/>
          <w:szCs w:val="25"/>
          <w:lang w:eastAsia="uk-UA"/>
        </w:rPr>
        <w:t xml:space="preserve">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w:t>
      </w:r>
      <w:r w:rsidR="000F4010">
        <w:rPr>
          <w:rFonts w:ascii="Times New Roman" w:eastAsia="Times New Roman" w:hAnsi="Times New Roman"/>
          <w:sz w:val="25"/>
          <w:szCs w:val="25"/>
          <w:lang w:eastAsia="uk-UA"/>
        </w:rPr>
        <w:t xml:space="preserve">ання та засоби їх встановлення </w:t>
      </w:r>
      <w:r w:rsidRPr="000F4010">
        <w:rPr>
          <w:rFonts w:ascii="Times New Roman" w:eastAsia="Times New Roman" w:hAnsi="Times New Roman"/>
          <w:sz w:val="25"/>
          <w:szCs w:val="25"/>
          <w:lang w:eastAsia="uk-UA"/>
        </w:rPr>
        <w:t xml:space="preserve">(далі – Положення).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У грудні 2023 року</w:t>
      </w:r>
      <w:r w:rsidR="000B0687">
        <w:rPr>
          <w:rFonts w:ascii="Times New Roman" w:eastAsia="Times New Roman" w:hAnsi="Times New Roman"/>
          <w:sz w:val="25"/>
          <w:szCs w:val="25"/>
          <w:lang w:eastAsia="uk-UA"/>
        </w:rPr>
        <w:t xml:space="preserve"> Геєць М.В. </w:t>
      </w:r>
      <w:r w:rsidRPr="000F4010">
        <w:rPr>
          <w:rFonts w:ascii="Times New Roman" w:eastAsia="Times New Roman" w:hAnsi="Times New Roman"/>
          <w:sz w:val="25"/>
          <w:szCs w:val="25"/>
          <w:lang w:eastAsia="uk-UA"/>
        </w:rPr>
        <w:t xml:space="preserve">звернувся до Комісії із заявою про допуск до участі в конкурсі на зайняття вакантної посади судді в апеляційному загальному суді, оголошеному рішенням Комісії від 14 вересня 2023 року, як особа, яка відповідає вимогам пункту </w:t>
      </w:r>
      <w:r w:rsidR="00623A90">
        <w:rPr>
          <w:rFonts w:ascii="Times New Roman" w:eastAsia="Times New Roman" w:hAnsi="Times New Roman"/>
          <w:sz w:val="25"/>
          <w:szCs w:val="25"/>
          <w:lang w:eastAsia="uk-UA"/>
        </w:rPr>
        <w:t>3</w:t>
      </w:r>
      <w:r w:rsidRPr="000F4010">
        <w:rPr>
          <w:rFonts w:ascii="Times New Roman" w:eastAsia="Times New Roman" w:hAnsi="Times New Roman"/>
          <w:sz w:val="25"/>
          <w:szCs w:val="25"/>
          <w:lang w:eastAsia="uk-UA"/>
        </w:rPr>
        <w:t xml:space="preserve"> частини першої статті 28 Закону, та про проведення стосовно нього кваліфікаційного оцінювання для підтвердження здатності здійснювати правосуддя у відповідному суді.</w:t>
      </w:r>
    </w:p>
    <w:p w:rsidR="004B0088" w:rsidRDefault="00A061E3" w:rsidP="00915CCA">
      <w:pPr>
        <w:shd w:val="clear" w:color="auto" w:fill="FFFFFF"/>
        <w:tabs>
          <w:tab w:val="left" w:pos="426"/>
        </w:tabs>
        <w:spacing w:after="0" w:line="20" w:lineRule="atLeast"/>
        <w:ind w:firstLine="709"/>
        <w:jc w:val="both"/>
        <w:rPr>
          <w:rFonts w:ascii="Times New Roman" w:hAnsi="Times New Roman"/>
          <w:sz w:val="25"/>
          <w:szCs w:val="25"/>
          <w:lang w:eastAsia="ar-SA"/>
        </w:rPr>
      </w:pPr>
      <w:r w:rsidRPr="00977E0C">
        <w:rPr>
          <w:rFonts w:ascii="Times New Roman" w:hAnsi="Times New Roman"/>
          <w:sz w:val="25"/>
          <w:szCs w:val="25"/>
          <w:lang w:eastAsia="ar-SA"/>
        </w:rPr>
        <w:t xml:space="preserve">Рішенням Комісії від 04 березня 2024 року № </w:t>
      </w:r>
      <w:r w:rsidR="00855263" w:rsidRPr="00855263">
        <w:rPr>
          <w:rFonts w:ascii="Times New Roman" w:hAnsi="Times New Roman"/>
          <w:sz w:val="25"/>
          <w:szCs w:val="25"/>
          <w:lang w:eastAsia="ar-SA"/>
        </w:rPr>
        <w:t>84</w:t>
      </w:r>
      <w:r w:rsidRPr="00977E0C">
        <w:rPr>
          <w:rFonts w:ascii="Times New Roman" w:hAnsi="Times New Roman"/>
          <w:sz w:val="25"/>
          <w:szCs w:val="25"/>
          <w:lang w:eastAsia="ar-SA"/>
        </w:rPr>
        <w:t xml:space="preserve">/ас-24 </w:t>
      </w:r>
      <w:r w:rsidR="00855263">
        <w:rPr>
          <w:rFonts w:ascii="Times New Roman" w:hAnsi="Times New Roman"/>
          <w:sz w:val="25"/>
          <w:szCs w:val="25"/>
          <w:lang w:eastAsia="ar-SA"/>
        </w:rPr>
        <w:t xml:space="preserve">Гейця М.В. </w:t>
      </w:r>
      <w:r w:rsidRPr="00977E0C">
        <w:rPr>
          <w:rFonts w:ascii="Times New Roman" w:hAnsi="Times New Roman"/>
          <w:sz w:val="25"/>
          <w:szCs w:val="25"/>
          <w:lang w:eastAsia="ar-SA"/>
        </w:rPr>
        <w:t xml:space="preserve">допущено до проходження кваліфікаційного оцінювання та участі в конкурсі на зайняття </w:t>
      </w:r>
      <w:r w:rsidR="00703F31">
        <w:rPr>
          <w:rFonts w:ascii="Times New Roman" w:hAnsi="Times New Roman"/>
          <w:sz w:val="25"/>
          <w:szCs w:val="25"/>
          <w:lang w:val="en-US" w:eastAsia="ar-SA"/>
        </w:rPr>
        <w:t xml:space="preserve">                    </w:t>
      </w:r>
      <w:r w:rsidRPr="00977E0C">
        <w:rPr>
          <w:rFonts w:ascii="Times New Roman" w:hAnsi="Times New Roman"/>
          <w:sz w:val="25"/>
          <w:szCs w:val="25"/>
          <w:lang w:eastAsia="ar-SA"/>
        </w:rPr>
        <w:t>550 вакантних посад суддів апеляційних судів.</w:t>
      </w:r>
    </w:p>
    <w:p w:rsidR="00DB6060" w:rsidRPr="00915CCA" w:rsidRDefault="00DB6060" w:rsidP="00915CCA">
      <w:pPr>
        <w:shd w:val="clear" w:color="auto" w:fill="FFFFFF"/>
        <w:tabs>
          <w:tab w:val="left" w:pos="426"/>
        </w:tabs>
        <w:spacing w:after="0" w:line="20" w:lineRule="atLeast"/>
        <w:ind w:firstLine="709"/>
        <w:jc w:val="both"/>
        <w:rPr>
          <w:rFonts w:ascii="Times New Roman" w:hAnsi="Times New Roman"/>
          <w:sz w:val="25"/>
          <w:szCs w:val="25"/>
          <w:lang w:eastAsia="ar-SA"/>
        </w:rPr>
      </w:pPr>
    </w:p>
    <w:p w:rsidR="009C6566" w:rsidRPr="000F4010" w:rsidRDefault="009C6566" w:rsidP="009C6566">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 xml:space="preserve">Основні відомості про кандидата. </w:t>
      </w:r>
    </w:p>
    <w:p w:rsidR="009C6566" w:rsidRPr="000F4010" w:rsidRDefault="0099447B" w:rsidP="00F41C37">
      <w:pPr>
        <w:spacing w:after="0" w:line="240" w:lineRule="auto"/>
        <w:ind w:firstLine="709"/>
        <w:jc w:val="both"/>
        <w:rPr>
          <w:rFonts w:ascii="Times New Roman" w:eastAsia="Times New Roman" w:hAnsi="Times New Roman"/>
          <w:sz w:val="25"/>
          <w:szCs w:val="25"/>
          <w:lang w:eastAsia="uk-UA"/>
        </w:rPr>
      </w:pPr>
      <w:bookmarkStart w:id="1" w:name="_Hlk226036414"/>
      <w:r>
        <w:rPr>
          <w:rFonts w:ascii="Times New Roman" w:eastAsia="Times New Roman" w:hAnsi="Times New Roman"/>
          <w:sz w:val="25"/>
          <w:szCs w:val="25"/>
          <w:lang w:eastAsia="uk-UA"/>
        </w:rPr>
        <w:t xml:space="preserve"> Геєць </w:t>
      </w:r>
      <w:r w:rsidR="00A646BD">
        <w:rPr>
          <w:rFonts w:ascii="Times New Roman" w:eastAsia="Times New Roman" w:hAnsi="Times New Roman"/>
          <w:sz w:val="25"/>
          <w:szCs w:val="25"/>
          <w:lang w:eastAsia="uk-UA"/>
        </w:rPr>
        <w:t xml:space="preserve">М.В. </w:t>
      </w:r>
      <w:r w:rsidR="00507E5E">
        <w:rPr>
          <w:rFonts w:ascii="Times New Roman" w:eastAsia="Times New Roman" w:hAnsi="Times New Roman"/>
          <w:sz w:val="25"/>
          <w:szCs w:val="25"/>
          <w:lang w:eastAsia="uk-UA"/>
        </w:rPr>
        <w:t>____</w:t>
      </w:r>
      <w:r w:rsidR="00F11938">
        <w:rPr>
          <w:rFonts w:ascii="Times New Roman" w:eastAsia="Times New Roman" w:hAnsi="Times New Roman"/>
          <w:sz w:val="25"/>
          <w:szCs w:val="25"/>
          <w:lang w:eastAsia="uk-UA"/>
        </w:rPr>
        <w:t xml:space="preserve"> </w:t>
      </w:r>
      <w:r w:rsidR="009C6566" w:rsidRPr="000F4010">
        <w:rPr>
          <w:rFonts w:ascii="Times New Roman" w:eastAsia="Times New Roman" w:hAnsi="Times New Roman"/>
          <w:sz w:val="25"/>
          <w:szCs w:val="25"/>
          <w:lang w:eastAsia="uk-UA"/>
        </w:rPr>
        <w:t>року народження, громадянин України, володіє державною мовою на рівні вільного володіння першого ступеня. Відомості про наявність заборон для зайняття посади судді, визначених частиною другою статті 69 Закону, відсутні.</w:t>
      </w:r>
    </w:p>
    <w:p w:rsidR="00F41C37" w:rsidRPr="00F41C37" w:rsidRDefault="00F41C37" w:rsidP="00F41C37">
      <w:pPr>
        <w:pStyle w:val="rtejustify"/>
        <w:shd w:val="clear" w:color="auto" w:fill="FFFFFF"/>
        <w:spacing w:before="0" w:beforeAutospacing="0" w:after="0" w:afterAutospacing="0"/>
        <w:ind w:firstLine="567"/>
        <w:jc w:val="both"/>
        <w:rPr>
          <w:sz w:val="25"/>
          <w:szCs w:val="25"/>
        </w:rPr>
      </w:pPr>
      <w:r w:rsidRPr="00F41C37">
        <w:rPr>
          <w:sz w:val="25"/>
          <w:szCs w:val="25"/>
        </w:rPr>
        <w:t xml:space="preserve">У </w:t>
      </w:r>
      <w:r w:rsidR="00A07F8B">
        <w:rPr>
          <w:sz w:val="25"/>
          <w:szCs w:val="25"/>
        </w:rPr>
        <w:t>2011</w:t>
      </w:r>
      <w:r w:rsidRPr="00F41C37">
        <w:rPr>
          <w:sz w:val="25"/>
          <w:szCs w:val="25"/>
        </w:rPr>
        <w:t xml:space="preserve"> році закінчив </w:t>
      </w:r>
      <w:r w:rsidR="00A07F8B">
        <w:rPr>
          <w:sz w:val="25"/>
          <w:szCs w:val="25"/>
        </w:rPr>
        <w:t xml:space="preserve">«Класичний приватний університет» </w:t>
      </w:r>
      <w:r w:rsidRPr="00F41C37">
        <w:rPr>
          <w:sz w:val="25"/>
          <w:szCs w:val="25"/>
        </w:rPr>
        <w:t>і отримав повну вищу освіту за спеціальністю «Правознавство» та здобув кваліфікацію</w:t>
      </w:r>
      <w:r w:rsidR="00A07F8B">
        <w:rPr>
          <w:sz w:val="25"/>
          <w:szCs w:val="25"/>
        </w:rPr>
        <w:t xml:space="preserve"> магістр права</w:t>
      </w:r>
      <w:r w:rsidRPr="00F41C37">
        <w:rPr>
          <w:sz w:val="25"/>
          <w:szCs w:val="25"/>
        </w:rPr>
        <w:t>.</w:t>
      </w:r>
    </w:p>
    <w:p w:rsidR="0048370F" w:rsidRDefault="00F41C37" w:rsidP="0048370F">
      <w:pPr>
        <w:pStyle w:val="rtejustify"/>
        <w:shd w:val="clear" w:color="auto" w:fill="FFFFFF"/>
        <w:spacing w:before="0" w:beforeAutospacing="0" w:after="0" w:afterAutospacing="0"/>
        <w:ind w:firstLine="567"/>
        <w:jc w:val="both"/>
        <w:rPr>
          <w:sz w:val="25"/>
          <w:szCs w:val="25"/>
        </w:rPr>
      </w:pPr>
      <w:r w:rsidRPr="00F41C37">
        <w:rPr>
          <w:sz w:val="25"/>
          <w:szCs w:val="25"/>
        </w:rPr>
        <w:t>Вчен</w:t>
      </w:r>
      <w:r w:rsidR="00A07F8B">
        <w:rPr>
          <w:sz w:val="25"/>
          <w:szCs w:val="25"/>
        </w:rPr>
        <w:t>е</w:t>
      </w:r>
      <w:r w:rsidRPr="00F41C37">
        <w:rPr>
          <w:sz w:val="25"/>
          <w:szCs w:val="25"/>
        </w:rPr>
        <w:t xml:space="preserve"> звання та науков</w:t>
      </w:r>
      <w:r w:rsidR="00A07F8B">
        <w:rPr>
          <w:sz w:val="25"/>
          <w:szCs w:val="25"/>
        </w:rPr>
        <w:t>ий</w:t>
      </w:r>
      <w:r w:rsidRPr="00F41C37">
        <w:rPr>
          <w:sz w:val="25"/>
          <w:szCs w:val="25"/>
        </w:rPr>
        <w:t xml:space="preserve"> ступ</w:t>
      </w:r>
      <w:r w:rsidR="00A07F8B">
        <w:rPr>
          <w:sz w:val="25"/>
          <w:szCs w:val="25"/>
        </w:rPr>
        <w:t>інь у кандидата відсутні.</w:t>
      </w:r>
      <w:r w:rsidR="0048370F">
        <w:rPr>
          <w:sz w:val="25"/>
          <w:szCs w:val="25"/>
        </w:rPr>
        <w:t xml:space="preserve"> </w:t>
      </w:r>
    </w:p>
    <w:p w:rsidR="004C72E3" w:rsidRDefault="004A20C2" w:rsidP="004C72E3">
      <w:pPr>
        <w:pStyle w:val="rtejustify"/>
        <w:shd w:val="clear" w:color="auto" w:fill="FFFFFF"/>
        <w:spacing w:before="0" w:beforeAutospacing="0" w:after="0" w:afterAutospacing="0"/>
        <w:ind w:firstLine="567"/>
        <w:jc w:val="both"/>
        <w:rPr>
          <w:sz w:val="25"/>
          <w:szCs w:val="25"/>
        </w:rPr>
      </w:pPr>
      <w:r>
        <w:rPr>
          <w:sz w:val="25"/>
          <w:szCs w:val="25"/>
        </w:rPr>
        <w:t xml:space="preserve">Геєць М.В. </w:t>
      </w:r>
      <w:r w:rsidR="00CA62D0" w:rsidRPr="00CA62D0">
        <w:rPr>
          <w:sz w:val="25"/>
          <w:szCs w:val="25"/>
        </w:rPr>
        <w:t>у 20</w:t>
      </w:r>
      <w:r>
        <w:rPr>
          <w:sz w:val="25"/>
          <w:szCs w:val="25"/>
        </w:rPr>
        <w:t>12</w:t>
      </w:r>
      <w:r w:rsidR="00CA62D0" w:rsidRPr="00CA62D0">
        <w:rPr>
          <w:sz w:val="25"/>
          <w:szCs w:val="25"/>
        </w:rPr>
        <w:t xml:space="preserve"> році </w:t>
      </w:r>
      <w:r>
        <w:rPr>
          <w:sz w:val="25"/>
          <w:szCs w:val="25"/>
        </w:rPr>
        <w:t>отримав</w:t>
      </w:r>
      <w:r w:rsidRPr="00CA62D0">
        <w:rPr>
          <w:sz w:val="25"/>
          <w:szCs w:val="25"/>
        </w:rPr>
        <w:t xml:space="preserve"> </w:t>
      </w:r>
      <w:r w:rsidR="00CA62D0" w:rsidRPr="00CA62D0">
        <w:rPr>
          <w:sz w:val="25"/>
          <w:szCs w:val="25"/>
        </w:rPr>
        <w:t>свідоцтво про право на заняття адвокатською діяльністю №</w:t>
      </w:r>
      <w:r>
        <w:rPr>
          <w:sz w:val="25"/>
          <w:szCs w:val="25"/>
        </w:rPr>
        <w:t xml:space="preserve"> 974</w:t>
      </w:r>
      <w:r w:rsidR="00CA62D0" w:rsidRPr="00CA62D0">
        <w:rPr>
          <w:sz w:val="25"/>
          <w:szCs w:val="25"/>
        </w:rPr>
        <w:t xml:space="preserve">, видане </w:t>
      </w:r>
      <w:r w:rsidR="0048370F">
        <w:rPr>
          <w:sz w:val="25"/>
          <w:szCs w:val="25"/>
        </w:rPr>
        <w:t xml:space="preserve">на підставі рішення </w:t>
      </w:r>
      <w:r w:rsidR="0048370F" w:rsidRPr="0048370F">
        <w:rPr>
          <w:sz w:val="25"/>
          <w:szCs w:val="25"/>
        </w:rPr>
        <w:t>Кваліфікаційно-дисциплінарної</w:t>
      </w:r>
      <w:r w:rsidR="0048370F">
        <w:rPr>
          <w:sz w:val="25"/>
          <w:szCs w:val="25"/>
        </w:rPr>
        <w:t xml:space="preserve"> </w:t>
      </w:r>
      <w:r w:rsidR="0048370F" w:rsidRPr="0048370F">
        <w:rPr>
          <w:sz w:val="25"/>
          <w:szCs w:val="25"/>
        </w:rPr>
        <w:t>комісії адвокатури Запорізької області</w:t>
      </w:r>
      <w:r w:rsidR="0048370F">
        <w:rPr>
          <w:sz w:val="25"/>
          <w:szCs w:val="25"/>
        </w:rPr>
        <w:t xml:space="preserve"> </w:t>
      </w:r>
      <w:r w:rsidR="0048370F" w:rsidRPr="0048370F">
        <w:rPr>
          <w:sz w:val="25"/>
          <w:szCs w:val="25"/>
        </w:rPr>
        <w:t>від 05 липня 2012 р</w:t>
      </w:r>
      <w:r w:rsidR="0048370F">
        <w:rPr>
          <w:sz w:val="25"/>
          <w:szCs w:val="25"/>
        </w:rPr>
        <w:t>оку</w:t>
      </w:r>
      <w:r w:rsidR="0048370F" w:rsidRPr="0048370F">
        <w:rPr>
          <w:sz w:val="25"/>
          <w:szCs w:val="25"/>
        </w:rPr>
        <w:t xml:space="preserve"> №</w:t>
      </w:r>
      <w:r w:rsidR="0048370F">
        <w:rPr>
          <w:sz w:val="25"/>
          <w:szCs w:val="25"/>
        </w:rPr>
        <w:t xml:space="preserve"> </w:t>
      </w:r>
      <w:r w:rsidR="0048370F" w:rsidRPr="0048370F">
        <w:rPr>
          <w:sz w:val="25"/>
          <w:szCs w:val="25"/>
        </w:rPr>
        <w:t>56</w:t>
      </w:r>
      <w:r w:rsidR="0048370F">
        <w:rPr>
          <w:sz w:val="25"/>
          <w:szCs w:val="25"/>
        </w:rPr>
        <w:t xml:space="preserve">. </w:t>
      </w:r>
    </w:p>
    <w:p w:rsidR="00FC0CFF" w:rsidRDefault="004C72E3" w:rsidP="007E44D5">
      <w:pPr>
        <w:pStyle w:val="rtejustify"/>
        <w:shd w:val="clear" w:color="auto" w:fill="FFFFFF"/>
        <w:spacing w:before="0" w:beforeAutospacing="0" w:after="0" w:afterAutospacing="0"/>
        <w:ind w:firstLine="567"/>
        <w:jc w:val="both"/>
        <w:rPr>
          <w:sz w:val="25"/>
          <w:szCs w:val="25"/>
        </w:rPr>
      </w:pPr>
      <w:r w:rsidRPr="004C72E3">
        <w:rPr>
          <w:sz w:val="25"/>
          <w:szCs w:val="25"/>
        </w:rPr>
        <w:t>Протягом 201</w:t>
      </w:r>
      <w:r>
        <w:rPr>
          <w:sz w:val="25"/>
          <w:szCs w:val="25"/>
        </w:rPr>
        <w:t>2</w:t>
      </w:r>
      <w:r w:rsidRPr="004C72E3">
        <w:rPr>
          <w:sz w:val="25"/>
          <w:szCs w:val="25"/>
        </w:rPr>
        <w:t>–20</w:t>
      </w:r>
      <w:r w:rsidR="007E44D5">
        <w:rPr>
          <w:sz w:val="25"/>
          <w:szCs w:val="25"/>
        </w:rPr>
        <w:t>19</w:t>
      </w:r>
      <w:r w:rsidRPr="004C72E3">
        <w:rPr>
          <w:sz w:val="25"/>
          <w:szCs w:val="25"/>
        </w:rPr>
        <w:t xml:space="preserve"> років здійснював адвокатську діяльність</w:t>
      </w:r>
      <w:r w:rsidR="007E44D5">
        <w:rPr>
          <w:sz w:val="25"/>
          <w:szCs w:val="25"/>
        </w:rPr>
        <w:t xml:space="preserve"> як самозайнята особа, </w:t>
      </w:r>
      <w:r w:rsidR="00FC0CFF">
        <w:rPr>
          <w:sz w:val="25"/>
          <w:szCs w:val="25"/>
        </w:rPr>
        <w:t xml:space="preserve">з </w:t>
      </w:r>
      <w:r w:rsidR="007E44D5">
        <w:rPr>
          <w:sz w:val="25"/>
          <w:szCs w:val="25"/>
        </w:rPr>
        <w:t>2019</w:t>
      </w:r>
      <w:r w:rsidR="00FC0CFF">
        <w:rPr>
          <w:sz w:val="25"/>
          <w:szCs w:val="25"/>
        </w:rPr>
        <w:t xml:space="preserve"> до </w:t>
      </w:r>
      <w:r w:rsidR="007E44D5">
        <w:rPr>
          <w:sz w:val="25"/>
          <w:szCs w:val="25"/>
        </w:rPr>
        <w:t>2022 рок</w:t>
      </w:r>
      <w:r w:rsidR="00FC0CFF">
        <w:rPr>
          <w:sz w:val="25"/>
          <w:szCs w:val="25"/>
        </w:rPr>
        <w:t>у</w:t>
      </w:r>
      <w:r w:rsidR="007E44D5">
        <w:rPr>
          <w:sz w:val="25"/>
          <w:szCs w:val="25"/>
        </w:rPr>
        <w:t xml:space="preserve"> – у складі Адвокатського бюро «Максима Семенова»</w:t>
      </w:r>
      <w:r w:rsidR="00FC0CFF">
        <w:rPr>
          <w:sz w:val="25"/>
          <w:szCs w:val="25"/>
        </w:rPr>
        <w:t xml:space="preserve">. </w:t>
      </w:r>
    </w:p>
    <w:p w:rsidR="00994218" w:rsidRDefault="004C72E3" w:rsidP="00994218">
      <w:pPr>
        <w:pStyle w:val="rtejustify"/>
        <w:shd w:val="clear" w:color="auto" w:fill="FFFFFF"/>
        <w:spacing w:before="0" w:beforeAutospacing="0" w:after="0" w:afterAutospacing="0"/>
        <w:ind w:firstLine="567"/>
        <w:jc w:val="both"/>
        <w:rPr>
          <w:sz w:val="25"/>
          <w:szCs w:val="25"/>
        </w:rPr>
      </w:pPr>
      <w:r w:rsidRPr="004C72E3">
        <w:rPr>
          <w:sz w:val="25"/>
          <w:szCs w:val="25"/>
        </w:rPr>
        <w:t xml:space="preserve">З </w:t>
      </w:r>
      <w:r w:rsidR="007E2C68">
        <w:rPr>
          <w:sz w:val="25"/>
          <w:szCs w:val="25"/>
        </w:rPr>
        <w:t>01</w:t>
      </w:r>
      <w:r w:rsidRPr="004C72E3">
        <w:rPr>
          <w:sz w:val="25"/>
          <w:szCs w:val="25"/>
        </w:rPr>
        <w:t xml:space="preserve"> </w:t>
      </w:r>
      <w:r w:rsidR="007E2C68">
        <w:rPr>
          <w:sz w:val="25"/>
          <w:szCs w:val="25"/>
        </w:rPr>
        <w:t>березня</w:t>
      </w:r>
      <w:r w:rsidRPr="004C72E3">
        <w:rPr>
          <w:sz w:val="25"/>
          <w:szCs w:val="25"/>
        </w:rPr>
        <w:t xml:space="preserve"> 202</w:t>
      </w:r>
      <w:r w:rsidR="007E2C68">
        <w:rPr>
          <w:sz w:val="25"/>
          <w:szCs w:val="25"/>
        </w:rPr>
        <w:t>3</w:t>
      </w:r>
      <w:r w:rsidRPr="004C72E3">
        <w:rPr>
          <w:sz w:val="25"/>
          <w:szCs w:val="25"/>
        </w:rPr>
        <w:t xml:space="preserve"> року право на заняття адвокатською діяльністю зупинено на підставі заяви адвоката.</w:t>
      </w:r>
      <w:r w:rsidR="00994218" w:rsidRPr="00994218">
        <w:rPr>
          <w:sz w:val="25"/>
          <w:szCs w:val="25"/>
        </w:rPr>
        <w:t xml:space="preserve"> </w:t>
      </w:r>
      <w:r w:rsidR="00994218" w:rsidRPr="00B1025F">
        <w:rPr>
          <w:sz w:val="25"/>
          <w:szCs w:val="25"/>
        </w:rPr>
        <w:t>До дисциплінарної відповідальності кандидат не притяга</w:t>
      </w:r>
      <w:r w:rsidR="00994218">
        <w:rPr>
          <w:sz w:val="25"/>
          <w:szCs w:val="25"/>
        </w:rPr>
        <w:t>вся</w:t>
      </w:r>
      <w:r w:rsidR="00994218" w:rsidRPr="00B1025F">
        <w:rPr>
          <w:sz w:val="25"/>
          <w:szCs w:val="25"/>
        </w:rPr>
        <w:t>.</w:t>
      </w:r>
    </w:p>
    <w:p w:rsidR="00BE3BFB" w:rsidRDefault="00BE3BFB" w:rsidP="00BE3BFB">
      <w:pPr>
        <w:pStyle w:val="rtejustify"/>
        <w:shd w:val="clear" w:color="auto" w:fill="FFFFFF"/>
        <w:spacing w:before="0" w:beforeAutospacing="0" w:after="0" w:afterAutospacing="0"/>
        <w:ind w:firstLine="567"/>
        <w:jc w:val="both"/>
        <w:rPr>
          <w:sz w:val="25"/>
          <w:szCs w:val="25"/>
        </w:rPr>
      </w:pPr>
    </w:p>
    <w:p w:rsidR="00CA62D0" w:rsidRPr="00CA62D0" w:rsidRDefault="00CA62D0" w:rsidP="00BE3BFB">
      <w:pPr>
        <w:pStyle w:val="rtejustify"/>
        <w:shd w:val="clear" w:color="auto" w:fill="FFFFFF"/>
        <w:spacing w:before="0" w:beforeAutospacing="0" w:after="0" w:afterAutospacing="0"/>
        <w:ind w:firstLine="567"/>
        <w:jc w:val="both"/>
        <w:rPr>
          <w:sz w:val="25"/>
          <w:szCs w:val="25"/>
        </w:rPr>
      </w:pPr>
      <w:r w:rsidRPr="00CA62D0">
        <w:rPr>
          <w:sz w:val="25"/>
          <w:szCs w:val="25"/>
        </w:rPr>
        <w:lastRenderedPageBreak/>
        <w:t>На момент подання заяви про допуск до участі в конкурсі досвід професійної діяльності</w:t>
      </w:r>
      <w:r w:rsidR="00BE3BFB">
        <w:rPr>
          <w:sz w:val="25"/>
          <w:szCs w:val="25"/>
        </w:rPr>
        <w:t xml:space="preserve"> Гейця М.В. </w:t>
      </w:r>
      <w:r w:rsidRPr="00CA62D0">
        <w:rPr>
          <w:sz w:val="25"/>
          <w:szCs w:val="25"/>
        </w:rPr>
        <w:t>як адвоката станови</w:t>
      </w:r>
      <w:r w:rsidR="00994218">
        <w:rPr>
          <w:sz w:val="25"/>
          <w:szCs w:val="25"/>
        </w:rPr>
        <w:t>в понад</w:t>
      </w:r>
      <w:r w:rsidRPr="00CA62D0">
        <w:rPr>
          <w:sz w:val="25"/>
          <w:szCs w:val="25"/>
        </w:rPr>
        <w:t xml:space="preserve"> 16 років.</w:t>
      </w:r>
    </w:p>
    <w:bookmarkEnd w:id="1"/>
    <w:p w:rsidR="00DB6060" w:rsidRDefault="00DB6060" w:rsidP="00915CCA">
      <w:pPr>
        <w:pStyle w:val="rtejustify"/>
        <w:shd w:val="clear" w:color="auto" w:fill="FFFFFF"/>
        <w:spacing w:before="0" w:beforeAutospacing="0" w:after="0" w:afterAutospacing="0"/>
        <w:ind w:firstLine="567"/>
        <w:jc w:val="both"/>
        <w:rPr>
          <w:sz w:val="25"/>
          <w:szCs w:val="25"/>
        </w:rPr>
      </w:pPr>
    </w:p>
    <w:p w:rsidR="009C6566" w:rsidRPr="000F4010" w:rsidRDefault="009C6566" w:rsidP="00280549">
      <w:pPr>
        <w:spacing w:after="0" w:line="20" w:lineRule="atLeast"/>
        <w:ind w:firstLine="567"/>
        <w:jc w:val="both"/>
        <w:rPr>
          <w:rFonts w:ascii="Times New Roman" w:eastAsia="Times New Roman" w:hAnsi="Times New Roman"/>
          <w:sz w:val="25"/>
          <w:szCs w:val="25"/>
          <w:lang w:eastAsia="uk-UA"/>
        </w:rPr>
      </w:pPr>
      <w:r w:rsidRPr="000F4010">
        <w:rPr>
          <w:rFonts w:ascii="Times New Roman" w:eastAsia="Times New Roman" w:hAnsi="Times New Roman"/>
          <w:b/>
          <w:sz w:val="25"/>
          <w:szCs w:val="25"/>
          <w:lang w:eastAsia="uk-UA"/>
        </w:rPr>
        <w:t xml:space="preserve">Складання кваліфікаційного іспиту (встановлення відповідності кандидата критерію професійної компетентності).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положень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Рішенням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w:t>
      </w:r>
      <w:r w:rsidR="000F4010">
        <w:rPr>
          <w:rFonts w:ascii="Times New Roman" w:eastAsia="Times New Roman" w:hAnsi="Times New Roman"/>
          <w:sz w:val="25"/>
          <w:szCs w:val="25"/>
          <w:lang w:eastAsia="uk-UA"/>
        </w:rPr>
        <w:t xml:space="preserve">ів його проведення (перший </w:t>
      </w:r>
      <w:r w:rsidRPr="000F4010">
        <w:rPr>
          <w:rFonts w:ascii="Times New Roman" w:eastAsia="Times New Roman" w:hAnsi="Times New Roman"/>
          <w:sz w:val="25"/>
          <w:szCs w:val="25"/>
          <w:lang w:eastAsia="uk-UA"/>
        </w:rPr>
        <w:t>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2023</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року</w:t>
      </w:r>
      <w:r w:rsidR="00C56926">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94/зп-23, від 23 листопада 2023 року № 145/зп-23.</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пункту 8.2 Положення в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Згідно з підпунктом 6.3.3 пункту 6.3 Положення про порядок складання кваліфікаційного іспиту та методику оцінювання кандидатів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Рішенням Комісії від 17 квітня 2025 року № 89/зп-25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w:t>
      </w:r>
      <w:r w:rsidR="000F4010">
        <w:rPr>
          <w:rFonts w:ascii="Times New Roman" w:eastAsia="Times New Roman" w:hAnsi="Times New Roman"/>
          <w:sz w:val="25"/>
          <w:szCs w:val="25"/>
          <w:lang w:eastAsia="uk-UA"/>
        </w:rPr>
        <w:t>23 року № 94/зп-23</w:t>
      </w:r>
      <w:r w:rsidRPr="000F4010">
        <w:rPr>
          <w:rFonts w:ascii="Times New Roman" w:eastAsia="Times New Roman" w:hAnsi="Times New Roman"/>
          <w:sz w:val="25"/>
          <w:szCs w:val="25"/>
          <w:lang w:eastAsia="uk-UA"/>
        </w:rPr>
        <w:t xml:space="preserve"> (зі змінами).</w:t>
      </w:r>
    </w:p>
    <w:p w:rsidR="009C6566" w:rsidRPr="000F4010" w:rsidRDefault="001B57CD"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 Геєць М.В. </w:t>
      </w:r>
      <w:r w:rsidR="009C6566" w:rsidRPr="000F4010">
        <w:rPr>
          <w:rFonts w:ascii="Times New Roman" w:eastAsia="Times New Roman" w:hAnsi="Times New Roman"/>
          <w:sz w:val="25"/>
          <w:szCs w:val="25"/>
          <w:lang w:eastAsia="uk-UA"/>
        </w:rPr>
        <w:t>отримав такі результати першого етапу «Складання кваліфікаційного іспиту»:</w:t>
      </w: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741"/>
        <w:gridCol w:w="5501"/>
        <w:gridCol w:w="1476"/>
        <w:gridCol w:w="898"/>
      </w:tblGrid>
      <w:tr w:rsidR="009C6566" w:rsidRPr="000F4010" w:rsidTr="00FE08A0">
        <w:trPr>
          <w:trHeight w:val="315"/>
        </w:trPr>
        <w:tc>
          <w:tcPr>
            <w:tcW w:w="1537" w:type="dxa"/>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Професійна компетентність</w:t>
            </w:r>
          </w:p>
        </w:tc>
        <w:tc>
          <w:tcPr>
            <w:tcW w:w="5670"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Когнітивні здібності</w:t>
            </w:r>
          </w:p>
        </w:tc>
        <w:tc>
          <w:tcPr>
            <w:tcW w:w="1506"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497E5D"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4</w:t>
            </w:r>
            <w:r w:rsidR="001B57CD">
              <w:rPr>
                <w:rFonts w:ascii="Times New Roman" w:eastAsia="Times New Roman" w:hAnsi="Times New Roman"/>
                <w:sz w:val="25"/>
                <w:szCs w:val="25"/>
                <w:lang w:eastAsia="uk-UA"/>
              </w:rPr>
              <w:t>7</w:t>
            </w:r>
            <w:r>
              <w:rPr>
                <w:rFonts w:ascii="Times New Roman" w:eastAsia="Times New Roman" w:hAnsi="Times New Roman"/>
                <w:sz w:val="25"/>
                <w:szCs w:val="25"/>
                <w:lang w:eastAsia="uk-UA"/>
              </w:rPr>
              <w:t>,</w:t>
            </w:r>
            <w:r w:rsidR="001B57CD">
              <w:rPr>
                <w:rFonts w:ascii="Times New Roman" w:eastAsia="Times New Roman" w:hAnsi="Times New Roman"/>
                <w:sz w:val="25"/>
                <w:szCs w:val="25"/>
                <w:lang w:eastAsia="uk-UA"/>
              </w:rPr>
              <w:t>6</w:t>
            </w:r>
            <w:r w:rsidR="00DC7F81">
              <w:rPr>
                <w:rFonts w:ascii="Times New Roman" w:eastAsia="Times New Roman" w:hAnsi="Times New Roman"/>
                <w:sz w:val="25"/>
                <w:szCs w:val="25"/>
                <w:lang w:eastAsia="uk-UA"/>
              </w:rPr>
              <w:t>0</w:t>
            </w:r>
          </w:p>
        </w:tc>
        <w:tc>
          <w:tcPr>
            <w:tcW w:w="903" w:type="dxa"/>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9C6566" w:rsidRPr="000F4010" w:rsidRDefault="00476D7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3</w:t>
            </w:r>
            <w:r w:rsidR="001B57CD">
              <w:rPr>
                <w:rFonts w:ascii="Times New Roman" w:eastAsia="Times New Roman" w:hAnsi="Times New Roman"/>
                <w:sz w:val="25"/>
                <w:szCs w:val="25"/>
                <w:lang w:eastAsia="uk-UA"/>
              </w:rPr>
              <w:t>48</w:t>
            </w:r>
            <w:r w:rsidRPr="000F4010">
              <w:rPr>
                <w:rFonts w:ascii="Times New Roman" w:eastAsia="Times New Roman" w:hAnsi="Times New Roman"/>
                <w:sz w:val="25"/>
                <w:szCs w:val="25"/>
                <w:lang w:eastAsia="uk-UA"/>
              </w:rPr>
              <w:t>,</w:t>
            </w:r>
            <w:r w:rsidR="001B57CD">
              <w:rPr>
                <w:rFonts w:ascii="Times New Roman" w:eastAsia="Times New Roman" w:hAnsi="Times New Roman"/>
                <w:sz w:val="25"/>
                <w:szCs w:val="25"/>
                <w:lang w:eastAsia="uk-UA"/>
              </w:rPr>
              <w:t>1</w:t>
            </w:r>
            <w:r w:rsidR="00E75677">
              <w:rPr>
                <w:rFonts w:ascii="Times New Roman" w:eastAsia="Times New Roman" w:hAnsi="Times New Roman"/>
                <w:sz w:val="25"/>
                <w:szCs w:val="25"/>
                <w:lang w:eastAsia="uk-UA"/>
              </w:rPr>
              <w:t>0</w:t>
            </w:r>
          </w:p>
        </w:tc>
      </w:tr>
      <w:tr w:rsidR="009C6566" w:rsidRPr="000F4010" w:rsidTr="00FE08A0">
        <w:trPr>
          <w:trHeight w:val="31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c>
          <w:tcPr>
            <w:tcW w:w="5670"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Знання історії української державності</w:t>
            </w:r>
          </w:p>
        </w:tc>
        <w:tc>
          <w:tcPr>
            <w:tcW w:w="1506"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9C6566" w:rsidRPr="000F4010" w:rsidRDefault="009C6566"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40</w:t>
            </w:r>
            <w:r w:rsidR="00E75677">
              <w:rPr>
                <w:rFonts w:ascii="Times New Roman" w:eastAsia="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r>
      <w:tr w:rsidR="009C6566" w:rsidRPr="000F4010" w:rsidTr="00FE08A0">
        <w:trPr>
          <w:trHeight w:val="31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c>
          <w:tcPr>
            <w:tcW w:w="5670"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Знання у сфері права та зі спеціалізації суду</w:t>
            </w:r>
          </w:p>
        </w:tc>
        <w:tc>
          <w:tcPr>
            <w:tcW w:w="1506"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545A73"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w:t>
            </w:r>
            <w:r w:rsidR="001B57CD">
              <w:rPr>
                <w:rFonts w:ascii="Times New Roman" w:eastAsia="Times New Roman" w:hAnsi="Times New Roman"/>
                <w:sz w:val="25"/>
                <w:szCs w:val="25"/>
                <w:lang w:eastAsia="uk-UA"/>
              </w:rPr>
              <w:t>41</w:t>
            </w:r>
            <w:r w:rsidR="00E75677">
              <w:rPr>
                <w:rFonts w:ascii="Times New Roman" w:eastAsia="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r>
      <w:tr w:rsidR="009C6566" w:rsidRPr="000F4010" w:rsidTr="00FE08A0">
        <w:trPr>
          <w:trHeight w:val="31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c>
          <w:tcPr>
            <w:tcW w:w="5670"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9C6566"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Здатність практичного застосування знань у сфері права у суді відповідного рівня та спеціалізації</w:t>
            </w:r>
          </w:p>
        </w:tc>
        <w:tc>
          <w:tcPr>
            <w:tcW w:w="1506" w:type="dxa"/>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bottom"/>
            <w:hideMark/>
          </w:tcPr>
          <w:p w:rsidR="009C6566" w:rsidRPr="000F4010" w:rsidRDefault="00545A73"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w:t>
            </w:r>
            <w:r w:rsidR="001B57CD">
              <w:rPr>
                <w:rFonts w:ascii="Times New Roman" w:eastAsia="Times New Roman" w:hAnsi="Times New Roman"/>
                <w:sz w:val="25"/>
                <w:szCs w:val="25"/>
                <w:lang w:eastAsia="uk-UA"/>
              </w:rPr>
              <w:t>19</w:t>
            </w:r>
            <w:r w:rsidR="00476D75" w:rsidRPr="000F4010">
              <w:rPr>
                <w:rFonts w:ascii="Times New Roman" w:eastAsia="Times New Roman" w:hAnsi="Times New Roman"/>
                <w:sz w:val="25"/>
                <w:szCs w:val="25"/>
                <w:lang w:eastAsia="uk-UA"/>
              </w:rPr>
              <w:t>,5</w:t>
            </w:r>
            <w:r w:rsidR="00E75677">
              <w:rPr>
                <w:rFonts w:ascii="Times New Roman" w:eastAsia="Times New Roman" w:hAnsi="Times New Roman"/>
                <w:sz w:val="25"/>
                <w:szCs w:val="25"/>
                <w:lang w:eastAsia="uk-UA"/>
              </w:rPr>
              <w:t>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C6566" w:rsidRPr="000F4010" w:rsidRDefault="009C6566" w:rsidP="00FE08A0">
            <w:pPr>
              <w:spacing w:after="0" w:line="240" w:lineRule="auto"/>
              <w:rPr>
                <w:rFonts w:ascii="Times New Roman" w:eastAsia="Times New Roman" w:hAnsi="Times New Roman"/>
                <w:sz w:val="25"/>
                <w:szCs w:val="25"/>
                <w:lang w:eastAsia="uk-UA"/>
              </w:rPr>
            </w:pPr>
          </w:p>
        </w:tc>
      </w:tr>
    </w:tbl>
    <w:p w:rsidR="007D22EC" w:rsidRPr="00915CCA" w:rsidRDefault="009C6566" w:rsidP="00915CCA">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lastRenderedPageBreak/>
        <w:t>Отже, загальна кількість балів за кваліфікаційний іспит –</w:t>
      </w:r>
      <w:r w:rsidR="00AD05FD">
        <w:rPr>
          <w:rFonts w:ascii="Times New Roman" w:eastAsia="Times New Roman" w:hAnsi="Times New Roman"/>
          <w:sz w:val="25"/>
          <w:szCs w:val="25"/>
          <w:lang w:eastAsia="uk-UA"/>
        </w:rPr>
        <w:t xml:space="preserve"> 348,10 </w:t>
      </w:r>
      <w:r w:rsidRPr="000F4010">
        <w:rPr>
          <w:rFonts w:ascii="Times New Roman" w:eastAsia="Times New Roman" w:hAnsi="Times New Roman"/>
          <w:sz w:val="25"/>
          <w:szCs w:val="25"/>
          <w:lang w:eastAsia="uk-UA"/>
        </w:rPr>
        <w:t xml:space="preserve">бала із </w:t>
      </w:r>
      <w:r w:rsidR="00F45119">
        <w:rPr>
          <w:rFonts w:ascii="Times New Roman" w:eastAsia="Times New Roman" w:hAnsi="Times New Roman"/>
          <w:sz w:val="25"/>
          <w:szCs w:val="25"/>
          <w:lang w:val="en-US" w:eastAsia="uk-UA"/>
        </w:rPr>
        <w:t xml:space="preserve">               </w:t>
      </w:r>
      <w:r w:rsidRPr="000F4010">
        <w:rPr>
          <w:rFonts w:ascii="Times New Roman" w:eastAsia="Times New Roman" w:hAnsi="Times New Roman"/>
          <w:sz w:val="25"/>
          <w:szCs w:val="25"/>
          <w:lang w:eastAsia="uk-UA"/>
        </w:rPr>
        <w:t xml:space="preserve">400 можливих, свідчить про підтвердження </w:t>
      </w:r>
      <w:r w:rsidR="00AD05FD">
        <w:rPr>
          <w:rFonts w:ascii="Times New Roman" w:eastAsia="Times New Roman" w:hAnsi="Times New Roman"/>
          <w:sz w:val="25"/>
          <w:szCs w:val="25"/>
          <w:lang w:eastAsia="uk-UA"/>
        </w:rPr>
        <w:t>Гейц</w:t>
      </w:r>
      <w:r w:rsidR="00456B55">
        <w:rPr>
          <w:rFonts w:ascii="Times New Roman" w:eastAsia="Times New Roman" w:hAnsi="Times New Roman"/>
          <w:sz w:val="25"/>
          <w:szCs w:val="25"/>
          <w:lang w:eastAsia="uk-UA"/>
        </w:rPr>
        <w:t>ем М.В.</w:t>
      </w:r>
      <w:r w:rsidR="00AD05FD">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здатності здійснювати правосуддя в апеляційному загальному суді за критерієм професійної компетентності. </w:t>
      </w:r>
    </w:p>
    <w:p w:rsidR="001950BB" w:rsidRDefault="001950BB" w:rsidP="009C6566">
      <w:pPr>
        <w:spacing w:after="0" w:line="20" w:lineRule="atLeast"/>
        <w:ind w:firstLine="709"/>
        <w:jc w:val="both"/>
        <w:rPr>
          <w:rFonts w:ascii="Times New Roman" w:eastAsia="Times New Roman" w:hAnsi="Times New Roman"/>
          <w:b/>
          <w:sz w:val="25"/>
          <w:szCs w:val="25"/>
          <w:lang w:eastAsia="uk-UA"/>
        </w:rPr>
      </w:pPr>
    </w:p>
    <w:p w:rsidR="009C6566" w:rsidRPr="000F4010" w:rsidRDefault="009C6566" w:rsidP="009C6566">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 xml:space="preserve">Проведення спеціальної перевірки. </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171 (у редакції постанови Кабінету Міністрів Укра</w:t>
      </w:r>
      <w:r w:rsidR="000F4010">
        <w:rPr>
          <w:rFonts w:ascii="Times New Roman" w:eastAsia="Times New Roman" w:hAnsi="Times New Roman"/>
          <w:sz w:val="25"/>
          <w:szCs w:val="25"/>
          <w:lang w:eastAsia="uk-UA"/>
        </w:rPr>
        <w:t xml:space="preserve">їни від 27 серпня 2022 року </w:t>
      </w:r>
      <w:r w:rsidRPr="000F4010">
        <w:rPr>
          <w:rFonts w:ascii="Times New Roman" w:eastAsia="Times New Roman" w:hAnsi="Times New Roman"/>
          <w:sz w:val="25"/>
          <w:szCs w:val="25"/>
          <w:lang w:eastAsia="uk-UA"/>
        </w:rPr>
        <w:t>№ 959), Вищою кваліфікаційною комісією суддів України організовано проведення спеціальної перевірки стосовно кандидатів на посаду судді апеляційного загального суду, зокрема</w:t>
      </w:r>
      <w:r w:rsidR="000F4010">
        <w:rPr>
          <w:rFonts w:ascii="Times New Roman" w:eastAsia="Times New Roman" w:hAnsi="Times New Roman"/>
          <w:sz w:val="25"/>
          <w:szCs w:val="25"/>
          <w:lang w:eastAsia="uk-UA"/>
        </w:rPr>
        <w:t xml:space="preserve"> </w:t>
      </w:r>
      <w:r w:rsidR="00804FC2">
        <w:rPr>
          <w:rFonts w:ascii="Times New Roman" w:eastAsia="Times New Roman" w:hAnsi="Times New Roman"/>
          <w:sz w:val="25"/>
          <w:szCs w:val="25"/>
          <w:lang w:eastAsia="uk-UA"/>
        </w:rPr>
        <w:t xml:space="preserve">                  </w:t>
      </w:r>
      <w:r w:rsidR="00D167CA">
        <w:rPr>
          <w:rFonts w:ascii="Times New Roman" w:eastAsia="Times New Roman" w:hAnsi="Times New Roman"/>
          <w:sz w:val="25"/>
          <w:szCs w:val="25"/>
          <w:lang w:eastAsia="uk-UA"/>
        </w:rPr>
        <w:t xml:space="preserve"> Гейця М.В.</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Запити про надання відомостей стосовно</w:t>
      </w:r>
      <w:r w:rsidR="006F61C3">
        <w:rPr>
          <w:rFonts w:ascii="Times New Roman" w:eastAsia="Times New Roman" w:hAnsi="Times New Roman"/>
          <w:sz w:val="25"/>
          <w:szCs w:val="25"/>
          <w:lang w:eastAsia="uk-UA"/>
        </w:rPr>
        <w:t xml:space="preserve"> Гейця М.В. </w:t>
      </w:r>
      <w:r w:rsidRPr="000F4010">
        <w:rPr>
          <w:rFonts w:ascii="Times New Roman" w:eastAsia="Times New Roman" w:hAnsi="Times New Roman"/>
          <w:sz w:val="25"/>
          <w:szCs w:val="25"/>
          <w:lang w:eastAsia="uk-UA"/>
        </w:rPr>
        <w:t>надіслано до</w:t>
      </w:r>
      <w:r w:rsidR="006F61C3">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(далі – НАЗК), Національної комісії з цінних паперів та фондового ринку, Департаменту кримінального аналізу Національної поліції України,</w:t>
      </w:r>
      <w:r w:rsidR="007D1EDD">
        <w:rPr>
          <w:rFonts w:ascii="Times New Roman" w:eastAsia="Times New Roman" w:hAnsi="Times New Roman"/>
          <w:sz w:val="25"/>
          <w:szCs w:val="25"/>
          <w:lang w:eastAsia="uk-UA"/>
        </w:rPr>
        <w:t xml:space="preserve"> Запорізького </w:t>
      </w:r>
      <w:r w:rsidR="007A7561" w:rsidRPr="000F4010">
        <w:rPr>
          <w:rFonts w:ascii="Times New Roman" w:eastAsia="Times New Roman" w:hAnsi="Times New Roman"/>
          <w:sz w:val="25"/>
          <w:szCs w:val="25"/>
          <w:lang w:eastAsia="uk-UA"/>
        </w:rPr>
        <w:t>обласного</w:t>
      </w:r>
      <w:r w:rsidRPr="000F4010">
        <w:rPr>
          <w:rFonts w:ascii="Times New Roman" w:eastAsia="Times New Roman" w:hAnsi="Times New Roman"/>
          <w:sz w:val="25"/>
          <w:szCs w:val="25"/>
          <w:lang w:eastAsia="uk-UA"/>
        </w:rPr>
        <w:t xml:space="preserve"> територіального центру комплектування та соціальної підтримки.</w:t>
      </w:r>
    </w:p>
    <w:p w:rsidR="00F7144D" w:rsidRPr="00F7144D" w:rsidRDefault="00F7144D" w:rsidP="00F7144D">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F7144D">
        <w:rPr>
          <w:rFonts w:ascii="Times New Roman" w:eastAsia="Times New Roman" w:hAnsi="Times New Roman"/>
          <w:sz w:val="25"/>
          <w:szCs w:val="25"/>
          <w:lang w:eastAsia="uk-UA"/>
        </w:rPr>
        <w:t>За результатами спеціальної перевірки НАЗК надано інформацію про те, що в декларації особи, уповноваженої на виконання функцій держави або місцевого самоврядування</w:t>
      </w:r>
      <w:r w:rsidR="009F0CE9">
        <w:rPr>
          <w:rFonts w:ascii="Times New Roman" w:eastAsia="Times New Roman" w:hAnsi="Times New Roman"/>
          <w:sz w:val="25"/>
          <w:szCs w:val="25"/>
          <w:lang w:eastAsia="uk-UA"/>
        </w:rPr>
        <w:t xml:space="preserve"> </w:t>
      </w:r>
      <w:r w:rsidR="00CC1417">
        <w:rPr>
          <w:rFonts w:ascii="Times New Roman" w:eastAsia="Times New Roman" w:hAnsi="Times New Roman"/>
          <w:sz w:val="25"/>
          <w:szCs w:val="25"/>
          <w:lang w:eastAsia="uk-UA"/>
        </w:rPr>
        <w:t>(далі – майнова декларація</w:t>
      </w:r>
      <w:r w:rsidR="009F0CE9">
        <w:rPr>
          <w:rFonts w:ascii="Times New Roman" w:eastAsia="Times New Roman" w:hAnsi="Times New Roman"/>
          <w:sz w:val="25"/>
          <w:szCs w:val="25"/>
          <w:lang w:eastAsia="uk-UA"/>
        </w:rPr>
        <w:t xml:space="preserve">), </w:t>
      </w:r>
      <w:r w:rsidR="009F0CE9" w:rsidRPr="00F7144D">
        <w:rPr>
          <w:rFonts w:ascii="Times New Roman" w:eastAsia="Times New Roman" w:hAnsi="Times New Roman"/>
          <w:sz w:val="25"/>
          <w:szCs w:val="25"/>
          <w:lang w:eastAsia="uk-UA"/>
        </w:rPr>
        <w:t>за 2024 рік</w:t>
      </w:r>
      <w:r w:rsidR="00CC1417">
        <w:rPr>
          <w:rFonts w:ascii="Times New Roman" w:eastAsia="Times New Roman" w:hAnsi="Times New Roman"/>
          <w:sz w:val="25"/>
          <w:szCs w:val="25"/>
          <w:lang w:eastAsia="uk-UA"/>
        </w:rPr>
        <w:t>)</w:t>
      </w:r>
      <w:r w:rsidRPr="00F7144D">
        <w:rPr>
          <w:rFonts w:ascii="Times New Roman" w:eastAsia="Times New Roman" w:hAnsi="Times New Roman"/>
          <w:sz w:val="25"/>
          <w:szCs w:val="25"/>
          <w:lang w:eastAsia="uk-UA"/>
        </w:rPr>
        <w:t xml:space="preserve"> встановлено ознаки відображення</w:t>
      </w:r>
      <w:r w:rsidR="00CC3C56">
        <w:rPr>
          <w:rFonts w:ascii="Times New Roman" w:eastAsia="Times New Roman" w:hAnsi="Times New Roman"/>
          <w:sz w:val="25"/>
          <w:szCs w:val="25"/>
          <w:lang w:eastAsia="uk-UA"/>
        </w:rPr>
        <w:t xml:space="preserve"> кандидатом </w:t>
      </w:r>
      <w:r w:rsidRPr="00F7144D">
        <w:rPr>
          <w:rFonts w:ascii="Times New Roman" w:eastAsia="Times New Roman" w:hAnsi="Times New Roman"/>
          <w:sz w:val="25"/>
          <w:szCs w:val="25"/>
          <w:lang w:eastAsia="uk-UA"/>
        </w:rPr>
        <w:t>недостовірних відомостей на загальну суму 1 177 393, 74 грн</w:t>
      </w:r>
      <w:r w:rsidR="00907FFD">
        <w:rPr>
          <w:rFonts w:ascii="Times New Roman" w:eastAsia="Times New Roman" w:hAnsi="Times New Roman"/>
          <w:sz w:val="25"/>
          <w:szCs w:val="25"/>
          <w:lang w:eastAsia="uk-UA"/>
        </w:rPr>
        <w:t>:</w:t>
      </w:r>
    </w:p>
    <w:p w:rsidR="00F7144D" w:rsidRPr="00F56B3C" w:rsidRDefault="00F7144D" w:rsidP="00F56B3C">
      <w:pPr>
        <w:shd w:val="clear" w:color="auto" w:fill="FFFFFF"/>
        <w:tabs>
          <w:tab w:val="left" w:pos="426"/>
        </w:tabs>
        <w:spacing w:after="0" w:line="20" w:lineRule="atLeast"/>
        <w:ind w:firstLine="709"/>
        <w:jc w:val="both"/>
        <w:rPr>
          <w:rFonts w:ascii="Times New Roman" w:eastAsia="Times New Roman" w:hAnsi="Times New Roman"/>
          <w:sz w:val="25"/>
          <w:szCs w:val="25"/>
          <w:lang w:val="en-US" w:eastAsia="uk-UA"/>
        </w:rPr>
      </w:pPr>
      <w:r w:rsidRPr="00F7144D">
        <w:rPr>
          <w:rFonts w:ascii="Times New Roman" w:eastAsia="Times New Roman" w:hAnsi="Times New Roman"/>
          <w:sz w:val="25"/>
          <w:szCs w:val="25"/>
          <w:lang w:eastAsia="uk-UA"/>
        </w:rPr>
        <w:t>У розділі 6 «Цінне рухоме майно</w:t>
      </w:r>
      <w:r w:rsidR="00F56B3C">
        <w:rPr>
          <w:rFonts w:ascii="Times New Roman" w:eastAsia="Times New Roman" w:hAnsi="Times New Roman"/>
          <w:sz w:val="25"/>
          <w:szCs w:val="25"/>
          <w:lang w:val="en-US" w:eastAsia="uk-UA"/>
        </w:rPr>
        <w:t xml:space="preserve"> – </w:t>
      </w:r>
      <w:r w:rsidRPr="00F7144D">
        <w:rPr>
          <w:rFonts w:ascii="Times New Roman" w:eastAsia="Times New Roman" w:hAnsi="Times New Roman"/>
          <w:sz w:val="25"/>
          <w:szCs w:val="25"/>
          <w:lang w:eastAsia="uk-UA"/>
        </w:rPr>
        <w:t xml:space="preserve">транспортні засоби» декларації </w:t>
      </w:r>
      <w:r w:rsidR="00CC1417">
        <w:rPr>
          <w:rFonts w:ascii="Times New Roman" w:eastAsia="Times New Roman" w:hAnsi="Times New Roman"/>
          <w:sz w:val="25"/>
          <w:szCs w:val="25"/>
          <w:lang w:eastAsia="uk-UA"/>
        </w:rPr>
        <w:t xml:space="preserve">за 2024 рік </w:t>
      </w:r>
      <w:r w:rsidRPr="00F7144D">
        <w:rPr>
          <w:rFonts w:ascii="Times New Roman" w:eastAsia="Times New Roman" w:hAnsi="Times New Roman"/>
          <w:sz w:val="25"/>
          <w:szCs w:val="25"/>
          <w:lang w:eastAsia="uk-UA"/>
        </w:rPr>
        <w:t>кандидат на посаду</w:t>
      </w:r>
      <w:r w:rsidR="004F4E94">
        <w:rPr>
          <w:rFonts w:ascii="Times New Roman" w:eastAsia="Times New Roman" w:hAnsi="Times New Roman"/>
          <w:sz w:val="25"/>
          <w:szCs w:val="25"/>
          <w:lang w:eastAsia="uk-UA"/>
        </w:rPr>
        <w:t xml:space="preserve"> </w:t>
      </w:r>
      <w:r w:rsidR="00EE6062">
        <w:rPr>
          <w:rFonts w:ascii="Times New Roman" w:eastAsia="Times New Roman" w:hAnsi="Times New Roman"/>
          <w:sz w:val="25"/>
          <w:szCs w:val="25"/>
          <w:lang w:eastAsia="uk-UA"/>
        </w:rPr>
        <w:t xml:space="preserve">судді </w:t>
      </w:r>
      <w:r w:rsidRPr="00F7144D">
        <w:rPr>
          <w:rFonts w:ascii="Times New Roman" w:eastAsia="Times New Roman" w:hAnsi="Times New Roman"/>
          <w:sz w:val="25"/>
          <w:szCs w:val="25"/>
          <w:lang w:eastAsia="uk-UA"/>
        </w:rPr>
        <w:t xml:space="preserve">зазначив на праві власності автомобіль </w:t>
      </w:r>
      <w:r w:rsidR="004F4E94">
        <w:rPr>
          <w:rFonts w:ascii="Times New Roman" w:eastAsia="Times New Roman" w:hAnsi="Times New Roman"/>
          <w:sz w:val="25"/>
          <w:szCs w:val="25"/>
          <w:lang w:eastAsia="uk-UA"/>
        </w:rPr>
        <w:t>«</w:t>
      </w:r>
      <w:r w:rsidRPr="00F7144D">
        <w:rPr>
          <w:rFonts w:ascii="Times New Roman" w:eastAsia="Times New Roman" w:hAnsi="Times New Roman"/>
          <w:sz w:val="25"/>
          <w:szCs w:val="25"/>
          <w:lang w:eastAsia="uk-UA"/>
        </w:rPr>
        <w:t>Mercedes E200D</w:t>
      </w:r>
      <w:r w:rsidR="004F4E94">
        <w:rPr>
          <w:rFonts w:ascii="Times New Roman" w:eastAsia="Times New Roman" w:hAnsi="Times New Roman"/>
          <w:sz w:val="25"/>
          <w:szCs w:val="25"/>
          <w:lang w:eastAsia="uk-UA"/>
        </w:rPr>
        <w:t>»</w:t>
      </w:r>
      <w:r w:rsidR="009A02AF">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 xml:space="preserve">2017 року випуску, вартість </w:t>
      </w:r>
      <w:r w:rsidR="00EE6062">
        <w:rPr>
          <w:rFonts w:ascii="Times New Roman" w:eastAsia="Times New Roman" w:hAnsi="Times New Roman"/>
          <w:sz w:val="25"/>
          <w:szCs w:val="25"/>
          <w:lang w:eastAsia="uk-UA"/>
        </w:rPr>
        <w:t xml:space="preserve">якого </w:t>
      </w:r>
      <w:r w:rsidRPr="00F7144D">
        <w:rPr>
          <w:rFonts w:ascii="Times New Roman" w:eastAsia="Times New Roman" w:hAnsi="Times New Roman"/>
          <w:sz w:val="25"/>
          <w:szCs w:val="25"/>
          <w:lang w:eastAsia="uk-UA"/>
        </w:rPr>
        <w:t>на дату набуття права</w:t>
      </w:r>
      <w:r w:rsidR="00EE6062">
        <w:rPr>
          <w:rFonts w:ascii="Times New Roman" w:eastAsia="Times New Roman" w:hAnsi="Times New Roman"/>
          <w:sz w:val="25"/>
          <w:szCs w:val="25"/>
          <w:lang w:eastAsia="uk-UA"/>
        </w:rPr>
        <w:t xml:space="preserve"> становила</w:t>
      </w:r>
      <w:r w:rsidRPr="00F7144D">
        <w:rPr>
          <w:rFonts w:ascii="Times New Roman" w:eastAsia="Times New Roman" w:hAnsi="Times New Roman"/>
          <w:sz w:val="25"/>
          <w:szCs w:val="25"/>
          <w:lang w:eastAsia="uk-UA"/>
        </w:rPr>
        <w:t xml:space="preserve"> 620 000 грн, проте</w:t>
      </w:r>
      <w:r w:rsidR="00250CE3">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відповідно до інформації з Єдиного державного реєстру транспортних засобів вартість</w:t>
      </w:r>
      <w:r w:rsidR="008C7ACF">
        <w:rPr>
          <w:rFonts w:ascii="Times New Roman" w:eastAsia="Times New Roman" w:hAnsi="Times New Roman"/>
          <w:sz w:val="25"/>
          <w:szCs w:val="25"/>
          <w:lang w:eastAsia="uk-UA"/>
        </w:rPr>
        <w:t xml:space="preserve"> </w:t>
      </w:r>
      <w:r w:rsidR="00250CE3">
        <w:rPr>
          <w:rFonts w:ascii="Times New Roman" w:eastAsia="Times New Roman" w:hAnsi="Times New Roman"/>
          <w:sz w:val="25"/>
          <w:szCs w:val="25"/>
          <w:lang w:eastAsia="uk-UA"/>
        </w:rPr>
        <w:t xml:space="preserve">цього </w:t>
      </w:r>
      <w:r w:rsidRPr="00F7144D">
        <w:rPr>
          <w:rFonts w:ascii="Times New Roman" w:eastAsia="Times New Roman" w:hAnsi="Times New Roman"/>
          <w:sz w:val="25"/>
          <w:szCs w:val="25"/>
          <w:lang w:eastAsia="uk-UA"/>
        </w:rPr>
        <w:t xml:space="preserve">автомобіля </w:t>
      </w:r>
      <w:r w:rsidR="00943D7F">
        <w:rPr>
          <w:rFonts w:ascii="Times New Roman" w:eastAsia="Times New Roman" w:hAnsi="Times New Roman"/>
          <w:sz w:val="25"/>
          <w:szCs w:val="25"/>
          <w:lang w:eastAsia="uk-UA"/>
        </w:rPr>
        <w:t>становила</w:t>
      </w:r>
      <w:r w:rsidR="00185716">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306 200 грн.</w:t>
      </w:r>
    </w:p>
    <w:p w:rsidR="00F7144D" w:rsidRPr="00F7144D" w:rsidRDefault="00F7144D" w:rsidP="00F7144D">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F7144D">
        <w:rPr>
          <w:rFonts w:ascii="Times New Roman" w:eastAsia="Times New Roman" w:hAnsi="Times New Roman"/>
          <w:sz w:val="25"/>
          <w:szCs w:val="25"/>
          <w:lang w:eastAsia="uk-UA"/>
        </w:rPr>
        <w:t>Сума залишку грошових коштів, видатків на придбання рухомого та нерухомого майна кандидатом на посаду</w:t>
      </w:r>
      <w:r w:rsidR="004B3D5B">
        <w:rPr>
          <w:rFonts w:ascii="Times New Roman" w:eastAsia="Times New Roman" w:hAnsi="Times New Roman"/>
          <w:sz w:val="25"/>
          <w:szCs w:val="25"/>
          <w:lang w:eastAsia="uk-UA"/>
        </w:rPr>
        <w:t xml:space="preserve"> судді</w:t>
      </w:r>
      <w:r w:rsidRPr="00F7144D">
        <w:rPr>
          <w:rFonts w:ascii="Times New Roman" w:eastAsia="Times New Roman" w:hAnsi="Times New Roman"/>
          <w:sz w:val="25"/>
          <w:szCs w:val="25"/>
          <w:lang w:eastAsia="uk-UA"/>
        </w:rPr>
        <w:t xml:space="preserve">, перевищують доходи, одержані </w:t>
      </w:r>
      <w:r w:rsidR="004B3D5B">
        <w:rPr>
          <w:rFonts w:ascii="Times New Roman" w:eastAsia="Times New Roman" w:hAnsi="Times New Roman"/>
          <w:sz w:val="25"/>
          <w:szCs w:val="25"/>
          <w:lang w:eastAsia="uk-UA"/>
        </w:rPr>
        <w:t xml:space="preserve">ним </w:t>
      </w:r>
      <w:r w:rsidRPr="00F7144D">
        <w:rPr>
          <w:rFonts w:ascii="Times New Roman" w:eastAsia="Times New Roman" w:hAnsi="Times New Roman"/>
          <w:sz w:val="25"/>
          <w:szCs w:val="25"/>
          <w:lang w:eastAsia="uk-UA"/>
        </w:rPr>
        <w:t>із законних джерел, на суму</w:t>
      </w:r>
      <w:r w:rsidR="004B3D5B">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863 593,74 грн.</w:t>
      </w:r>
    </w:p>
    <w:p w:rsidR="00F7144D" w:rsidRDefault="00F7144D" w:rsidP="00C9076D">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F7144D">
        <w:rPr>
          <w:rFonts w:ascii="Times New Roman" w:eastAsia="Times New Roman" w:hAnsi="Times New Roman"/>
          <w:sz w:val="25"/>
          <w:szCs w:val="25"/>
          <w:lang w:eastAsia="uk-UA"/>
        </w:rPr>
        <w:t>Відповідно до інформації</w:t>
      </w:r>
      <w:r w:rsidR="00925884">
        <w:rPr>
          <w:rFonts w:ascii="Times New Roman" w:eastAsia="Times New Roman" w:hAnsi="Times New Roman"/>
          <w:sz w:val="25"/>
          <w:szCs w:val="25"/>
          <w:lang w:eastAsia="uk-UA"/>
        </w:rPr>
        <w:t xml:space="preserve"> з</w:t>
      </w:r>
      <w:r w:rsidRPr="00F7144D">
        <w:rPr>
          <w:rFonts w:ascii="Times New Roman" w:eastAsia="Times New Roman" w:hAnsi="Times New Roman"/>
          <w:sz w:val="25"/>
          <w:szCs w:val="25"/>
          <w:lang w:eastAsia="uk-UA"/>
        </w:rPr>
        <w:t xml:space="preserve"> Д</w:t>
      </w:r>
      <w:r w:rsidR="00A4154E">
        <w:rPr>
          <w:rFonts w:ascii="Times New Roman" w:eastAsia="Times New Roman" w:hAnsi="Times New Roman"/>
          <w:sz w:val="25"/>
          <w:szCs w:val="25"/>
          <w:lang w:eastAsia="uk-UA"/>
        </w:rPr>
        <w:t>е</w:t>
      </w:r>
      <w:r w:rsidR="00AC3083">
        <w:rPr>
          <w:rFonts w:ascii="Times New Roman" w:eastAsia="Times New Roman" w:hAnsi="Times New Roman"/>
          <w:sz w:val="25"/>
          <w:szCs w:val="25"/>
          <w:lang w:eastAsia="uk-UA"/>
        </w:rPr>
        <w:t>ржавного реєстру фізичних осіб – платників</w:t>
      </w:r>
      <w:r w:rsidR="00C9076D">
        <w:rPr>
          <w:rFonts w:ascii="Times New Roman" w:eastAsia="Times New Roman" w:hAnsi="Times New Roman"/>
          <w:sz w:val="25"/>
          <w:szCs w:val="25"/>
          <w:lang w:eastAsia="uk-UA"/>
        </w:rPr>
        <w:t xml:space="preserve"> (далі –  ДРФО)</w:t>
      </w:r>
      <w:r w:rsidR="00AC3083">
        <w:rPr>
          <w:rFonts w:ascii="Times New Roman" w:eastAsia="Times New Roman" w:hAnsi="Times New Roman"/>
          <w:sz w:val="25"/>
          <w:szCs w:val="25"/>
          <w:lang w:eastAsia="uk-UA"/>
        </w:rPr>
        <w:t xml:space="preserve"> п</w:t>
      </w:r>
      <w:r w:rsidR="009233BB">
        <w:rPr>
          <w:rFonts w:ascii="Times New Roman" w:eastAsia="Times New Roman" w:hAnsi="Times New Roman"/>
          <w:sz w:val="25"/>
          <w:szCs w:val="25"/>
          <w:lang w:eastAsia="uk-UA"/>
        </w:rPr>
        <w:t>ро</w:t>
      </w:r>
      <w:r w:rsidR="00925884">
        <w:rPr>
          <w:rFonts w:ascii="Times New Roman" w:eastAsia="Times New Roman" w:hAnsi="Times New Roman"/>
          <w:sz w:val="25"/>
          <w:szCs w:val="25"/>
          <w:lang w:eastAsia="uk-UA"/>
        </w:rPr>
        <w:t xml:space="preserve"> джерела та суми нарахованого доходу, нарахованого (перерахованого) податку та військового збору</w:t>
      </w:r>
      <w:r w:rsidR="009233BB">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за</w:t>
      </w:r>
      <w:r w:rsidR="008F0A3D">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 xml:space="preserve">1998 – 2024 роки доходи кандидата на посаду </w:t>
      </w:r>
      <w:r w:rsidR="008F0A3D">
        <w:rPr>
          <w:rFonts w:ascii="Times New Roman" w:eastAsia="Times New Roman" w:hAnsi="Times New Roman"/>
          <w:sz w:val="25"/>
          <w:szCs w:val="25"/>
          <w:lang w:eastAsia="uk-UA"/>
        </w:rPr>
        <w:t xml:space="preserve">судді </w:t>
      </w:r>
      <w:r w:rsidRPr="00F7144D">
        <w:rPr>
          <w:rFonts w:ascii="Times New Roman" w:eastAsia="Times New Roman" w:hAnsi="Times New Roman"/>
          <w:sz w:val="25"/>
          <w:szCs w:val="25"/>
          <w:lang w:eastAsia="uk-UA"/>
        </w:rPr>
        <w:t>(без</w:t>
      </w:r>
      <w:r w:rsidR="008F0A3D">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урахування сплачених податків у розмірі 292 920,10 грн) становлять 4 350 458,36 грн.</w:t>
      </w:r>
      <w:r w:rsidR="00B240A4">
        <w:rPr>
          <w:rFonts w:ascii="Times New Roman" w:eastAsia="Times New Roman" w:hAnsi="Times New Roman"/>
          <w:sz w:val="25"/>
          <w:szCs w:val="25"/>
          <w:lang w:eastAsia="uk-UA"/>
        </w:rPr>
        <w:t xml:space="preserve"> </w:t>
      </w:r>
    </w:p>
    <w:p w:rsidR="00B240A4" w:rsidRDefault="00B240A4" w:rsidP="008F0A3D">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Також кандидат у 2020 році отримав дохід у вигляді пози</w:t>
      </w:r>
      <w:r w:rsidR="003C508E">
        <w:rPr>
          <w:rFonts w:ascii="Times New Roman" w:eastAsia="Times New Roman" w:hAnsi="Times New Roman"/>
          <w:sz w:val="25"/>
          <w:szCs w:val="25"/>
          <w:lang w:eastAsia="uk-UA"/>
        </w:rPr>
        <w:t>к</w:t>
      </w:r>
      <w:r>
        <w:rPr>
          <w:rFonts w:ascii="Times New Roman" w:eastAsia="Times New Roman" w:hAnsi="Times New Roman"/>
          <w:sz w:val="25"/>
          <w:szCs w:val="25"/>
          <w:lang w:eastAsia="uk-UA"/>
        </w:rPr>
        <w:t xml:space="preserve">и </w:t>
      </w:r>
      <w:r w:rsidR="003C508E">
        <w:rPr>
          <w:rFonts w:ascii="Times New Roman" w:eastAsia="Times New Roman" w:hAnsi="Times New Roman"/>
          <w:sz w:val="25"/>
          <w:szCs w:val="25"/>
          <w:lang w:eastAsia="uk-UA"/>
        </w:rPr>
        <w:t>в</w:t>
      </w:r>
      <w:r>
        <w:rPr>
          <w:rFonts w:ascii="Times New Roman" w:eastAsia="Times New Roman" w:hAnsi="Times New Roman"/>
          <w:sz w:val="25"/>
          <w:szCs w:val="25"/>
          <w:lang w:eastAsia="uk-UA"/>
        </w:rPr>
        <w:t xml:space="preserve"> розмірі 450 000 грн.</w:t>
      </w:r>
    </w:p>
    <w:p w:rsidR="00E938C2" w:rsidRDefault="00FF067E" w:rsidP="00E938C2">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Кандидатом</w:t>
      </w:r>
      <w:r w:rsidR="004C7441">
        <w:rPr>
          <w:rFonts w:ascii="Times New Roman" w:eastAsia="Times New Roman" w:hAnsi="Times New Roman"/>
          <w:sz w:val="25"/>
          <w:szCs w:val="25"/>
          <w:lang w:eastAsia="uk-UA"/>
        </w:rPr>
        <w:t xml:space="preserve"> на посаду судді</w:t>
      </w:r>
      <w:r>
        <w:rPr>
          <w:rFonts w:ascii="Times New Roman" w:eastAsia="Times New Roman" w:hAnsi="Times New Roman"/>
          <w:sz w:val="25"/>
          <w:szCs w:val="25"/>
          <w:lang w:eastAsia="uk-UA"/>
        </w:rPr>
        <w:t xml:space="preserve"> здійснено видатки:</w:t>
      </w:r>
    </w:p>
    <w:p w:rsidR="007E420A" w:rsidRDefault="007E420A" w:rsidP="00C93747">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w:t>
      </w:r>
      <w:r w:rsidR="00E938C2" w:rsidRPr="00E938C2">
        <w:rPr>
          <w:rFonts w:ascii="Times New Roman" w:eastAsia="Times New Roman" w:hAnsi="Times New Roman"/>
          <w:sz w:val="25"/>
          <w:szCs w:val="25"/>
          <w:lang w:eastAsia="uk-UA"/>
        </w:rPr>
        <w:t xml:space="preserve">у </w:t>
      </w:r>
      <w:r w:rsidR="00D37B03" w:rsidRPr="00E938C2">
        <w:rPr>
          <w:rFonts w:ascii="Times New Roman" w:eastAsia="Times New Roman" w:hAnsi="Times New Roman"/>
          <w:sz w:val="25"/>
          <w:szCs w:val="25"/>
          <w:lang w:eastAsia="uk-UA"/>
        </w:rPr>
        <w:t>2014 році</w:t>
      </w:r>
      <w:r w:rsidR="00C93747">
        <w:rPr>
          <w:rFonts w:ascii="Times New Roman" w:eastAsia="Times New Roman" w:hAnsi="Times New Roman"/>
          <w:sz w:val="25"/>
          <w:szCs w:val="25"/>
          <w:lang w:eastAsia="uk-UA"/>
        </w:rPr>
        <w:t xml:space="preserve"> – </w:t>
      </w:r>
      <w:r w:rsidR="00D37B03" w:rsidRPr="00E938C2">
        <w:rPr>
          <w:rFonts w:ascii="Times New Roman" w:eastAsia="Times New Roman" w:hAnsi="Times New Roman"/>
          <w:sz w:val="25"/>
          <w:szCs w:val="25"/>
          <w:lang w:eastAsia="uk-UA"/>
        </w:rPr>
        <w:t>560 160 грн на придбання квартири (реєстраційний номер:</w:t>
      </w:r>
      <w:r w:rsidR="00E938C2" w:rsidRPr="00E938C2">
        <w:rPr>
          <w:rFonts w:ascii="Times New Roman" w:eastAsia="Times New Roman" w:hAnsi="Times New Roman"/>
          <w:sz w:val="25"/>
          <w:szCs w:val="25"/>
          <w:lang w:eastAsia="uk-UA"/>
        </w:rPr>
        <w:t xml:space="preserve"> </w:t>
      </w:r>
      <w:r w:rsidR="00FE7D95">
        <w:rPr>
          <w:rFonts w:ascii="Times New Roman" w:eastAsia="Times New Roman" w:hAnsi="Times New Roman"/>
          <w:sz w:val="25"/>
          <w:szCs w:val="25"/>
          <w:lang w:eastAsia="uk-UA"/>
        </w:rPr>
        <w:t>НОМЕР_1</w:t>
      </w:r>
      <w:r w:rsidR="00D37B03" w:rsidRPr="00E938C2">
        <w:rPr>
          <w:rFonts w:ascii="Times New Roman" w:eastAsia="Times New Roman" w:hAnsi="Times New Roman"/>
          <w:sz w:val="25"/>
          <w:szCs w:val="25"/>
          <w:lang w:eastAsia="uk-UA"/>
        </w:rPr>
        <w:t>)</w:t>
      </w:r>
      <w:r w:rsidR="00E938C2" w:rsidRPr="00E938C2">
        <w:rPr>
          <w:rFonts w:ascii="Times New Roman" w:eastAsia="Times New Roman" w:hAnsi="Times New Roman"/>
          <w:sz w:val="25"/>
          <w:szCs w:val="25"/>
          <w:lang w:eastAsia="uk-UA"/>
        </w:rPr>
        <w:t>;</w:t>
      </w:r>
    </w:p>
    <w:p w:rsidR="00A45878" w:rsidRDefault="007E420A" w:rsidP="00C93747">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у</w:t>
      </w:r>
      <w:r w:rsidR="005D0E74" w:rsidRPr="00F7144D">
        <w:rPr>
          <w:rFonts w:ascii="Times New Roman" w:eastAsia="Times New Roman" w:hAnsi="Times New Roman"/>
          <w:sz w:val="25"/>
          <w:szCs w:val="25"/>
          <w:lang w:eastAsia="uk-UA"/>
        </w:rPr>
        <w:t xml:space="preserve"> 2018 році</w:t>
      </w:r>
      <w:r w:rsidR="00C93747">
        <w:rPr>
          <w:rFonts w:ascii="Times New Roman" w:eastAsia="Times New Roman" w:hAnsi="Times New Roman"/>
          <w:sz w:val="25"/>
          <w:szCs w:val="25"/>
          <w:lang w:eastAsia="uk-UA"/>
        </w:rPr>
        <w:t xml:space="preserve"> – </w:t>
      </w:r>
      <w:r w:rsidR="005D0E74" w:rsidRPr="00F7144D">
        <w:rPr>
          <w:rFonts w:ascii="Times New Roman" w:eastAsia="Times New Roman" w:hAnsi="Times New Roman"/>
          <w:sz w:val="25"/>
          <w:szCs w:val="25"/>
          <w:lang w:eastAsia="uk-UA"/>
        </w:rPr>
        <w:t xml:space="preserve">783 400 грн на придбання квартири (реєстраційний номер: </w:t>
      </w:r>
      <w:r w:rsidR="00FE7D95">
        <w:rPr>
          <w:rFonts w:ascii="Times New Roman" w:eastAsia="Times New Roman" w:hAnsi="Times New Roman"/>
          <w:sz w:val="25"/>
          <w:szCs w:val="25"/>
          <w:lang w:eastAsia="uk-UA"/>
        </w:rPr>
        <w:t>НОМЕР_2</w:t>
      </w:r>
      <w:r w:rsidR="005D0E74" w:rsidRPr="00F7144D">
        <w:rPr>
          <w:rFonts w:ascii="Times New Roman" w:eastAsia="Times New Roman" w:hAnsi="Times New Roman"/>
          <w:sz w:val="25"/>
          <w:szCs w:val="25"/>
          <w:lang w:eastAsia="uk-UA"/>
        </w:rPr>
        <w:t>)</w:t>
      </w:r>
      <w:r>
        <w:rPr>
          <w:rFonts w:ascii="Times New Roman" w:eastAsia="Times New Roman" w:hAnsi="Times New Roman"/>
          <w:sz w:val="25"/>
          <w:szCs w:val="25"/>
          <w:lang w:eastAsia="uk-UA"/>
        </w:rPr>
        <w:t>;</w:t>
      </w:r>
    </w:p>
    <w:p w:rsidR="004C7441" w:rsidRPr="00BB21FA" w:rsidRDefault="00A45878" w:rsidP="00C93747">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BB21FA">
        <w:rPr>
          <w:rFonts w:ascii="Times New Roman" w:eastAsia="Times New Roman" w:hAnsi="Times New Roman"/>
          <w:sz w:val="25"/>
          <w:szCs w:val="25"/>
          <w:lang w:eastAsia="uk-UA"/>
        </w:rPr>
        <w:t xml:space="preserve">- у </w:t>
      </w:r>
      <w:r w:rsidR="004C7441" w:rsidRPr="00BB21FA">
        <w:rPr>
          <w:rFonts w:ascii="Times New Roman" w:eastAsia="Times New Roman" w:hAnsi="Times New Roman"/>
          <w:sz w:val="25"/>
          <w:szCs w:val="25"/>
          <w:lang w:eastAsia="uk-UA"/>
        </w:rPr>
        <w:t xml:space="preserve">2019 році </w:t>
      </w:r>
      <w:r w:rsidR="00C93747">
        <w:rPr>
          <w:rFonts w:ascii="Times New Roman" w:eastAsia="Times New Roman" w:hAnsi="Times New Roman"/>
          <w:sz w:val="25"/>
          <w:szCs w:val="25"/>
          <w:lang w:eastAsia="uk-UA"/>
        </w:rPr>
        <w:t xml:space="preserve">– </w:t>
      </w:r>
      <w:r w:rsidR="004C7441" w:rsidRPr="00BB21FA">
        <w:rPr>
          <w:rFonts w:ascii="Times New Roman" w:eastAsia="Times New Roman" w:hAnsi="Times New Roman"/>
          <w:sz w:val="25"/>
          <w:szCs w:val="25"/>
          <w:lang w:eastAsia="uk-UA"/>
        </w:rPr>
        <w:t>1 110 894 грн на придбання нежитлового приміщення</w:t>
      </w:r>
      <w:r w:rsidR="0092111F" w:rsidRPr="00BB21FA">
        <w:rPr>
          <w:rFonts w:ascii="Times New Roman" w:eastAsia="Times New Roman" w:hAnsi="Times New Roman"/>
          <w:sz w:val="25"/>
          <w:szCs w:val="25"/>
          <w:lang w:eastAsia="uk-UA"/>
        </w:rPr>
        <w:t>.</w:t>
      </w:r>
    </w:p>
    <w:p w:rsidR="0081109D" w:rsidRPr="00CF5528" w:rsidRDefault="00EF1B66" w:rsidP="00C93747">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w:t>
      </w:r>
      <w:r w:rsidR="00CC1417">
        <w:rPr>
          <w:rFonts w:ascii="Times New Roman" w:eastAsia="Times New Roman" w:hAnsi="Times New Roman"/>
          <w:sz w:val="25"/>
          <w:szCs w:val="25"/>
          <w:lang w:eastAsia="uk-UA"/>
        </w:rPr>
        <w:t> </w:t>
      </w:r>
      <w:r>
        <w:rPr>
          <w:rFonts w:ascii="Times New Roman" w:eastAsia="Times New Roman" w:hAnsi="Times New Roman"/>
          <w:sz w:val="25"/>
          <w:szCs w:val="25"/>
          <w:lang w:eastAsia="uk-UA"/>
        </w:rPr>
        <w:t>у</w:t>
      </w:r>
      <w:r w:rsidR="004C7441" w:rsidRPr="00F7144D">
        <w:rPr>
          <w:rFonts w:ascii="Times New Roman" w:eastAsia="Times New Roman" w:hAnsi="Times New Roman"/>
          <w:sz w:val="25"/>
          <w:szCs w:val="25"/>
          <w:lang w:eastAsia="uk-UA"/>
        </w:rPr>
        <w:t xml:space="preserve"> 2020 році </w:t>
      </w:r>
      <w:r w:rsidR="00C93747">
        <w:rPr>
          <w:rFonts w:ascii="Times New Roman" w:eastAsia="Times New Roman" w:hAnsi="Times New Roman"/>
          <w:sz w:val="25"/>
          <w:szCs w:val="25"/>
          <w:lang w:eastAsia="uk-UA"/>
        </w:rPr>
        <w:t xml:space="preserve">– </w:t>
      </w:r>
      <w:r w:rsidR="004C7441" w:rsidRPr="00F7144D">
        <w:rPr>
          <w:rFonts w:ascii="Times New Roman" w:eastAsia="Times New Roman" w:hAnsi="Times New Roman"/>
          <w:sz w:val="25"/>
          <w:szCs w:val="25"/>
          <w:lang w:eastAsia="uk-UA"/>
        </w:rPr>
        <w:t xml:space="preserve">1 583 400 грн на придбання квартири (реєстраційний номер: </w:t>
      </w:r>
      <w:r w:rsidR="00FE7D95">
        <w:rPr>
          <w:rFonts w:ascii="Times New Roman" w:eastAsia="Times New Roman" w:hAnsi="Times New Roman"/>
          <w:sz w:val="25"/>
          <w:szCs w:val="25"/>
          <w:lang w:eastAsia="uk-UA"/>
        </w:rPr>
        <w:t>НОМЕР_3</w:t>
      </w:r>
      <w:r w:rsidR="004C7441" w:rsidRPr="00F7144D">
        <w:rPr>
          <w:rFonts w:ascii="Times New Roman" w:eastAsia="Times New Roman" w:hAnsi="Times New Roman"/>
          <w:sz w:val="25"/>
          <w:szCs w:val="25"/>
          <w:lang w:eastAsia="uk-UA"/>
        </w:rPr>
        <w:t>)</w:t>
      </w:r>
      <w:r w:rsidR="00CF5528">
        <w:rPr>
          <w:rFonts w:ascii="Times New Roman" w:eastAsia="Times New Roman" w:hAnsi="Times New Roman"/>
          <w:sz w:val="25"/>
          <w:szCs w:val="25"/>
          <w:lang w:eastAsia="uk-UA"/>
        </w:rPr>
        <w:t>;</w:t>
      </w:r>
    </w:p>
    <w:p w:rsidR="004C7441" w:rsidRDefault="0081109D" w:rsidP="00C93747">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val="en-US" w:eastAsia="uk-UA"/>
        </w:rPr>
        <w:t xml:space="preserve">- </w:t>
      </w:r>
      <w:r>
        <w:rPr>
          <w:rFonts w:ascii="Times New Roman" w:eastAsia="Times New Roman" w:hAnsi="Times New Roman"/>
          <w:sz w:val="25"/>
          <w:szCs w:val="25"/>
          <w:lang w:eastAsia="uk-UA"/>
        </w:rPr>
        <w:t>у</w:t>
      </w:r>
      <w:r w:rsidRPr="00F7144D">
        <w:rPr>
          <w:rFonts w:ascii="Times New Roman" w:eastAsia="Times New Roman" w:hAnsi="Times New Roman"/>
          <w:sz w:val="25"/>
          <w:szCs w:val="25"/>
          <w:lang w:eastAsia="uk-UA"/>
        </w:rPr>
        <w:t xml:space="preserve"> 2021 році </w:t>
      </w:r>
      <w:r w:rsidR="00C93747">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 xml:space="preserve">306 200 грн на придбання автомобіля </w:t>
      </w:r>
      <w:r>
        <w:rPr>
          <w:rFonts w:ascii="Times New Roman" w:eastAsia="Times New Roman" w:hAnsi="Times New Roman"/>
          <w:sz w:val="25"/>
          <w:szCs w:val="25"/>
          <w:lang w:eastAsia="uk-UA"/>
        </w:rPr>
        <w:t>«</w:t>
      </w:r>
      <w:r w:rsidRPr="00F7144D">
        <w:rPr>
          <w:rFonts w:ascii="Times New Roman" w:eastAsia="Times New Roman" w:hAnsi="Times New Roman"/>
          <w:sz w:val="25"/>
          <w:szCs w:val="25"/>
          <w:lang w:eastAsia="uk-UA"/>
        </w:rPr>
        <w:t>Mercedes E</w:t>
      </w:r>
      <w:r w:rsidR="003C508E">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200</w:t>
      </w:r>
      <w:r w:rsidR="003C508E">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D</w:t>
      </w:r>
      <w:r w:rsidR="003C508E">
        <w:rPr>
          <w:rFonts w:ascii="Times New Roman" w:eastAsia="Times New Roman" w:hAnsi="Times New Roman"/>
          <w:sz w:val="25"/>
          <w:szCs w:val="25"/>
          <w:lang w:eastAsia="uk-UA"/>
        </w:rPr>
        <w:t>»</w:t>
      </w:r>
      <w:r w:rsidR="00DF6A06">
        <w:rPr>
          <w:rFonts w:ascii="Times New Roman" w:eastAsia="Times New Roman" w:hAnsi="Times New Roman"/>
          <w:sz w:val="25"/>
          <w:szCs w:val="25"/>
          <w:lang w:eastAsia="uk-UA"/>
        </w:rPr>
        <w:t xml:space="preserve"> </w:t>
      </w:r>
      <w:r w:rsidRPr="00F7144D">
        <w:rPr>
          <w:rFonts w:ascii="Times New Roman" w:eastAsia="Times New Roman" w:hAnsi="Times New Roman"/>
          <w:sz w:val="25"/>
          <w:szCs w:val="25"/>
          <w:lang w:eastAsia="uk-UA"/>
        </w:rPr>
        <w:t>2017 р</w:t>
      </w:r>
      <w:r w:rsidR="00DF6A06">
        <w:rPr>
          <w:rFonts w:ascii="Times New Roman" w:eastAsia="Times New Roman" w:hAnsi="Times New Roman"/>
          <w:sz w:val="25"/>
          <w:szCs w:val="25"/>
          <w:lang w:eastAsia="uk-UA"/>
        </w:rPr>
        <w:t xml:space="preserve">оку </w:t>
      </w:r>
      <w:r w:rsidRPr="00F7144D">
        <w:rPr>
          <w:rFonts w:ascii="Times New Roman" w:eastAsia="Times New Roman" w:hAnsi="Times New Roman"/>
          <w:sz w:val="25"/>
          <w:szCs w:val="25"/>
          <w:lang w:eastAsia="uk-UA"/>
        </w:rPr>
        <w:t>в</w:t>
      </w:r>
      <w:r w:rsidR="00DF6A06">
        <w:rPr>
          <w:rFonts w:ascii="Times New Roman" w:eastAsia="Times New Roman" w:hAnsi="Times New Roman"/>
          <w:sz w:val="25"/>
          <w:szCs w:val="25"/>
          <w:lang w:eastAsia="uk-UA"/>
        </w:rPr>
        <w:t>ипуску</w:t>
      </w:r>
      <w:r w:rsidR="00F25079">
        <w:rPr>
          <w:rFonts w:ascii="Times New Roman" w:eastAsia="Times New Roman" w:hAnsi="Times New Roman"/>
          <w:sz w:val="25"/>
          <w:szCs w:val="25"/>
          <w:lang w:eastAsia="uk-UA"/>
        </w:rPr>
        <w:t>;</w:t>
      </w:r>
    </w:p>
    <w:p w:rsidR="00C93747" w:rsidRDefault="00F25079" w:rsidP="00C93747">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у</w:t>
      </w:r>
      <w:r w:rsidRPr="00F7144D">
        <w:rPr>
          <w:rFonts w:ascii="Times New Roman" w:eastAsia="Times New Roman" w:hAnsi="Times New Roman"/>
          <w:sz w:val="25"/>
          <w:szCs w:val="25"/>
          <w:lang w:eastAsia="uk-UA"/>
        </w:rPr>
        <w:t xml:space="preserve"> 2022 році</w:t>
      </w:r>
      <w:r w:rsidR="005C439C">
        <w:rPr>
          <w:rFonts w:ascii="Times New Roman" w:eastAsia="Times New Roman" w:hAnsi="Times New Roman"/>
          <w:sz w:val="25"/>
          <w:szCs w:val="25"/>
          <w:lang w:eastAsia="uk-UA"/>
        </w:rPr>
        <w:t xml:space="preserve"> </w:t>
      </w:r>
      <w:r w:rsidR="00C93747">
        <w:rPr>
          <w:rFonts w:ascii="Times New Roman" w:eastAsia="Times New Roman" w:hAnsi="Times New Roman"/>
          <w:sz w:val="25"/>
          <w:szCs w:val="25"/>
          <w:lang w:eastAsia="uk-UA"/>
        </w:rPr>
        <w:t xml:space="preserve">– </w:t>
      </w:r>
      <w:r w:rsidR="005C439C" w:rsidRPr="005C439C">
        <w:rPr>
          <w:rFonts w:ascii="Times New Roman" w:eastAsia="Times New Roman" w:hAnsi="Times New Roman"/>
          <w:sz w:val="25"/>
          <w:szCs w:val="25"/>
          <w:lang w:eastAsia="uk-UA"/>
        </w:rPr>
        <w:t xml:space="preserve">150 000 </w:t>
      </w:r>
      <w:r w:rsidR="005C439C">
        <w:rPr>
          <w:rFonts w:ascii="Times New Roman" w:eastAsia="Times New Roman" w:hAnsi="Times New Roman"/>
          <w:sz w:val="25"/>
          <w:szCs w:val="25"/>
          <w:lang w:eastAsia="uk-UA"/>
        </w:rPr>
        <w:t>грн на сплату</w:t>
      </w:r>
      <w:r w:rsidR="005146ED">
        <w:rPr>
          <w:rFonts w:ascii="Times New Roman" w:eastAsia="Times New Roman" w:hAnsi="Times New Roman"/>
          <w:sz w:val="25"/>
          <w:szCs w:val="25"/>
          <w:lang w:eastAsia="uk-UA"/>
        </w:rPr>
        <w:t xml:space="preserve"> основно</w:t>
      </w:r>
      <w:r w:rsidR="00B5411B">
        <w:rPr>
          <w:rFonts w:ascii="Times New Roman" w:eastAsia="Times New Roman" w:hAnsi="Times New Roman"/>
          <w:sz w:val="25"/>
          <w:szCs w:val="25"/>
          <w:lang w:eastAsia="uk-UA"/>
        </w:rPr>
        <w:t>ї суми боргу за позикою</w:t>
      </w:r>
      <w:r w:rsidR="00C93747">
        <w:rPr>
          <w:rFonts w:ascii="Times New Roman" w:eastAsia="Times New Roman" w:hAnsi="Times New Roman"/>
          <w:sz w:val="25"/>
          <w:szCs w:val="25"/>
          <w:lang w:eastAsia="uk-UA"/>
        </w:rPr>
        <w:t>;</w:t>
      </w:r>
    </w:p>
    <w:p w:rsidR="00C93747" w:rsidRDefault="00C93747" w:rsidP="00C93747">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у</w:t>
      </w:r>
      <w:r w:rsidR="00F7144D" w:rsidRPr="00F7144D">
        <w:rPr>
          <w:rFonts w:ascii="Times New Roman" w:eastAsia="Times New Roman" w:hAnsi="Times New Roman"/>
          <w:sz w:val="25"/>
          <w:szCs w:val="25"/>
          <w:lang w:eastAsia="uk-UA"/>
        </w:rPr>
        <w:t xml:space="preserve"> 2023 році</w:t>
      </w:r>
      <w:r>
        <w:rPr>
          <w:rFonts w:ascii="Times New Roman" w:eastAsia="Times New Roman" w:hAnsi="Times New Roman"/>
          <w:sz w:val="25"/>
          <w:szCs w:val="25"/>
          <w:lang w:eastAsia="uk-UA"/>
        </w:rPr>
        <w:t xml:space="preserve"> – </w:t>
      </w:r>
      <w:r w:rsidR="00F7144D" w:rsidRPr="00F7144D">
        <w:rPr>
          <w:rFonts w:ascii="Times New Roman" w:eastAsia="Times New Roman" w:hAnsi="Times New Roman"/>
          <w:sz w:val="25"/>
          <w:szCs w:val="25"/>
          <w:lang w:eastAsia="uk-UA"/>
        </w:rPr>
        <w:t>50 000 грн</w:t>
      </w:r>
      <w:r>
        <w:rPr>
          <w:rFonts w:ascii="Times New Roman" w:eastAsia="Times New Roman" w:hAnsi="Times New Roman"/>
          <w:sz w:val="25"/>
          <w:szCs w:val="25"/>
          <w:lang w:eastAsia="uk-UA"/>
        </w:rPr>
        <w:t xml:space="preserve"> </w:t>
      </w:r>
      <w:r w:rsidR="00F7144D" w:rsidRPr="00F7144D">
        <w:rPr>
          <w:rFonts w:ascii="Times New Roman" w:eastAsia="Times New Roman" w:hAnsi="Times New Roman"/>
          <w:sz w:val="25"/>
          <w:szCs w:val="25"/>
          <w:lang w:eastAsia="uk-UA"/>
        </w:rPr>
        <w:t xml:space="preserve">на сплату </w:t>
      </w:r>
      <w:r>
        <w:rPr>
          <w:rFonts w:ascii="Times New Roman" w:eastAsia="Times New Roman" w:hAnsi="Times New Roman"/>
          <w:sz w:val="25"/>
          <w:szCs w:val="25"/>
          <w:lang w:eastAsia="uk-UA"/>
        </w:rPr>
        <w:t xml:space="preserve">основної </w:t>
      </w:r>
      <w:r w:rsidR="00F7144D" w:rsidRPr="00F7144D">
        <w:rPr>
          <w:rFonts w:ascii="Times New Roman" w:eastAsia="Times New Roman" w:hAnsi="Times New Roman"/>
          <w:sz w:val="25"/>
          <w:szCs w:val="25"/>
          <w:lang w:eastAsia="uk-UA"/>
        </w:rPr>
        <w:t>суми боргу за позикою;</w:t>
      </w:r>
    </w:p>
    <w:p w:rsidR="00F7144D" w:rsidRPr="00F7144D" w:rsidRDefault="00C93747" w:rsidP="00C93747">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lastRenderedPageBreak/>
        <w:t>- у</w:t>
      </w:r>
      <w:r w:rsidR="00F7144D" w:rsidRPr="00F7144D">
        <w:rPr>
          <w:rFonts w:ascii="Times New Roman" w:eastAsia="Times New Roman" w:hAnsi="Times New Roman"/>
          <w:sz w:val="25"/>
          <w:szCs w:val="25"/>
          <w:lang w:eastAsia="uk-UA"/>
        </w:rPr>
        <w:t xml:space="preserve"> 2024 році</w:t>
      </w:r>
      <w:r>
        <w:rPr>
          <w:rFonts w:ascii="Times New Roman" w:eastAsia="Times New Roman" w:hAnsi="Times New Roman"/>
          <w:sz w:val="25"/>
          <w:szCs w:val="25"/>
          <w:lang w:eastAsia="uk-UA"/>
        </w:rPr>
        <w:t xml:space="preserve"> –</w:t>
      </w:r>
      <w:r w:rsidR="00F7144D" w:rsidRPr="00F7144D">
        <w:rPr>
          <w:rFonts w:ascii="Times New Roman" w:eastAsia="Times New Roman" w:hAnsi="Times New Roman"/>
          <w:sz w:val="25"/>
          <w:szCs w:val="25"/>
          <w:lang w:eastAsia="uk-UA"/>
        </w:rPr>
        <w:t xml:space="preserve"> 50 000 грн</w:t>
      </w:r>
      <w:r>
        <w:rPr>
          <w:rFonts w:ascii="Times New Roman" w:eastAsia="Times New Roman" w:hAnsi="Times New Roman"/>
          <w:sz w:val="25"/>
          <w:szCs w:val="25"/>
          <w:lang w:eastAsia="uk-UA"/>
        </w:rPr>
        <w:t xml:space="preserve"> </w:t>
      </w:r>
      <w:r w:rsidR="00F7144D" w:rsidRPr="00F7144D">
        <w:rPr>
          <w:rFonts w:ascii="Times New Roman" w:eastAsia="Times New Roman" w:hAnsi="Times New Roman"/>
          <w:sz w:val="25"/>
          <w:szCs w:val="25"/>
          <w:lang w:eastAsia="uk-UA"/>
        </w:rPr>
        <w:t>на сплату основної суми боргу за позикою</w:t>
      </w:r>
      <w:r w:rsidR="00CC1417">
        <w:rPr>
          <w:rFonts w:ascii="Times New Roman" w:eastAsia="Times New Roman" w:hAnsi="Times New Roman"/>
          <w:sz w:val="25"/>
          <w:szCs w:val="25"/>
          <w:lang w:eastAsia="uk-UA"/>
        </w:rPr>
        <w:t>.</w:t>
      </w:r>
    </w:p>
    <w:p w:rsidR="00F7144D" w:rsidRPr="00F7144D" w:rsidRDefault="00CC1417" w:rsidP="0069656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У </w:t>
      </w:r>
      <w:r w:rsidR="00F7144D" w:rsidRPr="00F7144D">
        <w:rPr>
          <w:rFonts w:ascii="Times New Roman" w:eastAsia="Times New Roman" w:hAnsi="Times New Roman"/>
          <w:sz w:val="25"/>
          <w:szCs w:val="25"/>
          <w:lang w:eastAsia="uk-UA"/>
        </w:rPr>
        <w:t xml:space="preserve">розділі 12 «Грошові активи» </w:t>
      </w:r>
      <w:r>
        <w:rPr>
          <w:rFonts w:ascii="Times New Roman" w:eastAsia="Times New Roman" w:hAnsi="Times New Roman"/>
          <w:sz w:val="25"/>
          <w:szCs w:val="25"/>
          <w:lang w:eastAsia="uk-UA"/>
        </w:rPr>
        <w:t xml:space="preserve">майнової </w:t>
      </w:r>
      <w:r w:rsidRPr="00CC1417">
        <w:rPr>
          <w:rFonts w:ascii="Times New Roman" w:eastAsia="Times New Roman" w:hAnsi="Times New Roman"/>
          <w:sz w:val="25"/>
          <w:szCs w:val="25"/>
          <w:lang w:eastAsia="uk-UA"/>
        </w:rPr>
        <w:t>декларації</w:t>
      </w:r>
      <w:r>
        <w:rPr>
          <w:rFonts w:ascii="Times New Roman" w:eastAsia="Times New Roman" w:hAnsi="Times New Roman"/>
          <w:sz w:val="25"/>
          <w:szCs w:val="25"/>
          <w:lang w:eastAsia="uk-UA"/>
        </w:rPr>
        <w:t xml:space="preserve"> за 2024 рік кандидат </w:t>
      </w:r>
      <w:r w:rsidR="00F7144D" w:rsidRPr="00F7144D">
        <w:rPr>
          <w:rFonts w:ascii="Times New Roman" w:eastAsia="Times New Roman" w:hAnsi="Times New Roman"/>
          <w:sz w:val="25"/>
          <w:szCs w:val="25"/>
          <w:lang w:eastAsia="uk-UA"/>
        </w:rPr>
        <w:t>відобразив залиш</w:t>
      </w:r>
      <w:r w:rsidR="00696560">
        <w:rPr>
          <w:rFonts w:ascii="Times New Roman" w:eastAsia="Times New Roman" w:hAnsi="Times New Roman"/>
          <w:sz w:val="25"/>
          <w:szCs w:val="25"/>
          <w:lang w:eastAsia="uk-UA"/>
        </w:rPr>
        <w:t>кові активи</w:t>
      </w:r>
      <w:r w:rsidR="00F7144D" w:rsidRPr="00F7144D">
        <w:rPr>
          <w:rFonts w:ascii="Times New Roman" w:eastAsia="Times New Roman" w:hAnsi="Times New Roman"/>
          <w:sz w:val="25"/>
          <w:szCs w:val="25"/>
          <w:lang w:eastAsia="uk-UA"/>
        </w:rPr>
        <w:t xml:space="preserve"> у</w:t>
      </w:r>
      <w:r w:rsidR="00696560">
        <w:rPr>
          <w:rFonts w:ascii="Times New Roman" w:eastAsia="Times New Roman" w:hAnsi="Times New Roman"/>
          <w:sz w:val="25"/>
          <w:szCs w:val="25"/>
          <w:lang w:eastAsia="uk-UA"/>
        </w:rPr>
        <w:t xml:space="preserve"> сумі 779 078 грн, з яких:</w:t>
      </w:r>
      <w:r w:rsidR="00F7144D" w:rsidRPr="00F7144D">
        <w:rPr>
          <w:rFonts w:ascii="Times New Roman" w:eastAsia="Times New Roman" w:hAnsi="Times New Roman"/>
          <w:sz w:val="25"/>
          <w:szCs w:val="25"/>
          <w:lang w:eastAsia="uk-UA"/>
        </w:rPr>
        <w:t xml:space="preserve"> 750 000 грн</w:t>
      </w:r>
      <w:r w:rsidR="00696560">
        <w:rPr>
          <w:rFonts w:ascii="Times New Roman" w:eastAsia="Times New Roman" w:hAnsi="Times New Roman"/>
          <w:sz w:val="25"/>
          <w:szCs w:val="25"/>
          <w:lang w:eastAsia="uk-UA"/>
        </w:rPr>
        <w:t xml:space="preserve"> – готівкові кошти </w:t>
      </w:r>
      <w:r w:rsidR="00F7144D" w:rsidRPr="00F7144D">
        <w:rPr>
          <w:rFonts w:ascii="Times New Roman" w:eastAsia="Times New Roman" w:hAnsi="Times New Roman"/>
          <w:sz w:val="25"/>
          <w:szCs w:val="25"/>
          <w:lang w:eastAsia="uk-UA"/>
        </w:rPr>
        <w:t>та 29 078 грн</w:t>
      </w:r>
      <w:r w:rsidR="00696560">
        <w:rPr>
          <w:rFonts w:ascii="Times New Roman" w:eastAsia="Times New Roman" w:hAnsi="Times New Roman"/>
          <w:sz w:val="25"/>
          <w:szCs w:val="25"/>
          <w:lang w:eastAsia="uk-UA"/>
        </w:rPr>
        <w:t xml:space="preserve"> – кошти, розміщені </w:t>
      </w:r>
      <w:r w:rsidR="00F7144D" w:rsidRPr="00F7144D">
        <w:rPr>
          <w:rFonts w:ascii="Times New Roman" w:eastAsia="Times New Roman" w:hAnsi="Times New Roman"/>
          <w:sz w:val="25"/>
          <w:szCs w:val="25"/>
          <w:lang w:eastAsia="uk-UA"/>
        </w:rPr>
        <w:t>на банківському рахунку</w:t>
      </w:r>
      <w:r w:rsidR="00696560">
        <w:rPr>
          <w:rFonts w:ascii="Times New Roman" w:eastAsia="Times New Roman" w:hAnsi="Times New Roman"/>
          <w:sz w:val="25"/>
          <w:szCs w:val="25"/>
          <w:lang w:eastAsia="uk-UA"/>
        </w:rPr>
        <w:t>.</w:t>
      </w:r>
    </w:p>
    <w:p w:rsidR="00F7144D" w:rsidRDefault="00FF1113" w:rsidP="00C4760F">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Таким чином</w:t>
      </w:r>
      <w:r w:rsidR="00F7144D" w:rsidRPr="00F7144D">
        <w:rPr>
          <w:rFonts w:ascii="Times New Roman" w:eastAsia="Times New Roman" w:hAnsi="Times New Roman"/>
          <w:sz w:val="25"/>
          <w:szCs w:val="25"/>
          <w:lang w:eastAsia="uk-UA"/>
        </w:rPr>
        <w:t xml:space="preserve">, сума залишку грошових коштів, видатків на придбання рухомого та нерухомого майна, перевищує отримані </w:t>
      </w:r>
      <w:r w:rsidR="00BB37C1">
        <w:rPr>
          <w:rFonts w:ascii="Times New Roman" w:eastAsia="Times New Roman" w:hAnsi="Times New Roman"/>
          <w:sz w:val="25"/>
          <w:szCs w:val="25"/>
          <w:lang w:eastAsia="uk-UA"/>
        </w:rPr>
        <w:t xml:space="preserve">кандидатом на посаду судді </w:t>
      </w:r>
      <w:r w:rsidR="00F7144D" w:rsidRPr="00F7144D">
        <w:rPr>
          <w:rFonts w:ascii="Times New Roman" w:eastAsia="Times New Roman" w:hAnsi="Times New Roman"/>
          <w:sz w:val="25"/>
          <w:szCs w:val="25"/>
          <w:lang w:eastAsia="uk-UA"/>
        </w:rPr>
        <w:t>із законних джерел доходи н</w:t>
      </w:r>
      <w:r w:rsidR="00A53B00">
        <w:rPr>
          <w:rFonts w:ascii="Times New Roman" w:eastAsia="Times New Roman" w:hAnsi="Times New Roman"/>
          <w:sz w:val="25"/>
          <w:szCs w:val="25"/>
          <w:lang w:eastAsia="uk-UA"/>
        </w:rPr>
        <w:t xml:space="preserve">а </w:t>
      </w:r>
      <w:r w:rsidR="00DB37CA" w:rsidRPr="00F7144D">
        <w:rPr>
          <w:rFonts w:ascii="Times New Roman" w:eastAsia="Times New Roman" w:hAnsi="Times New Roman"/>
          <w:sz w:val="25"/>
          <w:szCs w:val="25"/>
          <w:lang w:eastAsia="uk-UA"/>
        </w:rPr>
        <w:t>863 593,74 грн</w:t>
      </w:r>
      <w:r w:rsidR="00A53B00">
        <w:rPr>
          <w:rFonts w:ascii="Times New Roman" w:eastAsia="Times New Roman" w:hAnsi="Times New Roman"/>
          <w:sz w:val="25"/>
          <w:szCs w:val="25"/>
          <w:lang w:eastAsia="uk-UA"/>
        </w:rPr>
        <w:t xml:space="preserve">: </w:t>
      </w:r>
      <w:r w:rsidR="00F7144D" w:rsidRPr="00F7144D">
        <w:rPr>
          <w:rFonts w:ascii="Times New Roman" w:eastAsia="Times New Roman" w:hAnsi="Times New Roman"/>
          <w:sz w:val="25"/>
          <w:szCs w:val="25"/>
          <w:lang w:eastAsia="uk-UA"/>
        </w:rPr>
        <w:t>(4 350 458,36 + 450 000) - (292 920,10 + 560 160 + 783 400 + 1 583 400 + 1 110 894+306 200 + 150 000 + 50 000 + 50 000 + 779 078)</w:t>
      </w:r>
      <w:r w:rsidR="00A53B00">
        <w:rPr>
          <w:rFonts w:ascii="Times New Roman" w:eastAsia="Times New Roman" w:hAnsi="Times New Roman"/>
          <w:sz w:val="25"/>
          <w:szCs w:val="25"/>
          <w:lang w:eastAsia="uk-UA"/>
        </w:rPr>
        <w:t>.</w:t>
      </w:r>
    </w:p>
    <w:p w:rsidR="00C77840" w:rsidRPr="00C77840" w:rsidRDefault="007B581E" w:rsidP="000D23C4">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7B581E">
        <w:rPr>
          <w:rFonts w:ascii="Times New Roman" w:eastAsia="Times New Roman" w:hAnsi="Times New Roman"/>
          <w:sz w:val="25"/>
          <w:szCs w:val="25"/>
          <w:lang w:eastAsia="uk-UA"/>
        </w:rPr>
        <w:t xml:space="preserve">Кандидат надав пояснення, у яких зазначив, що </w:t>
      </w:r>
      <w:r w:rsidR="00C77840" w:rsidRPr="00C77840">
        <w:rPr>
          <w:rFonts w:ascii="Times New Roman" w:eastAsia="Times New Roman" w:hAnsi="Times New Roman"/>
          <w:sz w:val="25"/>
          <w:szCs w:val="25"/>
          <w:lang w:eastAsia="uk-UA"/>
        </w:rPr>
        <w:t xml:space="preserve">вперше вступає на публічну службу і раніше </w:t>
      </w:r>
      <w:r w:rsidR="000E2A49" w:rsidRPr="000E2A49">
        <w:rPr>
          <w:rFonts w:ascii="Times New Roman" w:eastAsia="Times New Roman" w:hAnsi="Times New Roman"/>
          <w:sz w:val="25"/>
          <w:szCs w:val="25"/>
          <w:lang w:eastAsia="uk-UA"/>
        </w:rPr>
        <w:t>декларацію особи, уповноваженої на виконання функцій держави або місцевого самоврядування</w:t>
      </w:r>
      <w:r w:rsidR="00413749">
        <w:rPr>
          <w:rFonts w:ascii="Times New Roman" w:eastAsia="Times New Roman" w:hAnsi="Times New Roman"/>
          <w:sz w:val="25"/>
          <w:szCs w:val="25"/>
          <w:lang w:eastAsia="uk-UA"/>
        </w:rPr>
        <w:t>,</w:t>
      </w:r>
      <w:r w:rsidR="000E2A49" w:rsidRPr="000E2A49">
        <w:rPr>
          <w:rFonts w:ascii="Times New Roman" w:eastAsia="Times New Roman" w:hAnsi="Times New Roman"/>
          <w:sz w:val="25"/>
          <w:szCs w:val="25"/>
          <w:lang w:eastAsia="uk-UA"/>
        </w:rPr>
        <w:t xml:space="preserve"> </w:t>
      </w:r>
      <w:r w:rsidR="00C77840" w:rsidRPr="00C77840">
        <w:rPr>
          <w:rFonts w:ascii="Times New Roman" w:eastAsia="Times New Roman" w:hAnsi="Times New Roman"/>
          <w:sz w:val="25"/>
          <w:szCs w:val="25"/>
          <w:lang w:eastAsia="uk-UA"/>
        </w:rPr>
        <w:t>не заповнював.</w:t>
      </w:r>
      <w:r w:rsidR="008C6C4F">
        <w:rPr>
          <w:rFonts w:ascii="Times New Roman" w:eastAsia="Times New Roman" w:hAnsi="Times New Roman"/>
          <w:sz w:val="25"/>
          <w:szCs w:val="25"/>
          <w:lang w:val="en-US" w:eastAsia="uk-UA"/>
        </w:rPr>
        <w:t xml:space="preserve"> </w:t>
      </w:r>
      <w:r w:rsidR="008C6C4F">
        <w:rPr>
          <w:rFonts w:ascii="Times New Roman" w:eastAsia="Times New Roman" w:hAnsi="Times New Roman"/>
          <w:sz w:val="25"/>
          <w:szCs w:val="25"/>
          <w:lang w:eastAsia="uk-UA"/>
        </w:rPr>
        <w:t xml:space="preserve">З метою </w:t>
      </w:r>
      <w:r w:rsidR="00C77840" w:rsidRPr="00C77840">
        <w:rPr>
          <w:rFonts w:ascii="Times New Roman" w:eastAsia="Times New Roman" w:hAnsi="Times New Roman"/>
          <w:sz w:val="25"/>
          <w:szCs w:val="25"/>
          <w:lang w:eastAsia="uk-UA"/>
        </w:rPr>
        <w:t xml:space="preserve">правильного відображення відомостей </w:t>
      </w:r>
      <w:r w:rsidR="008C6C4F">
        <w:rPr>
          <w:rFonts w:ascii="Times New Roman" w:eastAsia="Times New Roman" w:hAnsi="Times New Roman"/>
          <w:sz w:val="25"/>
          <w:szCs w:val="25"/>
          <w:lang w:eastAsia="uk-UA"/>
        </w:rPr>
        <w:t xml:space="preserve">в декларації </w:t>
      </w:r>
      <w:r w:rsidR="00C77840" w:rsidRPr="00C77840">
        <w:rPr>
          <w:rFonts w:ascii="Times New Roman" w:eastAsia="Times New Roman" w:hAnsi="Times New Roman"/>
          <w:sz w:val="25"/>
          <w:szCs w:val="25"/>
          <w:lang w:eastAsia="uk-UA"/>
        </w:rPr>
        <w:t xml:space="preserve">він самостійно проаналізував </w:t>
      </w:r>
      <w:r w:rsidR="00851FD5">
        <w:rPr>
          <w:rFonts w:ascii="Times New Roman" w:eastAsia="Times New Roman" w:hAnsi="Times New Roman"/>
          <w:sz w:val="25"/>
          <w:szCs w:val="25"/>
          <w:lang w:eastAsia="uk-UA"/>
        </w:rPr>
        <w:t xml:space="preserve">антикорупційне законодавство, зокрема </w:t>
      </w:r>
      <w:r w:rsidR="00C77840" w:rsidRPr="00C77840">
        <w:rPr>
          <w:rFonts w:ascii="Times New Roman" w:eastAsia="Times New Roman" w:hAnsi="Times New Roman"/>
          <w:sz w:val="25"/>
          <w:szCs w:val="25"/>
          <w:lang w:eastAsia="uk-UA"/>
        </w:rPr>
        <w:t>норми Закону України «Про запобігання корупції»</w:t>
      </w:r>
      <w:r w:rsidR="008C6C4F">
        <w:rPr>
          <w:rFonts w:ascii="Times New Roman" w:eastAsia="Times New Roman" w:hAnsi="Times New Roman"/>
          <w:sz w:val="25"/>
          <w:szCs w:val="25"/>
          <w:lang w:eastAsia="uk-UA"/>
        </w:rPr>
        <w:t xml:space="preserve">. </w:t>
      </w:r>
    </w:p>
    <w:p w:rsidR="008B0098" w:rsidRDefault="00C77840" w:rsidP="004C2315">
      <w:pPr>
        <w:shd w:val="clear" w:color="auto" w:fill="FFFFFF"/>
        <w:tabs>
          <w:tab w:val="left" w:pos="709"/>
        </w:tabs>
        <w:spacing w:after="0" w:line="20" w:lineRule="atLeast"/>
        <w:ind w:firstLine="709"/>
        <w:jc w:val="both"/>
        <w:rPr>
          <w:rFonts w:ascii="Times New Roman" w:eastAsia="Times New Roman" w:hAnsi="Times New Roman"/>
          <w:sz w:val="25"/>
          <w:szCs w:val="25"/>
          <w:lang w:eastAsia="uk-UA"/>
        </w:rPr>
      </w:pPr>
      <w:r w:rsidRPr="00C77840">
        <w:rPr>
          <w:rFonts w:ascii="Times New Roman" w:eastAsia="Times New Roman" w:hAnsi="Times New Roman"/>
          <w:sz w:val="25"/>
          <w:szCs w:val="25"/>
          <w:lang w:eastAsia="uk-UA"/>
        </w:rPr>
        <w:t>Згідно з п</w:t>
      </w:r>
      <w:r w:rsidR="000D23C4">
        <w:rPr>
          <w:rFonts w:ascii="Times New Roman" w:eastAsia="Times New Roman" w:hAnsi="Times New Roman"/>
          <w:sz w:val="25"/>
          <w:szCs w:val="25"/>
          <w:lang w:eastAsia="uk-UA"/>
        </w:rPr>
        <w:t>унктом</w:t>
      </w:r>
      <w:r w:rsidRPr="00C77840">
        <w:rPr>
          <w:rFonts w:ascii="Times New Roman" w:eastAsia="Times New Roman" w:hAnsi="Times New Roman"/>
          <w:sz w:val="25"/>
          <w:szCs w:val="25"/>
          <w:lang w:eastAsia="uk-UA"/>
        </w:rPr>
        <w:t xml:space="preserve"> </w:t>
      </w:r>
      <w:r w:rsidR="000D23C4">
        <w:rPr>
          <w:rFonts w:ascii="Times New Roman" w:eastAsia="Times New Roman" w:hAnsi="Times New Roman"/>
          <w:sz w:val="25"/>
          <w:szCs w:val="25"/>
          <w:lang w:eastAsia="uk-UA"/>
        </w:rPr>
        <w:t>третім</w:t>
      </w:r>
      <w:r w:rsidRPr="00C77840">
        <w:rPr>
          <w:rFonts w:ascii="Times New Roman" w:eastAsia="Times New Roman" w:hAnsi="Times New Roman"/>
          <w:sz w:val="25"/>
          <w:szCs w:val="25"/>
          <w:lang w:eastAsia="uk-UA"/>
        </w:rPr>
        <w:t xml:space="preserve"> ч</w:t>
      </w:r>
      <w:r w:rsidR="000D23C4">
        <w:rPr>
          <w:rFonts w:ascii="Times New Roman" w:eastAsia="Times New Roman" w:hAnsi="Times New Roman"/>
          <w:sz w:val="25"/>
          <w:szCs w:val="25"/>
          <w:lang w:eastAsia="uk-UA"/>
        </w:rPr>
        <w:t>астини</w:t>
      </w:r>
      <w:r w:rsidRPr="00C77840">
        <w:rPr>
          <w:rFonts w:ascii="Times New Roman" w:eastAsia="Times New Roman" w:hAnsi="Times New Roman"/>
          <w:sz w:val="25"/>
          <w:szCs w:val="25"/>
          <w:lang w:eastAsia="uk-UA"/>
        </w:rPr>
        <w:t xml:space="preserve"> </w:t>
      </w:r>
      <w:r w:rsidR="000D23C4">
        <w:rPr>
          <w:rFonts w:ascii="Times New Roman" w:eastAsia="Times New Roman" w:hAnsi="Times New Roman"/>
          <w:sz w:val="25"/>
          <w:szCs w:val="25"/>
          <w:lang w:eastAsia="uk-UA"/>
        </w:rPr>
        <w:t>першої</w:t>
      </w:r>
      <w:r w:rsidRPr="00C77840">
        <w:rPr>
          <w:rFonts w:ascii="Times New Roman" w:eastAsia="Times New Roman" w:hAnsi="Times New Roman"/>
          <w:sz w:val="25"/>
          <w:szCs w:val="25"/>
          <w:lang w:eastAsia="uk-UA"/>
        </w:rPr>
        <w:t xml:space="preserve"> та ч</w:t>
      </w:r>
      <w:r w:rsidR="000D23C4">
        <w:rPr>
          <w:rFonts w:ascii="Times New Roman" w:eastAsia="Times New Roman" w:hAnsi="Times New Roman"/>
          <w:sz w:val="25"/>
          <w:szCs w:val="25"/>
          <w:lang w:eastAsia="uk-UA"/>
        </w:rPr>
        <w:t>астини п’ятої</w:t>
      </w:r>
      <w:r w:rsidRPr="00C77840">
        <w:rPr>
          <w:rFonts w:ascii="Times New Roman" w:eastAsia="Times New Roman" w:hAnsi="Times New Roman"/>
          <w:sz w:val="25"/>
          <w:szCs w:val="25"/>
          <w:lang w:eastAsia="uk-UA"/>
        </w:rPr>
        <w:t xml:space="preserve"> ст</w:t>
      </w:r>
      <w:r w:rsidR="000D23C4">
        <w:rPr>
          <w:rFonts w:ascii="Times New Roman" w:eastAsia="Times New Roman" w:hAnsi="Times New Roman"/>
          <w:sz w:val="25"/>
          <w:szCs w:val="25"/>
          <w:lang w:eastAsia="uk-UA"/>
        </w:rPr>
        <w:t>атті</w:t>
      </w:r>
      <w:r w:rsidRPr="00C77840">
        <w:rPr>
          <w:rFonts w:ascii="Times New Roman" w:eastAsia="Times New Roman" w:hAnsi="Times New Roman"/>
          <w:sz w:val="25"/>
          <w:szCs w:val="25"/>
          <w:lang w:eastAsia="uk-UA"/>
        </w:rPr>
        <w:t xml:space="preserve"> 46 Закону</w:t>
      </w:r>
      <w:r w:rsidR="000D23C4">
        <w:rPr>
          <w:rFonts w:ascii="Times New Roman" w:eastAsia="Times New Roman" w:hAnsi="Times New Roman"/>
          <w:sz w:val="25"/>
          <w:szCs w:val="25"/>
          <w:lang w:eastAsia="uk-UA"/>
        </w:rPr>
        <w:t xml:space="preserve"> України «Про запобігання к</w:t>
      </w:r>
      <w:r w:rsidR="00C55DE0">
        <w:rPr>
          <w:rFonts w:ascii="Times New Roman" w:eastAsia="Times New Roman" w:hAnsi="Times New Roman"/>
          <w:sz w:val="25"/>
          <w:szCs w:val="25"/>
          <w:lang w:eastAsia="uk-UA"/>
        </w:rPr>
        <w:t>о</w:t>
      </w:r>
      <w:r w:rsidR="000D23C4">
        <w:rPr>
          <w:rFonts w:ascii="Times New Roman" w:eastAsia="Times New Roman" w:hAnsi="Times New Roman"/>
          <w:sz w:val="25"/>
          <w:szCs w:val="25"/>
          <w:lang w:eastAsia="uk-UA"/>
        </w:rPr>
        <w:t>рупції»</w:t>
      </w:r>
      <w:r w:rsidR="00C55DE0">
        <w:rPr>
          <w:rFonts w:ascii="Times New Roman" w:eastAsia="Times New Roman" w:hAnsi="Times New Roman"/>
          <w:sz w:val="25"/>
          <w:szCs w:val="25"/>
          <w:lang w:eastAsia="uk-UA"/>
        </w:rPr>
        <w:t xml:space="preserve"> </w:t>
      </w:r>
      <w:r w:rsidRPr="00C77840">
        <w:rPr>
          <w:rFonts w:ascii="Times New Roman" w:eastAsia="Times New Roman" w:hAnsi="Times New Roman"/>
          <w:sz w:val="25"/>
          <w:szCs w:val="25"/>
          <w:lang w:eastAsia="uk-UA"/>
        </w:rPr>
        <w:t xml:space="preserve">декларуванню підлягає </w:t>
      </w:r>
      <w:r w:rsidR="008B0098">
        <w:rPr>
          <w:rFonts w:ascii="Times New Roman" w:eastAsia="Times New Roman" w:hAnsi="Times New Roman"/>
          <w:sz w:val="25"/>
          <w:szCs w:val="25"/>
          <w:lang w:eastAsia="uk-UA"/>
        </w:rPr>
        <w:t xml:space="preserve">цінне рухоме майно,  </w:t>
      </w:r>
      <w:r w:rsidR="008B0098" w:rsidRPr="008B0098">
        <w:rPr>
          <w:rFonts w:ascii="Times New Roman" w:eastAsia="Times New Roman" w:hAnsi="Times New Roman"/>
          <w:sz w:val="25"/>
          <w:szCs w:val="25"/>
          <w:lang w:eastAsia="uk-UA"/>
        </w:rPr>
        <w:t>вартість якого перевищує 100 прожиткових мінімумів, встановлених для працездатних осіб на 1 січня звітного року, що належить суб’єкту декларування або членам його сім’ї на праві приватної власності, у тому числі спільної власності, або перебуває в її володінні або користуванні незалежно від форми правочину, внаслідок якого набуте таке право.</w:t>
      </w:r>
    </w:p>
    <w:p w:rsidR="00C77840" w:rsidRPr="00C77840" w:rsidRDefault="00C77840" w:rsidP="008274F5">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C77840">
        <w:rPr>
          <w:rFonts w:ascii="Times New Roman" w:eastAsia="Times New Roman" w:hAnsi="Times New Roman"/>
          <w:sz w:val="25"/>
          <w:szCs w:val="25"/>
          <w:lang w:eastAsia="uk-UA"/>
        </w:rPr>
        <w:t xml:space="preserve">Вартість </w:t>
      </w:r>
      <w:r w:rsidR="00906C8C" w:rsidRPr="00C77840">
        <w:rPr>
          <w:rFonts w:ascii="Times New Roman" w:eastAsia="Times New Roman" w:hAnsi="Times New Roman"/>
          <w:sz w:val="25"/>
          <w:szCs w:val="25"/>
          <w:lang w:eastAsia="uk-UA"/>
        </w:rPr>
        <w:t>об’єктів</w:t>
      </w:r>
      <w:r w:rsidRPr="00C77840">
        <w:rPr>
          <w:rFonts w:ascii="Times New Roman" w:eastAsia="Times New Roman" w:hAnsi="Times New Roman"/>
          <w:sz w:val="25"/>
          <w:szCs w:val="25"/>
          <w:lang w:eastAsia="uk-UA"/>
        </w:rPr>
        <w:t xml:space="preserve"> зазначається в гривнях на момент їх набуття у власність або за останньою грошовою оцінкою.</w:t>
      </w:r>
    </w:p>
    <w:p w:rsidR="00C77840" w:rsidRPr="00C77840" w:rsidRDefault="00C77840" w:rsidP="009922D5">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C77840">
        <w:rPr>
          <w:rFonts w:ascii="Times New Roman" w:eastAsia="Times New Roman" w:hAnsi="Times New Roman"/>
          <w:sz w:val="25"/>
          <w:szCs w:val="25"/>
          <w:lang w:eastAsia="uk-UA"/>
        </w:rPr>
        <w:t>​У 2021 році кандидат придбав автомобіль «Mercedes E200D» 2017 р</w:t>
      </w:r>
      <w:r w:rsidR="00EF7E7B">
        <w:rPr>
          <w:rFonts w:ascii="Times New Roman" w:eastAsia="Times New Roman" w:hAnsi="Times New Roman"/>
          <w:sz w:val="25"/>
          <w:szCs w:val="25"/>
          <w:lang w:eastAsia="uk-UA"/>
        </w:rPr>
        <w:t xml:space="preserve">оку </w:t>
      </w:r>
      <w:r w:rsidRPr="00C77840">
        <w:rPr>
          <w:rFonts w:ascii="Times New Roman" w:eastAsia="Times New Roman" w:hAnsi="Times New Roman"/>
          <w:sz w:val="25"/>
          <w:szCs w:val="25"/>
          <w:lang w:eastAsia="uk-UA"/>
        </w:rPr>
        <w:t>в</w:t>
      </w:r>
      <w:r w:rsidR="00EF7E7B">
        <w:rPr>
          <w:rFonts w:ascii="Times New Roman" w:eastAsia="Times New Roman" w:hAnsi="Times New Roman"/>
          <w:sz w:val="25"/>
          <w:szCs w:val="25"/>
          <w:lang w:eastAsia="uk-UA"/>
        </w:rPr>
        <w:t>ипуску</w:t>
      </w:r>
      <w:r w:rsidRPr="00C77840">
        <w:rPr>
          <w:rFonts w:ascii="Times New Roman" w:eastAsia="Times New Roman" w:hAnsi="Times New Roman"/>
          <w:sz w:val="25"/>
          <w:szCs w:val="25"/>
          <w:lang w:eastAsia="uk-UA"/>
        </w:rPr>
        <w:t xml:space="preserve"> за 306 200 грн. Після технічного обслуговування </w:t>
      </w:r>
      <w:r w:rsidR="00E0647B">
        <w:rPr>
          <w:rFonts w:ascii="Times New Roman" w:eastAsia="Times New Roman" w:hAnsi="Times New Roman"/>
          <w:sz w:val="25"/>
          <w:szCs w:val="25"/>
          <w:lang w:eastAsia="uk-UA"/>
        </w:rPr>
        <w:t xml:space="preserve">цього автомобіля </w:t>
      </w:r>
      <w:r w:rsidRPr="00C77840">
        <w:rPr>
          <w:rFonts w:ascii="Times New Roman" w:eastAsia="Times New Roman" w:hAnsi="Times New Roman"/>
          <w:sz w:val="25"/>
          <w:szCs w:val="25"/>
          <w:lang w:eastAsia="uk-UA"/>
        </w:rPr>
        <w:t xml:space="preserve">з метою продажу було проведено незалежну оцінку авто. Відповідно до звіту </w:t>
      </w:r>
      <w:r w:rsidR="009922D5" w:rsidRPr="009922D5">
        <w:rPr>
          <w:rFonts w:ascii="Times New Roman" w:eastAsia="Times New Roman" w:hAnsi="Times New Roman"/>
          <w:sz w:val="25"/>
          <w:szCs w:val="25"/>
          <w:lang w:eastAsia="uk-UA"/>
        </w:rPr>
        <w:t>з незалежної оцінки колісного транспортного засобу, складеного 15 грудня 2022 року</w:t>
      </w:r>
      <w:r w:rsidR="009922D5">
        <w:rPr>
          <w:rFonts w:ascii="Times New Roman" w:eastAsia="Times New Roman" w:hAnsi="Times New Roman"/>
          <w:sz w:val="25"/>
          <w:szCs w:val="25"/>
          <w:lang w:eastAsia="uk-UA"/>
        </w:rPr>
        <w:t xml:space="preserve"> </w:t>
      </w:r>
      <w:r w:rsidRPr="00C77840">
        <w:rPr>
          <w:rFonts w:ascii="Times New Roman" w:eastAsia="Times New Roman" w:hAnsi="Times New Roman"/>
          <w:sz w:val="25"/>
          <w:szCs w:val="25"/>
          <w:lang w:eastAsia="uk-UA"/>
        </w:rPr>
        <w:t xml:space="preserve">його вартість становила </w:t>
      </w:r>
      <w:r w:rsidR="009922D5">
        <w:rPr>
          <w:rFonts w:ascii="Times New Roman" w:eastAsia="Times New Roman" w:hAnsi="Times New Roman"/>
          <w:sz w:val="25"/>
          <w:szCs w:val="25"/>
          <w:lang w:eastAsia="uk-UA"/>
        </w:rPr>
        <w:t xml:space="preserve">                  </w:t>
      </w:r>
      <w:r w:rsidRPr="00C77840">
        <w:rPr>
          <w:rFonts w:ascii="Times New Roman" w:eastAsia="Times New Roman" w:hAnsi="Times New Roman"/>
          <w:sz w:val="25"/>
          <w:szCs w:val="25"/>
          <w:lang w:eastAsia="uk-UA"/>
        </w:rPr>
        <w:t>620 752 грн.</w:t>
      </w:r>
    </w:p>
    <w:p w:rsidR="00C77840" w:rsidRDefault="00C77840" w:rsidP="00C7784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C77840">
        <w:rPr>
          <w:rFonts w:ascii="Times New Roman" w:eastAsia="Times New Roman" w:hAnsi="Times New Roman"/>
          <w:sz w:val="25"/>
          <w:szCs w:val="25"/>
          <w:lang w:eastAsia="uk-UA"/>
        </w:rPr>
        <w:t>​Керуючись ч</w:t>
      </w:r>
      <w:r w:rsidR="0002396D">
        <w:rPr>
          <w:rFonts w:ascii="Times New Roman" w:eastAsia="Times New Roman" w:hAnsi="Times New Roman"/>
          <w:sz w:val="25"/>
          <w:szCs w:val="25"/>
          <w:lang w:eastAsia="uk-UA"/>
        </w:rPr>
        <w:t>астиною</w:t>
      </w:r>
      <w:r w:rsidRPr="00C77840">
        <w:rPr>
          <w:rFonts w:ascii="Times New Roman" w:eastAsia="Times New Roman" w:hAnsi="Times New Roman"/>
          <w:sz w:val="25"/>
          <w:szCs w:val="25"/>
          <w:lang w:eastAsia="uk-UA"/>
        </w:rPr>
        <w:t xml:space="preserve"> </w:t>
      </w:r>
      <w:r w:rsidR="0002396D">
        <w:rPr>
          <w:rFonts w:ascii="Times New Roman" w:eastAsia="Times New Roman" w:hAnsi="Times New Roman"/>
          <w:sz w:val="25"/>
          <w:szCs w:val="25"/>
          <w:lang w:eastAsia="uk-UA"/>
        </w:rPr>
        <w:t>п’ятою</w:t>
      </w:r>
      <w:r w:rsidRPr="00C77840">
        <w:rPr>
          <w:rFonts w:ascii="Times New Roman" w:eastAsia="Times New Roman" w:hAnsi="Times New Roman"/>
          <w:sz w:val="25"/>
          <w:szCs w:val="25"/>
          <w:lang w:eastAsia="uk-UA"/>
        </w:rPr>
        <w:t xml:space="preserve"> </w:t>
      </w:r>
      <w:r w:rsidR="0002396D" w:rsidRPr="00C77840">
        <w:rPr>
          <w:rFonts w:ascii="Times New Roman" w:eastAsia="Times New Roman" w:hAnsi="Times New Roman"/>
          <w:sz w:val="25"/>
          <w:szCs w:val="25"/>
          <w:lang w:eastAsia="uk-UA"/>
        </w:rPr>
        <w:t>ст</w:t>
      </w:r>
      <w:r w:rsidR="0002396D">
        <w:rPr>
          <w:rFonts w:ascii="Times New Roman" w:eastAsia="Times New Roman" w:hAnsi="Times New Roman"/>
          <w:sz w:val="25"/>
          <w:szCs w:val="25"/>
          <w:lang w:eastAsia="uk-UA"/>
        </w:rPr>
        <w:t xml:space="preserve">атті </w:t>
      </w:r>
      <w:r w:rsidRPr="00C77840">
        <w:rPr>
          <w:rFonts w:ascii="Times New Roman" w:eastAsia="Times New Roman" w:hAnsi="Times New Roman"/>
          <w:sz w:val="25"/>
          <w:szCs w:val="25"/>
          <w:lang w:eastAsia="uk-UA"/>
        </w:rPr>
        <w:t>46 Закону</w:t>
      </w:r>
      <w:r w:rsidR="0002396D">
        <w:rPr>
          <w:rFonts w:ascii="Times New Roman" w:eastAsia="Times New Roman" w:hAnsi="Times New Roman"/>
          <w:sz w:val="25"/>
          <w:szCs w:val="25"/>
          <w:lang w:eastAsia="uk-UA"/>
        </w:rPr>
        <w:t xml:space="preserve"> України «Про запобігання корупції», </w:t>
      </w:r>
      <w:r w:rsidRPr="00C77840">
        <w:rPr>
          <w:rFonts w:ascii="Times New Roman" w:eastAsia="Times New Roman" w:hAnsi="Times New Roman"/>
          <w:sz w:val="25"/>
          <w:szCs w:val="25"/>
          <w:lang w:eastAsia="uk-UA"/>
        </w:rPr>
        <w:t>у декларації за 2024 рік кандидат вказав вартість автомобіля за останньою грошовою оцінкою, заокругливши її до 620 000 грн. Умислу на внесення недостовірних відомостей він не м</w:t>
      </w:r>
      <w:r w:rsidR="0012270E">
        <w:rPr>
          <w:rFonts w:ascii="Times New Roman" w:eastAsia="Times New Roman" w:hAnsi="Times New Roman"/>
          <w:sz w:val="25"/>
          <w:szCs w:val="25"/>
          <w:lang w:eastAsia="uk-UA"/>
        </w:rPr>
        <w:t>ав.</w:t>
      </w:r>
    </w:p>
    <w:p w:rsidR="00CA7B88" w:rsidRPr="00E947E7" w:rsidRDefault="00CA7B88" w:rsidP="008F6960">
      <w:pPr>
        <w:autoSpaceDE w:val="0"/>
        <w:autoSpaceDN w:val="0"/>
        <w:adjustRightInd w:val="0"/>
        <w:spacing w:after="0" w:line="240" w:lineRule="auto"/>
        <w:ind w:firstLine="708"/>
        <w:jc w:val="both"/>
        <w:rPr>
          <w:rFonts w:ascii="Helvetica" w:eastAsiaTheme="minorHAnsi" w:hAnsi="Helvetica" w:cs="Helvetica"/>
          <w:color w:val="000000"/>
        </w:rPr>
      </w:pPr>
      <w:r>
        <w:rPr>
          <w:rFonts w:ascii="Times New Roman" w:eastAsia="Times New Roman" w:hAnsi="Times New Roman"/>
          <w:sz w:val="25"/>
          <w:szCs w:val="25"/>
          <w:lang w:eastAsia="uk-UA"/>
        </w:rPr>
        <w:t xml:space="preserve">На підтвердження вказаного кандидат надав </w:t>
      </w:r>
      <w:r w:rsidR="005F5E3D">
        <w:rPr>
          <w:rFonts w:ascii="Times New Roman" w:eastAsia="Times New Roman" w:hAnsi="Times New Roman"/>
          <w:sz w:val="25"/>
          <w:szCs w:val="25"/>
          <w:lang w:eastAsia="uk-UA"/>
        </w:rPr>
        <w:t>копію звіту з незалежної оцінки колісного транспортного засобу від 15 грудня 2022 року.</w:t>
      </w:r>
    </w:p>
    <w:p w:rsidR="00B50858" w:rsidRDefault="00BC1DD6" w:rsidP="00B50858">
      <w:pPr>
        <w:spacing w:after="0" w:line="240" w:lineRule="auto"/>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Стосовно </w:t>
      </w:r>
      <w:r w:rsidR="0048509E">
        <w:rPr>
          <w:rFonts w:ascii="Times New Roman" w:eastAsia="Times New Roman" w:hAnsi="Times New Roman"/>
          <w:sz w:val="25"/>
          <w:szCs w:val="25"/>
          <w:lang w:eastAsia="uk-UA"/>
        </w:rPr>
        <w:t>висновку НАЗК про перевищення сум</w:t>
      </w:r>
      <w:r w:rsidR="00870FC6">
        <w:rPr>
          <w:rFonts w:ascii="Times New Roman" w:eastAsia="Times New Roman" w:hAnsi="Times New Roman"/>
          <w:sz w:val="25"/>
          <w:szCs w:val="25"/>
          <w:lang w:eastAsia="uk-UA"/>
        </w:rPr>
        <w:t>и</w:t>
      </w:r>
      <w:r w:rsidR="0048509E">
        <w:rPr>
          <w:rFonts w:ascii="Times New Roman" w:eastAsia="Times New Roman" w:hAnsi="Times New Roman"/>
          <w:sz w:val="25"/>
          <w:szCs w:val="25"/>
          <w:lang w:eastAsia="uk-UA"/>
        </w:rPr>
        <w:t xml:space="preserve"> витрат та грошових активів суми доходів, отриманих</w:t>
      </w:r>
      <w:r w:rsidR="00870FC6">
        <w:rPr>
          <w:rFonts w:ascii="Times New Roman" w:eastAsia="Times New Roman" w:hAnsi="Times New Roman"/>
          <w:sz w:val="25"/>
          <w:szCs w:val="25"/>
          <w:lang w:eastAsia="uk-UA"/>
        </w:rPr>
        <w:t xml:space="preserve"> кандидатом</w:t>
      </w:r>
      <w:r w:rsidR="0048509E">
        <w:rPr>
          <w:rFonts w:ascii="Times New Roman" w:eastAsia="Times New Roman" w:hAnsi="Times New Roman"/>
          <w:sz w:val="25"/>
          <w:szCs w:val="25"/>
          <w:lang w:eastAsia="uk-UA"/>
        </w:rPr>
        <w:t xml:space="preserve"> із законних джерел</w:t>
      </w:r>
      <w:r w:rsidR="00870FC6">
        <w:rPr>
          <w:rFonts w:ascii="Times New Roman" w:eastAsia="Times New Roman" w:hAnsi="Times New Roman"/>
          <w:sz w:val="25"/>
          <w:szCs w:val="25"/>
          <w:lang w:eastAsia="uk-UA"/>
        </w:rPr>
        <w:t>, на</w:t>
      </w:r>
      <w:r w:rsidR="0048509E">
        <w:rPr>
          <w:rFonts w:ascii="Times New Roman" w:eastAsia="Times New Roman" w:hAnsi="Times New Roman"/>
          <w:sz w:val="25"/>
          <w:szCs w:val="25"/>
          <w:lang w:eastAsia="uk-UA"/>
        </w:rPr>
        <w:t xml:space="preserve"> </w:t>
      </w:r>
      <w:r w:rsidR="00870FC6" w:rsidRPr="00233400">
        <w:rPr>
          <w:rFonts w:ascii="Times New Roman" w:eastAsia="Times New Roman" w:hAnsi="Times New Roman"/>
          <w:sz w:val="25"/>
          <w:szCs w:val="25"/>
          <w:lang w:eastAsia="uk-UA"/>
        </w:rPr>
        <w:t>863 593,74 грн</w:t>
      </w:r>
      <w:r w:rsidR="00870FC6">
        <w:rPr>
          <w:rFonts w:ascii="Times New Roman" w:eastAsia="Times New Roman" w:hAnsi="Times New Roman"/>
          <w:sz w:val="25"/>
          <w:szCs w:val="25"/>
          <w:lang w:eastAsia="uk-UA"/>
        </w:rPr>
        <w:t xml:space="preserve"> кандидат</w:t>
      </w:r>
      <w:r w:rsidR="00F066C4">
        <w:rPr>
          <w:rFonts w:ascii="Times New Roman" w:eastAsia="Times New Roman" w:hAnsi="Times New Roman"/>
          <w:sz w:val="25"/>
          <w:szCs w:val="25"/>
          <w:lang w:eastAsia="uk-UA"/>
        </w:rPr>
        <w:t xml:space="preserve"> зауважив</w:t>
      </w:r>
      <w:r w:rsidR="00870FC6">
        <w:rPr>
          <w:rFonts w:ascii="Times New Roman" w:eastAsia="Times New Roman" w:hAnsi="Times New Roman"/>
          <w:sz w:val="25"/>
          <w:szCs w:val="25"/>
          <w:lang w:eastAsia="uk-UA"/>
        </w:rPr>
        <w:t>,</w:t>
      </w:r>
      <w:r w:rsidR="00F066C4">
        <w:rPr>
          <w:rFonts w:ascii="Times New Roman" w:eastAsia="Times New Roman" w:hAnsi="Times New Roman"/>
          <w:sz w:val="25"/>
          <w:szCs w:val="25"/>
          <w:lang w:eastAsia="uk-UA"/>
        </w:rPr>
        <w:t xml:space="preserve"> що його </w:t>
      </w:r>
      <w:r w:rsidR="00F066C4" w:rsidRPr="00F066C4">
        <w:rPr>
          <w:rFonts w:ascii="Times New Roman" w:eastAsia="Times New Roman" w:hAnsi="Times New Roman"/>
          <w:sz w:val="25"/>
          <w:szCs w:val="25"/>
          <w:lang w:eastAsia="uk-UA"/>
        </w:rPr>
        <w:t xml:space="preserve">офіційні та законні доходи за період 1998–2024 років </w:t>
      </w:r>
      <w:r w:rsidR="00A24D46">
        <w:rPr>
          <w:rFonts w:ascii="Times New Roman" w:eastAsia="Times New Roman" w:hAnsi="Times New Roman"/>
          <w:sz w:val="25"/>
          <w:szCs w:val="25"/>
          <w:lang w:eastAsia="uk-UA"/>
        </w:rPr>
        <w:t xml:space="preserve">не лише </w:t>
      </w:r>
      <w:r w:rsidR="00F066C4" w:rsidRPr="00F066C4">
        <w:rPr>
          <w:rFonts w:ascii="Times New Roman" w:eastAsia="Times New Roman" w:hAnsi="Times New Roman"/>
          <w:sz w:val="25"/>
          <w:szCs w:val="25"/>
          <w:lang w:eastAsia="uk-UA"/>
        </w:rPr>
        <w:t xml:space="preserve">повністю покривають усі здійснені </w:t>
      </w:r>
      <w:r w:rsidR="00F066C4">
        <w:rPr>
          <w:rFonts w:ascii="Times New Roman" w:eastAsia="Times New Roman" w:hAnsi="Times New Roman"/>
          <w:sz w:val="25"/>
          <w:szCs w:val="25"/>
          <w:lang w:eastAsia="uk-UA"/>
        </w:rPr>
        <w:t xml:space="preserve">ним </w:t>
      </w:r>
      <w:r w:rsidR="00F066C4" w:rsidRPr="00F066C4">
        <w:rPr>
          <w:rFonts w:ascii="Times New Roman" w:eastAsia="Times New Roman" w:hAnsi="Times New Roman"/>
          <w:sz w:val="25"/>
          <w:szCs w:val="25"/>
          <w:lang w:eastAsia="uk-UA"/>
        </w:rPr>
        <w:t>видатки, сплачені податки та задекларовані грошові активи</w:t>
      </w:r>
      <w:r w:rsidR="00A24D46">
        <w:rPr>
          <w:rFonts w:ascii="Times New Roman" w:eastAsia="Times New Roman" w:hAnsi="Times New Roman"/>
          <w:sz w:val="25"/>
          <w:szCs w:val="25"/>
          <w:lang w:eastAsia="uk-UA"/>
        </w:rPr>
        <w:t>, а й</w:t>
      </w:r>
      <w:r w:rsidR="00F066C4" w:rsidRPr="00F066C4">
        <w:rPr>
          <w:rFonts w:ascii="Times New Roman" w:eastAsia="Times New Roman" w:hAnsi="Times New Roman"/>
          <w:sz w:val="25"/>
          <w:szCs w:val="25"/>
          <w:lang w:eastAsia="uk-UA"/>
        </w:rPr>
        <w:t xml:space="preserve"> формують позитивний баланс</w:t>
      </w:r>
      <w:r w:rsidR="0070464B">
        <w:rPr>
          <w:rFonts w:ascii="Times New Roman" w:eastAsia="Times New Roman" w:hAnsi="Times New Roman"/>
          <w:sz w:val="25"/>
          <w:szCs w:val="25"/>
          <w:lang w:eastAsia="uk-UA"/>
        </w:rPr>
        <w:t>, а н</w:t>
      </w:r>
      <w:r w:rsidR="00B50858" w:rsidRPr="00B50858">
        <w:rPr>
          <w:rFonts w:ascii="Times New Roman" w:eastAsia="Times New Roman" w:hAnsi="Times New Roman"/>
          <w:sz w:val="25"/>
          <w:szCs w:val="25"/>
          <w:lang w:eastAsia="uk-UA"/>
        </w:rPr>
        <w:t>евідповідність у розрахунках НАЗК виникла виключно внаслідок технічної помилки у базі даних ДРФО</w:t>
      </w:r>
      <w:r w:rsidR="00B50858">
        <w:rPr>
          <w:rFonts w:ascii="Times New Roman" w:eastAsia="Times New Roman" w:hAnsi="Times New Roman"/>
          <w:sz w:val="25"/>
          <w:szCs w:val="25"/>
          <w:lang w:eastAsia="uk-UA"/>
        </w:rPr>
        <w:t xml:space="preserve">. </w:t>
      </w:r>
    </w:p>
    <w:p w:rsidR="00F871D6" w:rsidRPr="00233400" w:rsidRDefault="00F871D6" w:rsidP="000B0204">
      <w:pPr>
        <w:spacing w:after="0" w:line="240" w:lineRule="auto"/>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Так, у </w:t>
      </w:r>
      <w:r w:rsidR="00B57A88">
        <w:rPr>
          <w:rFonts w:ascii="Times New Roman" w:eastAsia="Times New Roman" w:hAnsi="Times New Roman"/>
          <w:sz w:val="25"/>
          <w:szCs w:val="25"/>
          <w:lang w:eastAsia="uk-UA"/>
        </w:rPr>
        <w:t>2021 році кандидатом було продано автомобіль «</w:t>
      </w:r>
      <w:r w:rsidR="00B57A88" w:rsidRPr="00233400">
        <w:rPr>
          <w:rFonts w:ascii="Times New Roman" w:eastAsia="Times New Roman" w:hAnsi="Times New Roman"/>
          <w:sz w:val="25"/>
          <w:szCs w:val="25"/>
          <w:lang w:eastAsia="uk-UA"/>
        </w:rPr>
        <w:t>Lexus ES 250</w:t>
      </w:r>
      <w:r w:rsidR="00B57A88">
        <w:rPr>
          <w:rFonts w:ascii="Times New Roman" w:eastAsia="Times New Roman" w:hAnsi="Times New Roman"/>
          <w:sz w:val="25"/>
          <w:szCs w:val="25"/>
          <w:lang w:eastAsia="uk-UA"/>
        </w:rPr>
        <w:t>»</w:t>
      </w:r>
      <w:r w:rsidR="00B57A88" w:rsidRPr="00233400">
        <w:rPr>
          <w:rFonts w:ascii="Times New Roman" w:eastAsia="Times New Roman" w:hAnsi="Times New Roman"/>
          <w:sz w:val="25"/>
          <w:szCs w:val="25"/>
          <w:lang w:eastAsia="uk-UA"/>
        </w:rPr>
        <w:t xml:space="preserve"> 2018 р</w:t>
      </w:r>
      <w:r w:rsidR="00B57A88">
        <w:rPr>
          <w:rFonts w:ascii="Times New Roman" w:eastAsia="Times New Roman" w:hAnsi="Times New Roman"/>
          <w:sz w:val="25"/>
          <w:szCs w:val="25"/>
          <w:lang w:eastAsia="uk-UA"/>
        </w:rPr>
        <w:t>оку</w:t>
      </w:r>
      <w:r w:rsidR="00B57A88" w:rsidRPr="00233400">
        <w:rPr>
          <w:rFonts w:ascii="Times New Roman" w:eastAsia="Times New Roman" w:hAnsi="Times New Roman"/>
          <w:sz w:val="25"/>
          <w:szCs w:val="25"/>
          <w:lang w:eastAsia="uk-UA"/>
        </w:rPr>
        <w:t xml:space="preserve"> в</w:t>
      </w:r>
      <w:r w:rsidR="00B57A88">
        <w:rPr>
          <w:rFonts w:ascii="Times New Roman" w:eastAsia="Times New Roman" w:hAnsi="Times New Roman"/>
          <w:sz w:val="25"/>
          <w:szCs w:val="25"/>
          <w:lang w:eastAsia="uk-UA"/>
        </w:rPr>
        <w:t xml:space="preserve">ипуску за </w:t>
      </w:r>
      <w:r w:rsidR="00B57A88" w:rsidRPr="00233400">
        <w:rPr>
          <w:rFonts w:ascii="Times New Roman" w:eastAsia="Times New Roman" w:hAnsi="Times New Roman"/>
          <w:sz w:val="25"/>
          <w:szCs w:val="25"/>
          <w:lang w:eastAsia="uk-UA"/>
        </w:rPr>
        <w:t>1 300 000,00 грн</w:t>
      </w:r>
      <w:r w:rsidR="00B57A88">
        <w:rPr>
          <w:rFonts w:ascii="Times New Roman" w:eastAsia="Times New Roman" w:hAnsi="Times New Roman"/>
          <w:sz w:val="25"/>
          <w:szCs w:val="25"/>
          <w:lang w:eastAsia="uk-UA"/>
        </w:rPr>
        <w:t xml:space="preserve">, проте у </w:t>
      </w:r>
      <w:r w:rsidR="00C80BEF">
        <w:rPr>
          <w:rFonts w:ascii="Times New Roman" w:eastAsia="Times New Roman" w:hAnsi="Times New Roman"/>
          <w:sz w:val="25"/>
          <w:szCs w:val="25"/>
          <w:lang w:eastAsia="uk-UA"/>
        </w:rPr>
        <w:t xml:space="preserve">ДРФО </w:t>
      </w:r>
      <w:r>
        <w:rPr>
          <w:rFonts w:ascii="Times New Roman" w:eastAsia="Times New Roman" w:hAnsi="Times New Roman"/>
          <w:sz w:val="25"/>
          <w:szCs w:val="25"/>
          <w:lang w:eastAsia="uk-UA"/>
        </w:rPr>
        <w:t>в</w:t>
      </w:r>
      <w:r w:rsidR="00401496">
        <w:rPr>
          <w:rFonts w:ascii="Times New Roman" w:eastAsia="Times New Roman" w:hAnsi="Times New Roman"/>
          <w:sz w:val="25"/>
          <w:szCs w:val="25"/>
          <w:lang w:eastAsia="uk-UA"/>
        </w:rPr>
        <w:t>казано відомості</w:t>
      </w:r>
      <w:r>
        <w:rPr>
          <w:rFonts w:ascii="Times New Roman" w:eastAsia="Times New Roman" w:hAnsi="Times New Roman"/>
          <w:sz w:val="25"/>
          <w:szCs w:val="25"/>
          <w:lang w:eastAsia="uk-UA"/>
        </w:rPr>
        <w:t>, що</w:t>
      </w:r>
      <w:r w:rsidR="00C80BEF">
        <w:rPr>
          <w:rFonts w:ascii="Times New Roman" w:eastAsia="Times New Roman" w:hAnsi="Times New Roman"/>
          <w:sz w:val="25"/>
          <w:szCs w:val="25"/>
          <w:lang w:eastAsia="uk-UA"/>
        </w:rPr>
        <w:t xml:space="preserve"> дохід від продажу автомобіля </w:t>
      </w:r>
      <w:r w:rsidR="00C80BEF" w:rsidRPr="00233400">
        <w:rPr>
          <w:rFonts w:ascii="Times New Roman" w:eastAsia="Times New Roman" w:hAnsi="Times New Roman"/>
          <w:sz w:val="25"/>
          <w:szCs w:val="25"/>
          <w:lang w:eastAsia="uk-UA"/>
        </w:rPr>
        <w:t>станови</w:t>
      </w:r>
      <w:r w:rsidR="00B57A88">
        <w:rPr>
          <w:rFonts w:ascii="Times New Roman" w:eastAsia="Times New Roman" w:hAnsi="Times New Roman"/>
          <w:sz w:val="25"/>
          <w:szCs w:val="25"/>
          <w:lang w:eastAsia="uk-UA"/>
        </w:rPr>
        <w:t>в</w:t>
      </w:r>
      <w:r w:rsidR="00C80BEF" w:rsidRPr="00233400">
        <w:rPr>
          <w:rFonts w:ascii="Times New Roman" w:eastAsia="Times New Roman" w:hAnsi="Times New Roman"/>
          <w:sz w:val="25"/>
          <w:szCs w:val="25"/>
          <w:lang w:eastAsia="uk-UA"/>
        </w:rPr>
        <w:t xml:space="preserve"> 130 000,00 грн.</w:t>
      </w:r>
      <w:r w:rsidR="001169FE">
        <w:rPr>
          <w:rFonts w:ascii="Times New Roman" w:eastAsia="Times New Roman" w:hAnsi="Times New Roman"/>
          <w:sz w:val="25"/>
          <w:szCs w:val="25"/>
          <w:lang w:eastAsia="uk-UA"/>
        </w:rPr>
        <w:t xml:space="preserve"> Таким чином, </w:t>
      </w:r>
      <w:r w:rsidR="00221D4A">
        <w:rPr>
          <w:rFonts w:ascii="Times New Roman" w:eastAsia="Times New Roman" w:hAnsi="Times New Roman"/>
          <w:sz w:val="25"/>
          <w:szCs w:val="25"/>
          <w:lang w:eastAsia="uk-UA"/>
        </w:rPr>
        <w:t>при</w:t>
      </w:r>
      <w:r w:rsidR="00222EB0">
        <w:rPr>
          <w:rFonts w:ascii="Times New Roman" w:eastAsia="Times New Roman" w:hAnsi="Times New Roman"/>
          <w:sz w:val="25"/>
          <w:szCs w:val="25"/>
          <w:lang w:eastAsia="uk-UA"/>
        </w:rPr>
        <w:t xml:space="preserve"> </w:t>
      </w:r>
      <w:r w:rsidR="00221D4A">
        <w:rPr>
          <w:rFonts w:ascii="Times New Roman" w:eastAsia="Times New Roman" w:hAnsi="Times New Roman"/>
          <w:sz w:val="25"/>
          <w:szCs w:val="25"/>
          <w:lang w:eastAsia="uk-UA"/>
        </w:rPr>
        <w:t>аналізі</w:t>
      </w:r>
      <w:r w:rsidR="00222EB0">
        <w:rPr>
          <w:rFonts w:ascii="Times New Roman" w:eastAsia="Times New Roman" w:hAnsi="Times New Roman"/>
          <w:sz w:val="25"/>
          <w:szCs w:val="25"/>
          <w:lang w:eastAsia="uk-UA"/>
        </w:rPr>
        <w:t xml:space="preserve"> доходів НАЗК залишилися неврахованими </w:t>
      </w:r>
      <w:r w:rsidR="00221D4A">
        <w:rPr>
          <w:rFonts w:ascii="Times New Roman" w:eastAsia="Times New Roman" w:hAnsi="Times New Roman"/>
          <w:sz w:val="25"/>
          <w:szCs w:val="25"/>
          <w:lang w:eastAsia="uk-UA"/>
        </w:rPr>
        <w:t xml:space="preserve">1 </w:t>
      </w:r>
      <w:r w:rsidR="00222EB0">
        <w:rPr>
          <w:rFonts w:ascii="Times New Roman" w:eastAsia="Times New Roman" w:hAnsi="Times New Roman"/>
          <w:sz w:val="25"/>
          <w:szCs w:val="25"/>
          <w:lang w:eastAsia="uk-UA"/>
        </w:rPr>
        <w:t xml:space="preserve">170 000 грн законного </w:t>
      </w:r>
      <w:r w:rsidR="00221D4A">
        <w:rPr>
          <w:rFonts w:ascii="Times New Roman" w:eastAsia="Times New Roman" w:hAnsi="Times New Roman"/>
          <w:sz w:val="25"/>
          <w:szCs w:val="25"/>
          <w:lang w:eastAsia="uk-UA"/>
        </w:rPr>
        <w:t xml:space="preserve">доходу від </w:t>
      </w:r>
      <w:r w:rsidR="00222EB0">
        <w:rPr>
          <w:rFonts w:ascii="Times New Roman" w:eastAsia="Times New Roman" w:hAnsi="Times New Roman"/>
          <w:sz w:val="25"/>
          <w:szCs w:val="25"/>
          <w:lang w:eastAsia="uk-UA"/>
        </w:rPr>
        <w:t xml:space="preserve">продажу автомобіля. </w:t>
      </w:r>
    </w:p>
    <w:p w:rsidR="00C419C2" w:rsidRDefault="009C024F" w:rsidP="00C419C2">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Кандидатом було на</w:t>
      </w:r>
      <w:r w:rsidR="00D97AED">
        <w:rPr>
          <w:rFonts w:ascii="Times New Roman" w:eastAsia="Times New Roman" w:hAnsi="Times New Roman"/>
          <w:sz w:val="25"/>
          <w:szCs w:val="25"/>
          <w:lang w:eastAsia="uk-UA"/>
        </w:rPr>
        <w:t>діслано</w:t>
      </w:r>
      <w:r>
        <w:rPr>
          <w:rFonts w:ascii="Times New Roman" w:eastAsia="Times New Roman" w:hAnsi="Times New Roman"/>
          <w:sz w:val="25"/>
          <w:szCs w:val="25"/>
          <w:lang w:eastAsia="uk-UA"/>
        </w:rPr>
        <w:t xml:space="preserve"> </w:t>
      </w:r>
      <w:r w:rsidR="00233400" w:rsidRPr="00233400">
        <w:rPr>
          <w:rFonts w:ascii="Times New Roman" w:eastAsia="Times New Roman" w:hAnsi="Times New Roman"/>
          <w:sz w:val="25"/>
          <w:szCs w:val="25"/>
          <w:lang w:eastAsia="uk-UA"/>
        </w:rPr>
        <w:t xml:space="preserve">запит </w:t>
      </w:r>
      <w:r>
        <w:rPr>
          <w:rFonts w:ascii="Times New Roman" w:eastAsia="Times New Roman" w:hAnsi="Times New Roman"/>
          <w:sz w:val="25"/>
          <w:szCs w:val="25"/>
          <w:lang w:eastAsia="uk-UA"/>
        </w:rPr>
        <w:t xml:space="preserve">до </w:t>
      </w:r>
      <w:r w:rsidR="00C419C2">
        <w:rPr>
          <w:rFonts w:ascii="Times New Roman" w:eastAsia="Times New Roman" w:hAnsi="Times New Roman"/>
          <w:sz w:val="25"/>
          <w:szCs w:val="25"/>
          <w:lang w:eastAsia="uk-UA"/>
        </w:rPr>
        <w:t xml:space="preserve">Територіального сервісного центру </w:t>
      </w:r>
      <w:r w:rsidR="00233400" w:rsidRPr="00233400">
        <w:rPr>
          <w:rFonts w:ascii="Times New Roman" w:eastAsia="Times New Roman" w:hAnsi="Times New Roman"/>
          <w:sz w:val="25"/>
          <w:szCs w:val="25"/>
          <w:lang w:eastAsia="uk-UA"/>
        </w:rPr>
        <w:t>М</w:t>
      </w:r>
      <w:r w:rsidR="00C419C2">
        <w:rPr>
          <w:rFonts w:ascii="Times New Roman" w:eastAsia="Times New Roman" w:hAnsi="Times New Roman"/>
          <w:sz w:val="25"/>
          <w:szCs w:val="25"/>
          <w:lang w:eastAsia="uk-UA"/>
        </w:rPr>
        <w:t xml:space="preserve">іністерства внутрішній справ України </w:t>
      </w:r>
      <w:r w:rsidR="00233400" w:rsidRPr="00233400">
        <w:rPr>
          <w:rFonts w:ascii="Times New Roman" w:eastAsia="Times New Roman" w:hAnsi="Times New Roman"/>
          <w:sz w:val="25"/>
          <w:szCs w:val="25"/>
          <w:lang w:eastAsia="uk-UA"/>
        </w:rPr>
        <w:t xml:space="preserve">№ 2341 </w:t>
      </w:r>
      <w:r w:rsidR="00C419C2">
        <w:rPr>
          <w:rFonts w:ascii="Times New Roman" w:eastAsia="Times New Roman" w:hAnsi="Times New Roman"/>
          <w:sz w:val="25"/>
          <w:szCs w:val="25"/>
          <w:lang w:eastAsia="uk-UA"/>
        </w:rPr>
        <w:t xml:space="preserve">щодо ціни продажу автомобіля </w:t>
      </w:r>
      <w:r w:rsidR="00417F1F">
        <w:rPr>
          <w:rFonts w:ascii="Times New Roman" w:eastAsia="Times New Roman" w:hAnsi="Times New Roman"/>
          <w:sz w:val="25"/>
          <w:szCs w:val="25"/>
          <w:lang w:eastAsia="uk-UA"/>
        </w:rPr>
        <w:t xml:space="preserve">                  </w:t>
      </w:r>
      <w:r w:rsidR="00C419C2" w:rsidRPr="00C419C2">
        <w:rPr>
          <w:rFonts w:ascii="Times New Roman" w:eastAsia="Times New Roman" w:hAnsi="Times New Roman"/>
          <w:sz w:val="25"/>
          <w:szCs w:val="25"/>
          <w:lang w:eastAsia="uk-UA"/>
        </w:rPr>
        <w:t>«Lexus ES 250» 2018 року випуску</w:t>
      </w:r>
      <w:r w:rsidR="00C419C2">
        <w:rPr>
          <w:rFonts w:ascii="Times New Roman" w:eastAsia="Times New Roman" w:hAnsi="Times New Roman"/>
          <w:sz w:val="25"/>
          <w:szCs w:val="25"/>
          <w:lang w:eastAsia="uk-UA"/>
        </w:rPr>
        <w:t xml:space="preserve"> та отримано відповідь, </w:t>
      </w:r>
      <w:r w:rsidR="00C419C2" w:rsidRPr="00233400">
        <w:rPr>
          <w:rFonts w:ascii="Times New Roman" w:eastAsia="Times New Roman" w:hAnsi="Times New Roman"/>
          <w:sz w:val="25"/>
          <w:szCs w:val="25"/>
          <w:lang w:eastAsia="uk-UA"/>
        </w:rPr>
        <w:t>яка підтверджує, що вказаний транспортний засіб було реалізовано 02</w:t>
      </w:r>
      <w:r w:rsidR="00C419C2">
        <w:rPr>
          <w:rFonts w:ascii="Times New Roman" w:eastAsia="Times New Roman" w:hAnsi="Times New Roman"/>
          <w:sz w:val="25"/>
          <w:szCs w:val="25"/>
          <w:lang w:eastAsia="uk-UA"/>
        </w:rPr>
        <w:t xml:space="preserve"> березня </w:t>
      </w:r>
      <w:r w:rsidR="00C419C2" w:rsidRPr="00233400">
        <w:rPr>
          <w:rFonts w:ascii="Times New Roman" w:eastAsia="Times New Roman" w:hAnsi="Times New Roman"/>
          <w:sz w:val="25"/>
          <w:szCs w:val="25"/>
          <w:lang w:eastAsia="uk-UA"/>
        </w:rPr>
        <w:t>2021</w:t>
      </w:r>
      <w:r w:rsidR="00C419C2">
        <w:rPr>
          <w:rFonts w:ascii="Times New Roman" w:eastAsia="Times New Roman" w:hAnsi="Times New Roman"/>
          <w:sz w:val="25"/>
          <w:szCs w:val="25"/>
          <w:lang w:eastAsia="uk-UA"/>
        </w:rPr>
        <w:t xml:space="preserve"> року</w:t>
      </w:r>
      <w:r w:rsidR="00C419C2" w:rsidRPr="00233400">
        <w:rPr>
          <w:rFonts w:ascii="Times New Roman" w:eastAsia="Times New Roman" w:hAnsi="Times New Roman"/>
          <w:sz w:val="25"/>
          <w:szCs w:val="25"/>
          <w:lang w:eastAsia="uk-UA"/>
        </w:rPr>
        <w:t xml:space="preserve"> саме за 1 300 000,00 грн</w:t>
      </w:r>
      <w:r w:rsidR="00C419C2">
        <w:rPr>
          <w:rFonts w:ascii="Times New Roman" w:eastAsia="Times New Roman" w:hAnsi="Times New Roman"/>
          <w:sz w:val="25"/>
          <w:szCs w:val="25"/>
          <w:lang w:eastAsia="uk-UA"/>
        </w:rPr>
        <w:t xml:space="preserve">. </w:t>
      </w:r>
    </w:p>
    <w:p w:rsidR="00DC2C48" w:rsidRDefault="00C419C2" w:rsidP="00DC2C4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На підтвердження вказаного кандидат надав копію листа </w:t>
      </w:r>
      <w:r w:rsidR="000B18A5">
        <w:rPr>
          <w:rFonts w:ascii="Times New Roman" w:eastAsia="Times New Roman" w:hAnsi="Times New Roman"/>
          <w:sz w:val="25"/>
          <w:szCs w:val="25"/>
          <w:lang w:eastAsia="uk-UA"/>
        </w:rPr>
        <w:t xml:space="preserve">Територіального сервісного центру </w:t>
      </w:r>
      <w:r w:rsidR="000B18A5" w:rsidRPr="00233400">
        <w:rPr>
          <w:rFonts w:ascii="Times New Roman" w:eastAsia="Times New Roman" w:hAnsi="Times New Roman"/>
          <w:sz w:val="25"/>
          <w:szCs w:val="25"/>
          <w:lang w:eastAsia="uk-UA"/>
        </w:rPr>
        <w:t>М</w:t>
      </w:r>
      <w:r w:rsidR="000B18A5">
        <w:rPr>
          <w:rFonts w:ascii="Times New Roman" w:eastAsia="Times New Roman" w:hAnsi="Times New Roman"/>
          <w:sz w:val="25"/>
          <w:szCs w:val="25"/>
          <w:lang w:eastAsia="uk-UA"/>
        </w:rPr>
        <w:t>іністерства внутрішні</w:t>
      </w:r>
      <w:r w:rsidR="002C2354">
        <w:rPr>
          <w:rFonts w:ascii="Times New Roman" w:eastAsia="Times New Roman" w:hAnsi="Times New Roman"/>
          <w:sz w:val="25"/>
          <w:szCs w:val="25"/>
          <w:lang w:eastAsia="uk-UA"/>
        </w:rPr>
        <w:t>х</w:t>
      </w:r>
      <w:r w:rsidR="000B18A5">
        <w:rPr>
          <w:rFonts w:ascii="Times New Roman" w:eastAsia="Times New Roman" w:hAnsi="Times New Roman"/>
          <w:sz w:val="25"/>
          <w:szCs w:val="25"/>
          <w:lang w:eastAsia="uk-UA"/>
        </w:rPr>
        <w:t xml:space="preserve"> справ України </w:t>
      </w:r>
      <w:r w:rsidR="000B18A5" w:rsidRPr="00233400">
        <w:rPr>
          <w:rFonts w:ascii="Times New Roman" w:eastAsia="Times New Roman" w:hAnsi="Times New Roman"/>
          <w:sz w:val="25"/>
          <w:szCs w:val="25"/>
          <w:lang w:eastAsia="uk-UA"/>
        </w:rPr>
        <w:t>№ 2341</w:t>
      </w:r>
      <w:r w:rsidR="000B18A5">
        <w:rPr>
          <w:rFonts w:ascii="Times New Roman" w:eastAsia="Times New Roman" w:hAnsi="Times New Roman"/>
          <w:sz w:val="25"/>
          <w:szCs w:val="25"/>
          <w:lang w:eastAsia="uk-UA"/>
        </w:rPr>
        <w:t xml:space="preserve"> </w:t>
      </w:r>
      <w:r w:rsidR="00233400" w:rsidRPr="00233400">
        <w:rPr>
          <w:rFonts w:ascii="Times New Roman" w:eastAsia="Times New Roman" w:hAnsi="Times New Roman"/>
          <w:sz w:val="25"/>
          <w:szCs w:val="25"/>
          <w:lang w:eastAsia="uk-UA"/>
        </w:rPr>
        <w:t>від 09</w:t>
      </w:r>
      <w:r w:rsidR="000B18A5">
        <w:rPr>
          <w:rFonts w:ascii="Times New Roman" w:eastAsia="Times New Roman" w:hAnsi="Times New Roman"/>
          <w:sz w:val="25"/>
          <w:szCs w:val="25"/>
          <w:lang w:eastAsia="uk-UA"/>
        </w:rPr>
        <w:t xml:space="preserve"> серпня </w:t>
      </w:r>
      <w:r w:rsidR="0036288A">
        <w:rPr>
          <w:rFonts w:ascii="Times New Roman" w:eastAsia="Times New Roman" w:hAnsi="Times New Roman"/>
          <w:sz w:val="25"/>
          <w:szCs w:val="25"/>
          <w:lang w:eastAsia="uk-UA"/>
        </w:rPr>
        <w:t xml:space="preserve">                   </w:t>
      </w:r>
      <w:r w:rsidR="00233400" w:rsidRPr="00233400">
        <w:rPr>
          <w:rFonts w:ascii="Times New Roman" w:eastAsia="Times New Roman" w:hAnsi="Times New Roman"/>
          <w:sz w:val="25"/>
          <w:szCs w:val="25"/>
          <w:lang w:eastAsia="uk-UA"/>
        </w:rPr>
        <w:t>2025</w:t>
      </w:r>
      <w:r w:rsidR="000B18A5">
        <w:rPr>
          <w:rFonts w:ascii="Times New Roman" w:eastAsia="Times New Roman" w:hAnsi="Times New Roman"/>
          <w:sz w:val="25"/>
          <w:szCs w:val="25"/>
          <w:lang w:eastAsia="uk-UA"/>
        </w:rPr>
        <w:t xml:space="preserve"> року</w:t>
      </w:r>
      <w:r w:rsidR="00233400" w:rsidRPr="00233400">
        <w:rPr>
          <w:rFonts w:ascii="Times New Roman" w:eastAsia="Times New Roman" w:hAnsi="Times New Roman"/>
          <w:sz w:val="25"/>
          <w:szCs w:val="25"/>
          <w:lang w:eastAsia="uk-UA"/>
        </w:rPr>
        <w:t xml:space="preserve"> № 31/29/2341/26/Г-4248-4228-2025</w:t>
      </w:r>
      <w:r w:rsidR="000B18A5">
        <w:rPr>
          <w:rFonts w:ascii="Times New Roman" w:eastAsia="Times New Roman" w:hAnsi="Times New Roman"/>
          <w:sz w:val="25"/>
          <w:szCs w:val="25"/>
          <w:lang w:eastAsia="uk-UA"/>
        </w:rPr>
        <w:t xml:space="preserve">. </w:t>
      </w:r>
    </w:p>
    <w:p w:rsidR="00522EE6" w:rsidRDefault="00DC2C48" w:rsidP="00DC39E5">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lastRenderedPageBreak/>
        <w:t>Кандидат наголосив, що з</w:t>
      </w:r>
      <w:r w:rsidR="00233400" w:rsidRPr="00233400">
        <w:rPr>
          <w:rFonts w:ascii="Times New Roman" w:eastAsia="Times New Roman" w:hAnsi="Times New Roman"/>
          <w:sz w:val="25"/>
          <w:szCs w:val="25"/>
          <w:lang w:eastAsia="uk-UA"/>
        </w:rPr>
        <w:t xml:space="preserve"> урахуванням підтвердженого доходу від продажу автомобіля, реальний обсяг </w:t>
      </w:r>
      <w:r>
        <w:rPr>
          <w:rFonts w:ascii="Times New Roman" w:eastAsia="Times New Roman" w:hAnsi="Times New Roman"/>
          <w:sz w:val="25"/>
          <w:szCs w:val="25"/>
          <w:lang w:eastAsia="uk-UA"/>
        </w:rPr>
        <w:t>його</w:t>
      </w:r>
      <w:r w:rsidR="00233400" w:rsidRPr="00233400">
        <w:rPr>
          <w:rFonts w:ascii="Times New Roman" w:eastAsia="Times New Roman" w:hAnsi="Times New Roman"/>
          <w:sz w:val="25"/>
          <w:szCs w:val="25"/>
          <w:lang w:eastAsia="uk-UA"/>
        </w:rPr>
        <w:t xml:space="preserve"> законних</w:t>
      </w:r>
      <w:r>
        <w:rPr>
          <w:rFonts w:ascii="Times New Roman" w:eastAsia="Times New Roman" w:hAnsi="Times New Roman"/>
          <w:sz w:val="25"/>
          <w:szCs w:val="25"/>
          <w:lang w:eastAsia="uk-UA"/>
        </w:rPr>
        <w:t xml:space="preserve"> доходів </w:t>
      </w:r>
      <w:r w:rsidR="00233400" w:rsidRPr="00233400">
        <w:rPr>
          <w:rFonts w:ascii="Times New Roman" w:eastAsia="Times New Roman" w:hAnsi="Times New Roman"/>
          <w:sz w:val="25"/>
          <w:szCs w:val="25"/>
          <w:lang w:eastAsia="uk-UA"/>
        </w:rPr>
        <w:t xml:space="preserve">за період 1998–2024 років становить </w:t>
      </w:r>
      <w:r>
        <w:rPr>
          <w:rFonts w:ascii="Times New Roman" w:eastAsia="Times New Roman" w:hAnsi="Times New Roman"/>
          <w:sz w:val="25"/>
          <w:szCs w:val="25"/>
          <w:lang w:eastAsia="uk-UA"/>
        </w:rPr>
        <w:t xml:space="preserve">       </w:t>
      </w:r>
      <w:r w:rsidR="00233400" w:rsidRPr="00233400">
        <w:rPr>
          <w:rFonts w:ascii="Times New Roman" w:eastAsia="Times New Roman" w:hAnsi="Times New Roman"/>
          <w:sz w:val="25"/>
          <w:szCs w:val="25"/>
          <w:lang w:eastAsia="uk-UA"/>
        </w:rPr>
        <w:t>5 970 458,36 грн</w:t>
      </w:r>
      <w:r w:rsidR="00DE4738">
        <w:rPr>
          <w:rFonts w:ascii="Times New Roman" w:eastAsia="Times New Roman" w:hAnsi="Times New Roman"/>
          <w:sz w:val="25"/>
          <w:szCs w:val="25"/>
          <w:lang w:eastAsia="uk-UA"/>
        </w:rPr>
        <w:t xml:space="preserve">, </w:t>
      </w:r>
      <w:r w:rsidR="00233400" w:rsidRPr="00233400">
        <w:rPr>
          <w:rFonts w:ascii="Times New Roman" w:eastAsia="Times New Roman" w:hAnsi="Times New Roman"/>
          <w:sz w:val="25"/>
          <w:szCs w:val="25"/>
          <w:lang w:eastAsia="uk-UA"/>
        </w:rPr>
        <w:t>а не 4 800 458,36 грн, як зазначено в розрахунку НАЗК</w:t>
      </w:r>
      <w:r w:rsidR="00C6500E">
        <w:rPr>
          <w:rFonts w:ascii="Times New Roman" w:eastAsia="Times New Roman" w:hAnsi="Times New Roman"/>
          <w:sz w:val="25"/>
          <w:szCs w:val="25"/>
          <w:lang w:eastAsia="uk-UA"/>
        </w:rPr>
        <w:t xml:space="preserve">, тобто </w:t>
      </w:r>
      <w:r w:rsidR="005E4D02">
        <w:rPr>
          <w:rFonts w:ascii="Times New Roman" w:eastAsia="Times New Roman" w:hAnsi="Times New Roman"/>
          <w:sz w:val="25"/>
          <w:szCs w:val="25"/>
          <w:lang w:eastAsia="uk-UA"/>
        </w:rPr>
        <w:t>бу</w:t>
      </w:r>
      <w:r w:rsidR="006B6FCA">
        <w:rPr>
          <w:rFonts w:ascii="Times New Roman" w:eastAsia="Times New Roman" w:hAnsi="Times New Roman"/>
          <w:sz w:val="25"/>
          <w:szCs w:val="25"/>
          <w:lang w:eastAsia="uk-UA"/>
        </w:rPr>
        <w:t>в</w:t>
      </w:r>
      <w:r w:rsidR="005E4D02">
        <w:rPr>
          <w:rFonts w:ascii="Times New Roman" w:eastAsia="Times New Roman" w:hAnsi="Times New Roman"/>
          <w:sz w:val="25"/>
          <w:szCs w:val="25"/>
          <w:lang w:eastAsia="uk-UA"/>
        </w:rPr>
        <w:t xml:space="preserve"> більш</w:t>
      </w:r>
      <w:r w:rsidR="006B6FCA">
        <w:rPr>
          <w:rFonts w:ascii="Times New Roman" w:eastAsia="Times New Roman" w:hAnsi="Times New Roman"/>
          <w:sz w:val="25"/>
          <w:szCs w:val="25"/>
          <w:lang w:eastAsia="uk-UA"/>
        </w:rPr>
        <w:t>им</w:t>
      </w:r>
      <w:r w:rsidR="005E4D02">
        <w:rPr>
          <w:rFonts w:ascii="Times New Roman" w:eastAsia="Times New Roman" w:hAnsi="Times New Roman"/>
          <w:sz w:val="25"/>
          <w:szCs w:val="25"/>
          <w:lang w:eastAsia="uk-UA"/>
        </w:rPr>
        <w:t xml:space="preserve"> на 304 406, 26 грн. </w:t>
      </w:r>
    </w:p>
    <w:p w:rsidR="0070484E" w:rsidRDefault="00BB1CF1" w:rsidP="0070484E">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BB1CF1">
        <w:rPr>
          <w:rFonts w:ascii="Times New Roman" w:eastAsia="Times New Roman" w:hAnsi="Times New Roman"/>
          <w:sz w:val="25"/>
          <w:szCs w:val="25"/>
          <w:lang w:eastAsia="uk-UA"/>
        </w:rPr>
        <w:t>Від інших уповноважених державних органів Комісією не отримано інформації, яка може свідчити про невідповідність</w:t>
      </w:r>
      <w:r w:rsidR="00856437">
        <w:rPr>
          <w:rFonts w:ascii="Times New Roman" w:eastAsia="Times New Roman" w:hAnsi="Times New Roman"/>
          <w:sz w:val="25"/>
          <w:szCs w:val="25"/>
          <w:lang w:eastAsia="uk-UA"/>
        </w:rPr>
        <w:t xml:space="preserve"> Гейця М.В. </w:t>
      </w:r>
      <w:r w:rsidRPr="00BB1CF1">
        <w:rPr>
          <w:rFonts w:ascii="Times New Roman" w:eastAsia="Times New Roman" w:hAnsi="Times New Roman"/>
          <w:sz w:val="25"/>
          <w:szCs w:val="25"/>
          <w:lang w:eastAsia="uk-UA"/>
        </w:rPr>
        <w:t>установленим вимогам до кандидата на посаду судді апеляційного суду.</w:t>
      </w:r>
      <w:r w:rsidR="0070484E" w:rsidRPr="0070484E">
        <w:rPr>
          <w:rFonts w:ascii="Times New Roman" w:eastAsia="Times New Roman" w:hAnsi="Times New Roman"/>
          <w:sz w:val="25"/>
          <w:szCs w:val="25"/>
          <w:lang w:eastAsia="uk-UA"/>
        </w:rPr>
        <w:t xml:space="preserve"> </w:t>
      </w:r>
    </w:p>
    <w:p w:rsidR="00457DB3" w:rsidRDefault="0070484E" w:rsidP="00A4487D">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457DB3">
        <w:rPr>
          <w:rFonts w:ascii="Times New Roman" w:eastAsia="Times New Roman" w:hAnsi="Times New Roman"/>
          <w:sz w:val="25"/>
          <w:szCs w:val="25"/>
          <w:lang w:eastAsia="uk-UA"/>
        </w:rPr>
        <w:t>Комісією також перевірено в Єдиному державному реєстрі судових рішень відомості про кандидата на посаду судді на предмет обмеження дієздатності або недієздатності.</w:t>
      </w:r>
    </w:p>
    <w:p w:rsidR="007B581E" w:rsidRDefault="007B581E" w:rsidP="00313BD3">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7B581E">
        <w:rPr>
          <w:rFonts w:ascii="Times New Roman" w:eastAsia="Times New Roman" w:hAnsi="Times New Roman"/>
          <w:sz w:val="25"/>
          <w:szCs w:val="25"/>
          <w:lang w:eastAsia="uk-UA"/>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rsidR="00313BD3" w:rsidRDefault="009C6566"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Результати спеціальної перевірки враховуються Комісією при встановленні відповідності кандидата критеріям професійної етики та доброчесності.</w:t>
      </w:r>
    </w:p>
    <w:p w:rsidR="00CC246A" w:rsidRDefault="00CC246A" w:rsidP="00A4487D">
      <w:pPr>
        <w:shd w:val="clear" w:color="auto" w:fill="FFFFFF"/>
        <w:tabs>
          <w:tab w:val="left" w:pos="426"/>
        </w:tabs>
        <w:spacing w:after="0" w:line="20" w:lineRule="atLeast"/>
        <w:jc w:val="both"/>
        <w:rPr>
          <w:rFonts w:ascii="Times New Roman" w:eastAsia="Times New Roman" w:hAnsi="Times New Roman"/>
          <w:sz w:val="25"/>
          <w:szCs w:val="25"/>
          <w:lang w:eastAsia="uk-UA"/>
        </w:rPr>
      </w:pPr>
    </w:p>
    <w:p w:rsidR="009C6566" w:rsidRPr="000F4010" w:rsidRDefault="009C6566" w:rsidP="009C6566">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критеріям професійної етики та доброчесності).</w:t>
      </w:r>
    </w:p>
    <w:p w:rsidR="009C6566"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(зі змінами),</w:t>
      </w:r>
      <w:r w:rsidR="00973D28">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допущено 706 кандидатів на посади суддів апеляційних загальних судів, які успішно склали кваліфікаційний іспит, зокрема</w:t>
      </w:r>
      <w:r w:rsidR="00584A4C">
        <w:rPr>
          <w:rFonts w:ascii="Times New Roman" w:eastAsia="Times New Roman" w:hAnsi="Times New Roman"/>
          <w:sz w:val="25"/>
          <w:szCs w:val="25"/>
          <w:lang w:eastAsia="uk-UA"/>
        </w:rPr>
        <w:t xml:space="preserve"> </w:t>
      </w:r>
      <w:r w:rsidR="006B6576">
        <w:rPr>
          <w:rFonts w:ascii="Times New Roman" w:eastAsia="Times New Roman" w:hAnsi="Times New Roman"/>
          <w:sz w:val="25"/>
          <w:szCs w:val="25"/>
          <w:lang w:eastAsia="uk-UA"/>
        </w:rPr>
        <w:t xml:space="preserve"> Гейця М.В. </w:t>
      </w:r>
    </w:p>
    <w:p w:rsidR="00E138F7" w:rsidRDefault="00E138F7" w:rsidP="00C6683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E138F7">
        <w:rPr>
          <w:rFonts w:ascii="Times New Roman" w:eastAsia="Times New Roman" w:hAnsi="Times New Roman"/>
          <w:sz w:val="25"/>
          <w:szCs w:val="25"/>
          <w:lang w:eastAsia="uk-UA"/>
        </w:rPr>
        <w:t xml:space="preserve">Рішенням Вищої кваліфікаційної комісії суддів України від 02 липня 2025 року </w:t>
      </w:r>
      <w:r>
        <w:rPr>
          <w:rFonts w:ascii="Times New Roman" w:eastAsia="Times New Roman" w:hAnsi="Times New Roman"/>
          <w:sz w:val="25"/>
          <w:szCs w:val="25"/>
          <w:lang w:eastAsia="uk-UA"/>
        </w:rPr>
        <w:t xml:space="preserve">            </w:t>
      </w:r>
      <w:r w:rsidRPr="00E138F7">
        <w:rPr>
          <w:rFonts w:ascii="Times New Roman" w:eastAsia="Times New Roman" w:hAnsi="Times New Roman"/>
          <w:sz w:val="25"/>
          <w:szCs w:val="25"/>
          <w:lang w:eastAsia="uk-UA"/>
        </w:rPr>
        <w:t>№ 127/зп-25 визначено суди, які включаються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а саме: Дніпровський апеляційний суд, Київський апеляційний суд, Львівський апеляційний суд, Одеський апеляційний суд, Харківський апеляційний суд, Миколаївський апеляційний суд.</w:t>
      </w:r>
    </w:p>
    <w:p w:rsidR="00617DBE" w:rsidRPr="00617DBE" w:rsidRDefault="00F7269D" w:rsidP="00F7269D">
      <w:pPr>
        <w:shd w:val="clear" w:color="auto" w:fill="FFFFFF"/>
        <w:tabs>
          <w:tab w:val="left" w:pos="426"/>
        </w:tabs>
        <w:spacing w:after="0" w:line="20" w:lineRule="atLeast"/>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ab/>
      </w:r>
      <w:r>
        <w:rPr>
          <w:rFonts w:ascii="Times New Roman" w:eastAsia="Times New Roman" w:hAnsi="Times New Roman"/>
          <w:sz w:val="25"/>
          <w:szCs w:val="25"/>
          <w:lang w:eastAsia="uk-UA"/>
        </w:rPr>
        <w:tab/>
      </w:r>
      <w:r w:rsidR="00C66838">
        <w:rPr>
          <w:rFonts w:ascii="Times New Roman" w:eastAsia="Times New Roman" w:hAnsi="Times New Roman"/>
          <w:sz w:val="25"/>
          <w:szCs w:val="25"/>
          <w:lang w:eastAsia="uk-UA"/>
        </w:rPr>
        <w:t xml:space="preserve">Геєць М.В. </w:t>
      </w:r>
      <w:r w:rsidR="00617DBE" w:rsidRPr="00617DBE">
        <w:rPr>
          <w:rFonts w:ascii="Times New Roman" w:eastAsia="Times New Roman" w:hAnsi="Times New Roman"/>
          <w:sz w:val="25"/>
          <w:szCs w:val="25"/>
          <w:lang w:eastAsia="uk-UA"/>
        </w:rPr>
        <w:t>надісла</w:t>
      </w:r>
      <w:r w:rsidR="00214AFE">
        <w:rPr>
          <w:rFonts w:ascii="Times New Roman" w:eastAsia="Times New Roman" w:hAnsi="Times New Roman"/>
          <w:sz w:val="25"/>
          <w:szCs w:val="25"/>
          <w:lang w:eastAsia="uk-UA"/>
        </w:rPr>
        <w:t>в</w:t>
      </w:r>
      <w:r w:rsidR="00617DBE" w:rsidRPr="00617DBE">
        <w:rPr>
          <w:rFonts w:ascii="Times New Roman" w:eastAsia="Times New Roman" w:hAnsi="Times New Roman"/>
          <w:sz w:val="25"/>
          <w:szCs w:val="25"/>
          <w:lang w:eastAsia="uk-UA"/>
        </w:rPr>
        <w:t xml:space="preserve"> до Комісії заяву про намір претендувати на посаду судді </w:t>
      </w:r>
      <w:r w:rsidR="00C13CB9">
        <w:rPr>
          <w:rFonts w:ascii="Times New Roman" w:eastAsia="Times New Roman" w:hAnsi="Times New Roman"/>
          <w:sz w:val="25"/>
          <w:szCs w:val="25"/>
          <w:lang w:eastAsia="uk-UA"/>
        </w:rPr>
        <w:t xml:space="preserve">Дніпровського </w:t>
      </w:r>
      <w:r w:rsidR="00617DBE" w:rsidRPr="00617DBE">
        <w:rPr>
          <w:rFonts w:ascii="Times New Roman" w:eastAsia="Times New Roman" w:hAnsi="Times New Roman"/>
          <w:sz w:val="25"/>
          <w:szCs w:val="25"/>
          <w:lang w:eastAsia="uk-UA"/>
        </w:rPr>
        <w:t>апеляційного суду.</w:t>
      </w:r>
    </w:p>
    <w:p w:rsidR="00617DBE" w:rsidRPr="000F4010" w:rsidRDefault="00617DBE" w:rsidP="00A52E65">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617DBE">
        <w:rPr>
          <w:rFonts w:ascii="Times New Roman" w:eastAsia="Times New Roman" w:hAnsi="Times New Roman"/>
          <w:sz w:val="25"/>
          <w:szCs w:val="25"/>
          <w:lang w:eastAsia="uk-UA"/>
        </w:rPr>
        <w:t>Згідно з рішенням Комісії від 30 липня 2025 року № 143/зп-25 в межах вказаного конкурсу здійснено повторний автоматизований розподіл справ (документів) кандидатів на посади суддів.</w:t>
      </w:r>
    </w:p>
    <w:p w:rsidR="009C6566" w:rsidRPr="000F4010" w:rsidRDefault="009C6566" w:rsidP="009C656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Відповідно до протоколу повторного розподілу між членами Комісії від</w:t>
      </w:r>
      <w:r w:rsidR="00B724F0">
        <w:rPr>
          <w:rFonts w:ascii="Times New Roman" w:eastAsia="Times New Roman" w:hAnsi="Times New Roman"/>
          <w:sz w:val="25"/>
          <w:szCs w:val="25"/>
          <w:lang w:eastAsia="uk-UA"/>
        </w:rPr>
        <w:t> </w:t>
      </w:r>
      <w:r w:rsidR="007A7561" w:rsidRPr="000F4010">
        <w:rPr>
          <w:rFonts w:ascii="Times New Roman" w:eastAsia="Times New Roman" w:hAnsi="Times New Roman"/>
          <w:sz w:val="25"/>
          <w:szCs w:val="25"/>
          <w:lang w:val="ru-RU" w:eastAsia="uk-UA"/>
        </w:rPr>
        <w:t>01</w:t>
      </w:r>
      <w:r w:rsidR="00B724F0">
        <w:rPr>
          <w:rFonts w:ascii="Times New Roman" w:eastAsia="Times New Roman" w:hAnsi="Times New Roman"/>
          <w:sz w:val="25"/>
          <w:szCs w:val="25"/>
          <w:lang w:val="ru-RU" w:eastAsia="uk-UA"/>
        </w:rPr>
        <w:t> </w:t>
      </w:r>
      <w:r w:rsidR="007A7561" w:rsidRPr="000F4010">
        <w:rPr>
          <w:rFonts w:ascii="Times New Roman" w:eastAsia="Times New Roman" w:hAnsi="Times New Roman"/>
          <w:sz w:val="25"/>
          <w:szCs w:val="25"/>
          <w:lang w:val="ru-RU" w:eastAsia="uk-UA"/>
        </w:rPr>
        <w:t>се</w:t>
      </w:r>
      <w:r w:rsidR="005D7CEB">
        <w:rPr>
          <w:rFonts w:ascii="Times New Roman" w:eastAsia="Times New Roman" w:hAnsi="Times New Roman"/>
          <w:sz w:val="25"/>
          <w:szCs w:val="25"/>
          <w:lang w:val="ru-RU" w:eastAsia="uk-UA"/>
        </w:rPr>
        <w:t>рпня</w:t>
      </w:r>
      <w:r w:rsidR="00B724F0">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 xml:space="preserve">2025 року доповідачем за результатами розгляду матеріалів кандидата на посаду судді апеляційного загального суду </w:t>
      </w:r>
      <w:r w:rsidR="002F73EF">
        <w:rPr>
          <w:rFonts w:ascii="Times New Roman" w:eastAsia="Times New Roman" w:hAnsi="Times New Roman"/>
          <w:sz w:val="25"/>
          <w:szCs w:val="25"/>
          <w:lang w:eastAsia="uk-UA"/>
        </w:rPr>
        <w:t xml:space="preserve">Гейця М.В. </w:t>
      </w:r>
      <w:r w:rsidRPr="000F4010">
        <w:rPr>
          <w:rFonts w:ascii="Times New Roman" w:eastAsia="Times New Roman" w:hAnsi="Times New Roman"/>
          <w:sz w:val="25"/>
          <w:szCs w:val="25"/>
          <w:lang w:eastAsia="uk-UA"/>
        </w:rPr>
        <w:t xml:space="preserve">визначено члена Комісії </w:t>
      </w:r>
      <w:r w:rsidR="002F73EF">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Шевчук Г.М.</w:t>
      </w:r>
    </w:p>
    <w:p w:rsidR="009C6566" w:rsidRPr="000F4010" w:rsidRDefault="009C6566" w:rsidP="009C6566">
      <w:pPr>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Комісією в межах повноважень надіслано запити до НАЗК, Офісу Генерального прокурора, Національної поліції України, Служби безпеки України, Міністерства юстиції України, Національного антикорупційного бюро України, а також отримано відомості з державних реєстрів та інформаційних систем. Отримані відповіді державних органів та витяги з реєстрів долучено до суддівського досьє.</w:t>
      </w:r>
      <w:r w:rsidR="00602AC1">
        <w:rPr>
          <w:rFonts w:ascii="Times New Roman" w:eastAsia="Times New Roman" w:hAnsi="Times New Roman"/>
          <w:sz w:val="25"/>
          <w:szCs w:val="25"/>
          <w:lang w:eastAsia="uk-UA"/>
        </w:rPr>
        <w:t xml:space="preserve"> </w:t>
      </w:r>
    </w:p>
    <w:p w:rsidR="00873B3D" w:rsidRPr="00873B3D" w:rsidRDefault="00873B3D" w:rsidP="00873B3D">
      <w:pPr>
        <w:tabs>
          <w:tab w:val="left" w:pos="567"/>
        </w:tabs>
        <w:spacing w:after="0" w:line="20" w:lineRule="atLeast"/>
        <w:ind w:firstLine="709"/>
        <w:jc w:val="both"/>
        <w:rPr>
          <w:rFonts w:ascii="Times New Roman" w:eastAsia="Times New Roman" w:hAnsi="Times New Roman"/>
          <w:sz w:val="25"/>
          <w:szCs w:val="25"/>
          <w:lang w:eastAsia="uk-UA"/>
        </w:rPr>
      </w:pPr>
      <w:r w:rsidRPr="00873B3D">
        <w:rPr>
          <w:rFonts w:ascii="Times New Roman" w:eastAsia="Times New Roman" w:hAnsi="Times New Roman"/>
          <w:sz w:val="25"/>
          <w:szCs w:val="25"/>
          <w:lang w:eastAsia="uk-UA"/>
        </w:rPr>
        <w:t xml:space="preserve">Комісія 06 серпня 2025 року звернулась до кандидатів на посаду судді апеляційного загального суду (лист № 21-6808/25) та запропонувала надати для долучення до досьє та оцінювання під час співбесіди пояснення та докази (за наявності), </w:t>
      </w:r>
      <w:r w:rsidRPr="00873B3D">
        <w:rPr>
          <w:rFonts w:ascii="Times New Roman" w:eastAsia="Times New Roman" w:hAnsi="Times New Roman"/>
          <w:sz w:val="25"/>
          <w:szCs w:val="25"/>
          <w:lang w:eastAsia="uk-UA"/>
        </w:rPr>
        <w:lastRenderedPageBreak/>
        <w:t>які, на думку кандидата, підтверджують відповідність критеріям особистої та соціальної компетентності, за відповідною формою.</w:t>
      </w:r>
    </w:p>
    <w:p w:rsidR="00873B3D" w:rsidRDefault="00873B3D" w:rsidP="002915C4">
      <w:pPr>
        <w:tabs>
          <w:tab w:val="left" w:pos="567"/>
        </w:tabs>
        <w:spacing w:after="0" w:line="20" w:lineRule="atLeast"/>
        <w:ind w:firstLine="709"/>
        <w:jc w:val="both"/>
        <w:rPr>
          <w:rFonts w:ascii="Times New Roman" w:eastAsia="Times New Roman" w:hAnsi="Times New Roman"/>
          <w:sz w:val="25"/>
          <w:szCs w:val="25"/>
          <w:lang w:eastAsia="uk-UA"/>
        </w:rPr>
      </w:pPr>
      <w:r w:rsidRPr="00873B3D">
        <w:rPr>
          <w:rFonts w:ascii="Times New Roman" w:eastAsia="Times New Roman" w:hAnsi="Times New Roman"/>
          <w:sz w:val="25"/>
          <w:szCs w:val="25"/>
          <w:lang w:eastAsia="uk-UA"/>
        </w:rPr>
        <w:t xml:space="preserve">До Комісії </w:t>
      </w:r>
      <w:r w:rsidR="00720371">
        <w:rPr>
          <w:rFonts w:ascii="Times New Roman" w:eastAsia="Times New Roman" w:hAnsi="Times New Roman"/>
          <w:sz w:val="25"/>
          <w:szCs w:val="25"/>
          <w:lang w:eastAsia="uk-UA"/>
        </w:rPr>
        <w:t>0</w:t>
      </w:r>
      <w:r w:rsidR="008B37AD">
        <w:rPr>
          <w:rFonts w:ascii="Times New Roman" w:eastAsia="Times New Roman" w:hAnsi="Times New Roman"/>
          <w:sz w:val="25"/>
          <w:szCs w:val="25"/>
          <w:lang w:eastAsia="uk-UA"/>
        </w:rPr>
        <w:t>8</w:t>
      </w:r>
      <w:r w:rsidRPr="00873B3D">
        <w:rPr>
          <w:rFonts w:ascii="Times New Roman" w:eastAsia="Times New Roman" w:hAnsi="Times New Roman"/>
          <w:sz w:val="25"/>
          <w:szCs w:val="25"/>
          <w:lang w:eastAsia="uk-UA"/>
        </w:rPr>
        <w:t xml:space="preserve"> серпня 2025 року надійшли пояснення</w:t>
      </w:r>
      <w:r w:rsidR="008B37AD">
        <w:rPr>
          <w:rFonts w:ascii="Times New Roman" w:eastAsia="Times New Roman" w:hAnsi="Times New Roman"/>
          <w:sz w:val="25"/>
          <w:szCs w:val="25"/>
          <w:lang w:eastAsia="uk-UA"/>
        </w:rPr>
        <w:t xml:space="preserve"> Гейця М.В. </w:t>
      </w:r>
      <w:r w:rsidRPr="00873B3D">
        <w:rPr>
          <w:rFonts w:ascii="Times New Roman" w:eastAsia="Times New Roman" w:hAnsi="Times New Roman"/>
          <w:sz w:val="25"/>
          <w:szCs w:val="25"/>
          <w:lang w:eastAsia="uk-UA"/>
        </w:rPr>
        <w:t>Кандидат нада</w:t>
      </w:r>
      <w:r w:rsidR="00E515CA">
        <w:rPr>
          <w:rFonts w:ascii="Times New Roman" w:eastAsia="Times New Roman" w:hAnsi="Times New Roman"/>
          <w:sz w:val="25"/>
          <w:szCs w:val="25"/>
          <w:lang w:eastAsia="uk-UA"/>
        </w:rPr>
        <w:t>в</w:t>
      </w:r>
      <w:r w:rsidRPr="00873B3D">
        <w:rPr>
          <w:rFonts w:ascii="Times New Roman" w:eastAsia="Times New Roman" w:hAnsi="Times New Roman"/>
          <w:sz w:val="25"/>
          <w:szCs w:val="25"/>
          <w:lang w:eastAsia="uk-UA"/>
        </w:rPr>
        <w:t xml:space="preserve"> інформацію, яка, на </w:t>
      </w:r>
      <w:r w:rsidR="00E515CA">
        <w:rPr>
          <w:rFonts w:ascii="Times New Roman" w:eastAsia="Times New Roman" w:hAnsi="Times New Roman"/>
          <w:sz w:val="25"/>
          <w:szCs w:val="25"/>
          <w:lang w:eastAsia="uk-UA"/>
        </w:rPr>
        <w:t>його</w:t>
      </w:r>
      <w:r w:rsidRPr="00873B3D">
        <w:rPr>
          <w:rFonts w:ascii="Times New Roman" w:eastAsia="Times New Roman" w:hAnsi="Times New Roman"/>
          <w:sz w:val="25"/>
          <w:szCs w:val="25"/>
          <w:lang w:eastAsia="uk-UA"/>
        </w:rPr>
        <w:t xml:space="preserve"> думку, підтверджує відповідність показникам 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rsidR="00F408F8" w:rsidRPr="000F4010" w:rsidRDefault="00F408F8" w:rsidP="00F408F8">
      <w:pPr>
        <w:tabs>
          <w:tab w:val="left" w:pos="567"/>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До Комісії</w:t>
      </w:r>
      <w:r w:rsidR="002915C4">
        <w:rPr>
          <w:rFonts w:ascii="Times New Roman" w:eastAsia="Times New Roman" w:hAnsi="Times New Roman"/>
          <w:sz w:val="25"/>
          <w:szCs w:val="25"/>
          <w:lang w:eastAsia="uk-UA"/>
        </w:rPr>
        <w:t xml:space="preserve"> </w:t>
      </w:r>
      <w:r w:rsidR="008B37AD">
        <w:rPr>
          <w:rFonts w:ascii="Times New Roman" w:eastAsia="Times New Roman" w:hAnsi="Times New Roman"/>
          <w:sz w:val="25"/>
          <w:szCs w:val="25"/>
          <w:lang w:eastAsia="uk-UA"/>
        </w:rPr>
        <w:t>18</w:t>
      </w:r>
      <w:r w:rsidR="002915C4">
        <w:rPr>
          <w:rFonts w:ascii="Times New Roman" w:eastAsia="Times New Roman" w:hAnsi="Times New Roman"/>
          <w:sz w:val="25"/>
          <w:szCs w:val="25"/>
          <w:lang w:eastAsia="uk-UA"/>
        </w:rPr>
        <w:t xml:space="preserve"> </w:t>
      </w:r>
      <w:r w:rsidR="008B37AD">
        <w:rPr>
          <w:rFonts w:ascii="Times New Roman" w:eastAsia="Times New Roman" w:hAnsi="Times New Roman"/>
          <w:sz w:val="25"/>
          <w:szCs w:val="25"/>
          <w:lang w:eastAsia="uk-UA"/>
        </w:rPr>
        <w:t>травня</w:t>
      </w:r>
      <w:r w:rsidR="002915C4">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2026 року надійшов висновок Громадської ради доброчесності (далі – ГРД) про невідповідність кандидата на посаду судді апеляційного суду</w:t>
      </w:r>
      <w:r w:rsidR="002915C4">
        <w:rPr>
          <w:rFonts w:ascii="Times New Roman" w:eastAsia="Times New Roman" w:hAnsi="Times New Roman"/>
          <w:sz w:val="25"/>
          <w:szCs w:val="25"/>
          <w:lang w:eastAsia="uk-UA"/>
        </w:rPr>
        <w:t xml:space="preserve"> </w:t>
      </w:r>
      <w:r w:rsidR="008B37AD">
        <w:rPr>
          <w:rFonts w:ascii="Times New Roman" w:eastAsia="Times New Roman" w:hAnsi="Times New Roman"/>
          <w:sz w:val="25"/>
          <w:szCs w:val="25"/>
          <w:lang w:eastAsia="uk-UA"/>
        </w:rPr>
        <w:t xml:space="preserve"> Гейця М.В. </w:t>
      </w:r>
      <w:r w:rsidRPr="000F4010">
        <w:rPr>
          <w:rFonts w:ascii="Times New Roman" w:eastAsia="Times New Roman" w:hAnsi="Times New Roman"/>
          <w:sz w:val="25"/>
          <w:szCs w:val="25"/>
          <w:lang w:eastAsia="uk-UA"/>
        </w:rPr>
        <w:t xml:space="preserve">критеріям </w:t>
      </w:r>
      <w:r w:rsidR="00EB2461" w:rsidRPr="000F4010">
        <w:rPr>
          <w:rFonts w:ascii="Times New Roman" w:eastAsia="Times New Roman" w:hAnsi="Times New Roman"/>
          <w:sz w:val="25"/>
          <w:szCs w:val="25"/>
          <w:lang w:eastAsia="uk-UA"/>
        </w:rPr>
        <w:t xml:space="preserve">професійної етики </w:t>
      </w:r>
      <w:r w:rsidR="00EB2461">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доброчесності.</w:t>
      </w:r>
    </w:p>
    <w:p w:rsidR="00F408F8" w:rsidRPr="000F4010" w:rsidRDefault="00F408F8" w:rsidP="00F408F8">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Членом Комісії – доповідачем (лист від</w:t>
      </w:r>
      <w:r w:rsidR="00203EFD">
        <w:rPr>
          <w:rFonts w:ascii="Times New Roman" w:eastAsia="Times New Roman" w:hAnsi="Times New Roman"/>
          <w:sz w:val="25"/>
          <w:szCs w:val="25"/>
          <w:lang w:eastAsia="uk-UA"/>
        </w:rPr>
        <w:t xml:space="preserve"> </w:t>
      </w:r>
      <w:r w:rsidR="00FB4322">
        <w:rPr>
          <w:rFonts w:ascii="Times New Roman" w:eastAsia="Times New Roman" w:hAnsi="Times New Roman"/>
          <w:sz w:val="25"/>
          <w:szCs w:val="25"/>
          <w:lang w:eastAsia="uk-UA"/>
        </w:rPr>
        <w:t>18 травня</w:t>
      </w:r>
      <w:r w:rsidR="00203EFD">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2026 року № 32 дпс-</w:t>
      </w:r>
      <w:r w:rsidR="00FB4322">
        <w:rPr>
          <w:rFonts w:ascii="Times New Roman" w:eastAsia="Times New Roman" w:hAnsi="Times New Roman"/>
          <w:sz w:val="25"/>
          <w:szCs w:val="25"/>
          <w:lang w:eastAsia="uk-UA"/>
        </w:rPr>
        <w:t>1061</w:t>
      </w:r>
      <w:r w:rsidR="00203EFD">
        <w:rPr>
          <w:rFonts w:ascii="Times New Roman" w:eastAsia="Times New Roman" w:hAnsi="Times New Roman"/>
          <w:sz w:val="25"/>
          <w:szCs w:val="25"/>
          <w:lang w:eastAsia="uk-UA"/>
        </w:rPr>
        <w:t>7</w:t>
      </w:r>
      <w:r w:rsidRPr="000F4010">
        <w:rPr>
          <w:rFonts w:ascii="Times New Roman" w:eastAsia="Times New Roman" w:hAnsi="Times New Roman"/>
          <w:sz w:val="25"/>
          <w:szCs w:val="25"/>
          <w:lang w:eastAsia="uk-UA"/>
        </w:rPr>
        <w:t>/2</w:t>
      </w:r>
      <w:r w:rsidR="00FB4322">
        <w:rPr>
          <w:rFonts w:ascii="Times New Roman" w:eastAsia="Times New Roman" w:hAnsi="Times New Roman"/>
          <w:sz w:val="25"/>
          <w:szCs w:val="25"/>
          <w:lang w:eastAsia="uk-UA"/>
        </w:rPr>
        <w:t>3/4</w:t>
      </w:r>
      <w:r w:rsidRPr="000F4010">
        <w:rPr>
          <w:rFonts w:ascii="Times New Roman" w:eastAsia="Times New Roman" w:hAnsi="Times New Roman"/>
          <w:sz w:val="25"/>
          <w:szCs w:val="25"/>
          <w:lang w:eastAsia="uk-UA"/>
        </w:rPr>
        <w:t xml:space="preserve">) кандидату надіслано висновок ГРД та запропоновано надати пояснення, документи </w:t>
      </w:r>
      <w:r w:rsidR="003C41DE">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чи іншу інформацію, яка доповнює, спростовує або уточнює викладені в ньому обставини.</w:t>
      </w:r>
    </w:p>
    <w:p w:rsidR="00F408F8" w:rsidRPr="000F4010" w:rsidRDefault="00F408F8" w:rsidP="00F408F8">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До Комісії </w:t>
      </w:r>
      <w:r w:rsidR="00875894">
        <w:rPr>
          <w:rFonts w:ascii="Times New Roman" w:eastAsia="Times New Roman" w:hAnsi="Times New Roman"/>
          <w:sz w:val="25"/>
          <w:szCs w:val="25"/>
          <w:lang w:val="ru-RU" w:eastAsia="uk-UA"/>
        </w:rPr>
        <w:t>19</w:t>
      </w:r>
      <w:r w:rsidRPr="000F4010">
        <w:rPr>
          <w:rFonts w:ascii="Times New Roman" w:eastAsia="Times New Roman" w:hAnsi="Times New Roman"/>
          <w:sz w:val="25"/>
          <w:szCs w:val="25"/>
          <w:lang w:val="ru-RU" w:eastAsia="uk-UA"/>
        </w:rPr>
        <w:t xml:space="preserve"> </w:t>
      </w:r>
      <w:r w:rsidR="00864C78" w:rsidRPr="00F905E4">
        <w:rPr>
          <w:rFonts w:ascii="Times New Roman" w:eastAsia="Times New Roman" w:hAnsi="Times New Roman"/>
          <w:sz w:val="25"/>
          <w:szCs w:val="25"/>
          <w:lang w:eastAsia="uk-UA"/>
        </w:rPr>
        <w:t>травня</w:t>
      </w:r>
      <w:r w:rsidR="00737C98">
        <w:rPr>
          <w:rFonts w:ascii="Times New Roman" w:eastAsia="Times New Roman" w:hAnsi="Times New Roman"/>
          <w:sz w:val="25"/>
          <w:szCs w:val="25"/>
          <w:lang w:val="ru-RU" w:eastAsia="uk-UA"/>
        </w:rPr>
        <w:t xml:space="preserve"> </w:t>
      </w:r>
      <w:r w:rsidRPr="000F4010">
        <w:rPr>
          <w:rFonts w:ascii="Times New Roman" w:eastAsia="Times New Roman" w:hAnsi="Times New Roman"/>
          <w:sz w:val="25"/>
          <w:szCs w:val="25"/>
          <w:lang w:eastAsia="uk-UA"/>
        </w:rPr>
        <w:t>2026 року надійшли пояснення</w:t>
      </w:r>
      <w:r w:rsidR="00737C98">
        <w:rPr>
          <w:rFonts w:ascii="Times New Roman" w:eastAsia="Times New Roman" w:hAnsi="Times New Roman"/>
          <w:sz w:val="25"/>
          <w:szCs w:val="25"/>
          <w:lang w:eastAsia="uk-UA"/>
        </w:rPr>
        <w:t xml:space="preserve"> Гейця М.В. </w:t>
      </w:r>
      <w:r w:rsidRPr="000F4010">
        <w:rPr>
          <w:rFonts w:ascii="Times New Roman" w:eastAsia="Times New Roman" w:hAnsi="Times New Roman"/>
          <w:sz w:val="25"/>
          <w:szCs w:val="25"/>
          <w:lang w:eastAsia="uk-UA"/>
        </w:rPr>
        <w:t>щодо обставин, викладених у висновку ГРД,</w:t>
      </w:r>
      <w:r w:rsidRPr="000F4010">
        <w:rPr>
          <w:rFonts w:ascii="Times New Roman" w:eastAsia="Times New Roman" w:hAnsi="Times New Roman"/>
          <w:sz w:val="25"/>
          <w:szCs w:val="25"/>
          <w:lang w:val="ru-RU" w:eastAsia="uk-UA"/>
        </w:rPr>
        <w:t xml:space="preserve"> </w:t>
      </w:r>
      <w:r w:rsidRPr="000F4010">
        <w:rPr>
          <w:rFonts w:ascii="Times New Roman" w:eastAsia="Times New Roman" w:hAnsi="Times New Roman"/>
          <w:sz w:val="25"/>
          <w:szCs w:val="25"/>
          <w:lang w:eastAsia="uk-UA"/>
        </w:rPr>
        <w:t xml:space="preserve">та копії відповідних документів. </w:t>
      </w:r>
    </w:p>
    <w:p w:rsidR="006A6E3F" w:rsidRPr="00C044E2" w:rsidRDefault="00D7302E" w:rsidP="003252FF">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Гейцю М.В. </w:t>
      </w:r>
      <w:r w:rsidR="00F408F8" w:rsidRPr="000F4010">
        <w:rPr>
          <w:rFonts w:ascii="Times New Roman" w:eastAsia="Times New Roman" w:hAnsi="Times New Roman"/>
          <w:sz w:val="25"/>
          <w:szCs w:val="25"/>
          <w:lang w:eastAsia="uk-UA"/>
        </w:rPr>
        <w:t>було надано можливість ознайомитись із матеріалами досьє кандидата на посаду судді.</w:t>
      </w:r>
    </w:p>
    <w:p w:rsidR="00C044E2" w:rsidRPr="000F4010" w:rsidRDefault="00F408F8" w:rsidP="003252FF">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sidRPr="00C044E2">
        <w:rPr>
          <w:rFonts w:ascii="Times New Roman" w:eastAsia="Times New Roman" w:hAnsi="Times New Roman"/>
          <w:sz w:val="25"/>
          <w:szCs w:val="25"/>
          <w:lang w:eastAsia="uk-UA"/>
        </w:rPr>
        <w:t>Співбесіду з</w:t>
      </w:r>
      <w:r w:rsidR="00D7302E" w:rsidRPr="00C044E2">
        <w:rPr>
          <w:rFonts w:ascii="Times New Roman" w:eastAsia="Times New Roman" w:hAnsi="Times New Roman"/>
          <w:sz w:val="25"/>
          <w:szCs w:val="25"/>
          <w:lang w:eastAsia="uk-UA"/>
        </w:rPr>
        <w:t xml:space="preserve"> Гейцем М.В. </w:t>
      </w:r>
      <w:r w:rsidR="00C044E2" w:rsidRPr="00C044E2">
        <w:rPr>
          <w:rFonts w:ascii="Times New Roman" w:eastAsia="Times New Roman" w:hAnsi="Times New Roman"/>
          <w:sz w:val="25"/>
          <w:szCs w:val="25"/>
          <w:lang w:eastAsia="uk-UA"/>
        </w:rPr>
        <w:t>розпочато 21</w:t>
      </w:r>
      <w:r w:rsidRPr="00C044E2">
        <w:rPr>
          <w:rFonts w:ascii="Times New Roman" w:eastAsia="Times New Roman" w:hAnsi="Times New Roman"/>
          <w:sz w:val="25"/>
          <w:szCs w:val="25"/>
          <w:lang w:eastAsia="uk-UA"/>
        </w:rPr>
        <w:t xml:space="preserve"> </w:t>
      </w:r>
      <w:r w:rsidR="00C044E2" w:rsidRPr="00C044E2">
        <w:rPr>
          <w:rFonts w:ascii="Times New Roman" w:eastAsia="Times New Roman" w:hAnsi="Times New Roman"/>
          <w:sz w:val="25"/>
          <w:szCs w:val="25"/>
          <w:lang w:eastAsia="uk-UA"/>
        </w:rPr>
        <w:t>травня</w:t>
      </w:r>
      <w:r w:rsidRPr="00C044E2">
        <w:rPr>
          <w:rFonts w:ascii="Times New Roman" w:eastAsia="Times New Roman" w:hAnsi="Times New Roman"/>
          <w:sz w:val="25"/>
          <w:szCs w:val="25"/>
          <w:lang w:eastAsia="uk-UA"/>
        </w:rPr>
        <w:t xml:space="preserve"> 2026 року. На початку співбесіди кандидата ознайомлено з його правами</w:t>
      </w:r>
      <w:r w:rsidRPr="000F4010">
        <w:rPr>
          <w:rFonts w:ascii="Times New Roman" w:eastAsia="Times New Roman" w:hAnsi="Times New Roman"/>
          <w:sz w:val="25"/>
          <w:szCs w:val="25"/>
          <w:lang w:eastAsia="uk-UA"/>
        </w:rPr>
        <w:t>; встановлено</w:t>
      </w:r>
      <w:r w:rsidR="00186C3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відсутні</w:t>
      </w:r>
      <w:r w:rsidR="00186C30">
        <w:rPr>
          <w:rFonts w:ascii="Times New Roman" w:eastAsia="Times New Roman" w:hAnsi="Times New Roman"/>
          <w:sz w:val="25"/>
          <w:szCs w:val="25"/>
          <w:lang w:eastAsia="uk-UA"/>
        </w:rPr>
        <w:t>сть</w:t>
      </w:r>
      <w:r w:rsidRPr="000F4010">
        <w:rPr>
          <w:rFonts w:ascii="Times New Roman" w:eastAsia="Times New Roman" w:hAnsi="Times New Roman"/>
          <w:sz w:val="25"/>
          <w:szCs w:val="25"/>
          <w:lang w:eastAsia="uk-UA"/>
        </w:rPr>
        <w:t xml:space="preserve"> обставин, які перешкоджають проведенню співбесіди. Кандидату також було запропоновано надавати додаткову інформацію в разі виявлення неточностей чи неповноти відомостей за результатами дослідження досьє.</w:t>
      </w:r>
    </w:p>
    <w:p w:rsidR="00F408F8" w:rsidRDefault="00F408F8" w:rsidP="00A14510">
      <w:pPr>
        <w:shd w:val="clear" w:color="auto" w:fill="FFFFFF"/>
        <w:tabs>
          <w:tab w:val="left" w:pos="567"/>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Під час співбесіди Комісією обговорен</w:t>
      </w:r>
      <w:r w:rsidR="00A867AC">
        <w:rPr>
          <w:rFonts w:ascii="Times New Roman" w:eastAsia="Times New Roman" w:hAnsi="Times New Roman"/>
          <w:sz w:val="25"/>
          <w:szCs w:val="25"/>
          <w:lang w:eastAsia="uk-UA"/>
        </w:rPr>
        <w:t>о</w:t>
      </w:r>
      <w:r w:rsidRPr="000F4010">
        <w:rPr>
          <w:rFonts w:ascii="Times New Roman" w:eastAsia="Times New Roman" w:hAnsi="Times New Roman"/>
          <w:sz w:val="25"/>
          <w:szCs w:val="25"/>
          <w:lang w:eastAsia="uk-UA"/>
        </w:rPr>
        <w:t xml:space="preserve"> результати дослідження досьє</w:t>
      </w:r>
      <w:r w:rsidR="000A70E1">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відповідність кандидата показникам критеріїв особистої </w:t>
      </w:r>
      <w:r w:rsidR="00021FC5" w:rsidRPr="000F4010">
        <w:rPr>
          <w:rFonts w:ascii="Times New Roman" w:eastAsia="Times New Roman" w:hAnsi="Times New Roman"/>
          <w:sz w:val="25"/>
          <w:szCs w:val="25"/>
          <w:lang w:eastAsia="uk-UA"/>
        </w:rPr>
        <w:t>та</w:t>
      </w:r>
      <w:r w:rsidRPr="000F4010">
        <w:rPr>
          <w:rFonts w:ascii="Times New Roman" w:eastAsia="Times New Roman" w:hAnsi="Times New Roman"/>
          <w:sz w:val="25"/>
          <w:szCs w:val="25"/>
          <w:lang w:eastAsia="uk-UA"/>
        </w:rPr>
        <w:t xml:space="preserve"> соціальної компетентності, а також критеріїв </w:t>
      </w:r>
      <w:r w:rsidR="000A70E1" w:rsidRPr="000F4010">
        <w:rPr>
          <w:rFonts w:ascii="Times New Roman" w:eastAsia="Times New Roman" w:hAnsi="Times New Roman"/>
          <w:sz w:val="25"/>
          <w:szCs w:val="25"/>
          <w:lang w:eastAsia="uk-UA"/>
        </w:rPr>
        <w:t xml:space="preserve">професійної етики </w:t>
      </w:r>
      <w:r w:rsidR="000A70E1">
        <w:rPr>
          <w:rFonts w:ascii="Times New Roman" w:eastAsia="Times New Roman" w:hAnsi="Times New Roman"/>
          <w:sz w:val="25"/>
          <w:szCs w:val="25"/>
          <w:lang w:eastAsia="uk-UA"/>
        </w:rPr>
        <w:t xml:space="preserve">та </w:t>
      </w:r>
      <w:r w:rsidR="00021FC5" w:rsidRPr="000F4010">
        <w:rPr>
          <w:rFonts w:ascii="Times New Roman" w:eastAsia="Times New Roman" w:hAnsi="Times New Roman"/>
          <w:sz w:val="25"/>
          <w:szCs w:val="25"/>
          <w:lang w:eastAsia="uk-UA"/>
        </w:rPr>
        <w:t>доброчесності</w:t>
      </w:r>
      <w:r w:rsidR="00404A21">
        <w:rPr>
          <w:rFonts w:ascii="Times New Roman" w:eastAsia="Times New Roman" w:hAnsi="Times New Roman"/>
          <w:sz w:val="25"/>
          <w:szCs w:val="25"/>
          <w:lang w:eastAsia="uk-UA"/>
        </w:rPr>
        <w:t>.</w:t>
      </w:r>
    </w:p>
    <w:p w:rsidR="00055767" w:rsidRDefault="00874EDF" w:rsidP="00874EDF">
      <w:pPr>
        <w:shd w:val="clear" w:color="auto" w:fill="FFFFFF"/>
        <w:tabs>
          <w:tab w:val="left" w:pos="567"/>
        </w:tabs>
        <w:spacing w:after="0" w:line="20" w:lineRule="atLeast"/>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ab/>
      </w:r>
      <w:r>
        <w:rPr>
          <w:rFonts w:ascii="Times New Roman" w:eastAsia="Times New Roman" w:hAnsi="Times New Roman"/>
          <w:sz w:val="25"/>
          <w:szCs w:val="25"/>
          <w:lang w:eastAsia="uk-UA"/>
        </w:rPr>
        <w:tab/>
        <w:t>За результатами співбесіди в</w:t>
      </w:r>
      <w:r w:rsidRPr="00874EDF">
        <w:rPr>
          <w:rFonts w:ascii="Times New Roman" w:eastAsia="Times New Roman" w:hAnsi="Times New Roman"/>
          <w:sz w:val="25"/>
          <w:szCs w:val="25"/>
          <w:lang w:eastAsia="uk-UA"/>
        </w:rPr>
        <w:t xml:space="preserve"> засіданні </w:t>
      </w:r>
      <w:r>
        <w:rPr>
          <w:rFonts w:ascii="Times New Roman" w:eastAsia="Times New Roman" w:hAnsi="Times New Roman"/>
          <w:sz w:val="25"/>
          <w:szCs w:val="25"/>
          <w:lang w:eastAsia="uk-UA"/>
        </w:rPr>
        <w:t>Колегії</w:t>
      </w:r>
      <w:r w:rsidR="000B0956">
        <w:rPr>
          <w:rFonts w:ascii="Times New Roman" w:eastAsia="Times New Roman" w:hAnsi="Times New Roman"/>
          <w:sz w:val="25"/>
          <w:szCs w:val="25"/>
          <w:lang w:eastAsia="uk-UA"/>
        </w:rPr>
        <w:t xml:space="preserve"> 21 травня 2026 року</w:t>
      </w:r>
      <w:r>
        <w:rPr>
          <w:rFonts w:ascii="Times New Roman" w:eastAsia="Times New Roman" w:hAnsi="Times New Roman"/>
          <w:sz w:val="25"/>
          <w:szCs w:val="25"/>
          <w:lang w:eastAsia="uk-UA"/>
        </w:rPr>
        <w:t xml:space="preserve"> оголошено </w:t>
      </w:r>
      <w:r w:rsidRPr="00874EDF">
        <w:rPr>
          <w:rFonts w:ascii="Times New Roman" w:eastAsia="Times New Roman" w:hAnsi="Times New Roman"/>
          <w:sz w:val="25"/>
          <w:szCs w:val="25"/>
          <w:lang w:eastAsia="uk-UA"/>
        </w:rPr>
        <w:t>перерву для надання можливості кандидату надати додаткові докази та пояснення стосовно обставин, зазначених у висновку ГРД</w:t>
      </w:r>
      <w:r w:rsidR="00055767">
        <w:rPr>
          <w:rFonts w:ascii="Times New Roman" w:eastAsia="Times New Roman" w:hAnsi="Times New Roman"/>
          <w:sz w:val="25"/>
          <w:szCs w:val="25"/>
          <w:lang w:eastAsia="uk-UA"/>
        </w:rPr>
        <w:t xml:space="preserve">. </w:t>
      </w:r>
    </w:p>
    <w:p w:rsidR="00055767" w:rsidRDefault="00055767" w:rsidP="00874EDF">
      <w:pPr>
        <w:shd w:val="clear" w:color="auto" w:fill="FFFFFF"/>
        <w:tabs>
          <w:tab w:val="left" w:pos="567"/>
        </w:tabs>
        <w:spacing w:after="0" w:line="20" w:lineRule="atLeast"/>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ab/>
      </w:r>
      <w:r w:rsidR="00F47365">
        <w:rPr>
          <w:rFonts w:ascii="Times New Roman" w:eastAsia="Times New Roman" w:hAnsi="Times New Roman"/>
          <w:sz w:val="25"/>
          <w:szCs w:val="25"/>
          <w:lang w:eastAsia="uk-UA"/>
        </w:rPr>
        <w:t xml:space="preserve">До Комісії 12 червня 2026 року надійшли додаткові пояснення Гейця М.В. щодо обставин, викладених у висновку ГРД та копії відповідних документів. </w:t>
      </w:r>
    </w:p>
    <w:p w:rsidR="00CD0F53" w:rsidRDefault="00CD0F53" w:rsidP="00874EDF">
      <w:pPr>
        <w:shd w:val="clear" w:color="auto" w:fill="FFFFFF"/>
        <w:tabs>
          <w:tab w:val="left" w:pos="567"/>
        </w:tabs>
        <w:spacing w:after="0" w:line="20" w:lineRule="atLeast"/>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ab/>
        <w:t xml:space="preserve">Співбесіду з кандидатом продовжено 25 червня 2026 року. </w:t>
      </w:r>
    </w:p>
    <w:p w:rsidR="00425E89" w:rsidRPr="000F4010" w:rsidRDefault="00425E89" w:rsidP="00CD0F53">
      <w:pPr>
        <w:shd w:val="clear" w:color="auto" w:fill="FFFFFF"/>
        <w:tabs>
          <w:tab w:val="left" w:pos="567"/>
        </w:tabs>
        <w:spacing w:after="0" w:line="20" w:lineRule="atLeast"/>
        <w:jc w:val="both"/>
        <w:rPr>
          <w:rFonts w:ascii="Times New Roman" w:eastAsia="Times New Roman" w:hAnsi="Times New Roman"/>
          <w:sz w:val="25"/>
          <w:szCs w:val="25"/>
          <w:lang w:eastAsia="uk-UA"/>
        </w:rPr>
      </w:pPr>
    </w:p>
    <w:p w:rsidR="00F408F8" w:rsidRPr="000F4010" w:rsidRDefault="00F408F8" w:rsidP="00F408F8">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 xml:space="preserve">Встановлення відповідності кандидата критерію особистої компетентності.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Згідно з пунктами 2.4–2.7 Положення особиста компетентність — це сукупність морально-психологічних якостей та поведінкових характеристик, які визначають здатність кандидата діяти рішуче та відповідально, самостійно, цілеспрямовано та стійко.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1. Рішучість та відповідальність. Рішучість – це здатність кандидата на посаду судді вчасно приймати та не відкладати рішення у значущій для людини ситуації, навіть складні та непопулярні. Кандидат на посаду судді відповідає показнику рішучості, якщо вчасно приймає рішення, у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у тому числі додаткових/понаднормових, зусиль для їх вчасного прийняття замість того, щоб обґрунтовувати відтермінування зовнішніми чинниками. Відповідальність – це здатність кандидата на посаду судді брати на себе </w:t>
      </w:r>
      <w:r w:rsidRPr="000F4010">
        <w:rPr>
          <w:rFonts w:ascii="Times New Roman" w:eastAsia="Times New Roman" w:hAnsi="Times New Roman"/>
          <w:sz w:val="25"/>
          <w:szCs w:val="25"/>
          <w:lang w:eastAsia="uk-UA"/>
        </w:rPr>
        <w:lastRenderedPageBreak/>
        <w:t>відповідальність за рішення та їх наслідки. Кандидат на посаду судді відповідає показнику відповідальності, якщо вміє оцінювати наслідки та приймати усвідомлені рішення; приймає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2. Безперервний розвиток – це свідомі та послідовні зусилля кандидата на посаду судді щодо професійного саморозвитку. Кандидат на посаду судді відповідає показнику безперервного розвитку, якщо він об’єктивно оцінює свої сильні сторони та зони розвитку; запитує та відкрито сприймає зворотний зв’язок;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Вагу критерію особистої компетентності та його показників визначено таким чином: особиста компетентність – 50 балів, з яких:</w:t>
      </w:r>
      <w:bookmarkStart w:id="2" w:name="143"/>
      <w:bookmarkEnd w:id="2"/>
      <w:r w:rsidRPr="000F4010">
        <w:rPr>
          <w:rFonts w:ascii="Times New Roman" w:eastAsia="Times New Roman" w:hAnsi="Times New Roman"/>
          <w:sz w:val="25"/>
          <w:szCs w:val="25"/>
          <w:lang w:eastAsia="uk-UA"/>
        </w:rPr>
        <w:t xml:space="preserve"> рішучість та</w:t>
      </w:r>
      <w:r w:rsidR="00B724F0">
        <w:rPr>
          <w:rFonts w:ascii="Times New Roman" w:eastAsia="Times New Roman" w:hAnsi="Times New Roman"/>
          <w:sz w:val="25"/>
          <w:szCs w:val="25"/>
          <w:lang w:eastAsia="uk-UA"/>
        </w:rPr>
        <w:t xml:space="preserve"> </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відповідальність</w:t>
      </w:r>
      <w:r w:rsidR="00B724F0">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w:t>
      </w:r>
      <w:r w:rsidR="00B724F0">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25</w:t>
      </w:r>
      <w:r w:rsidR="003F6107">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балів</w:t>
      </w:r>
      <w:bookmarkStart w:id="3" w:name="144"/>
      <w:bookmarkEnd w:id="3"/>
      <w:r w:rsidRPr="000F4010">
        <w:rPr>
          <w:rFonts w:ascii="Times New Roman" w:eastAsia="Times New Roman" w:hAnsi="Times New Roman"/>
          <w:sz w:val="25"/>
          <w:szCs w:val="25"/>
          <w:lang w:eastAsia="uk-UA"/>
        </w:rPr>
        <w:t>; безперервний розвиток – 25 балів.</w:t>
      </w:r>
      <w:bookmarkStart w:id="4" w:name="145"/>
      <w:bookmarkEnd w:id="4"/>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Пунктом 5.5 Положення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Комісія відзначає, що Положення про конкурс,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які мають значення для оцінки особистої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Таким чином, при оцінці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демонструє здатність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Саме співбесіда формує остаточну оцінку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Відповідно до пункту 5.7 Положення 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w:t>
      </w:r>
      <w:r w:rsidRPr="000F4010">
        <w:rPr>
          <w:rFonts w:ascii="Times New Roman" w:eastAsia="Times New Roman" w:hAnsi="Times New Roman"/>
          <w:sz w:val="25"/>
          <w:szCs w:val="25"/>
          <w:lang w:eastAsia="uk-UA"/>
        </w:rPr>
        <w:lastRenderedPageBreak/>
        <w:t>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Варто підкреслити, що повноваження Комісії щодо оцін</w:t>
      </w:r>
      <w:r w:rsidR="00FE6CAC">
        <w:rPr>
          <w:rFonts w:ascii="Times New Roman" w:eastAsia="Times New Roman" w:hAnsi="Times New Roman"/>
          <w:sz w:val="25"/>
          <w:szCs w:val="25"/>
          <w:lang w:eastAsia="uk-UA"/>
        </w:rPr>
        <w:t>ювання</w:t>
      </w:r>
      <w:r w:rsidRPr="000F4010">
        <w:rPr>
          <w:rFonts w:ascii="Times New Roman" w:eastAsia="Times New Roman" w:hAnsi="Times New Roman"/>
          <w:sz w:val="25"/>
          <w:szCs w:val="25"/>
          <w:lang w:eastAsia="uk-UA"/>
        </w:rPr>
        <w:t xml:space="preserve"> встановлених стосовно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Надані кандидатом документи, а також його відповіді під час послідовного обговорення показників особистої компетентності під час проведеної співбесіди індивідуально оцінено членами Комісії таким чином:</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741"/>
        <w:gridCol w:w="1915"/>
        <w:gridCol w:w="1068"/>
        <w:gridCol w:w="1208"/>
        <w:gridCol w:w="1207"/>
        <w:gridCol w:w="1570"/>
        <w:gridCol w:w="1019"/>
      </w:tblGrid>
      <w:tr w:rsidR="00F408F8" w:rsidRPr="000F4010" w:rsidTr="00FE08A0">
        <w:trPr>
          <w:trHeight w:val="70"/>
        </w:trPr>
        <w:tc>
          <w:tcPr>
            <w:tcW w:w="802"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Критерій</w:t>
            </w:r>
          </w:p>
        </w:tc>
        <w:tc>
          <w:tcPr>
            <w:tcW w:w="882"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        Показник</w:t>
            </w:r>
          </w:p>
        </w:tc>
        <w:tc>
          <w:tcPr>
            <w:tcW w:w="2138" w:type="pct"/>
            <w:gridSpan w:val="3"/>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Бали, виставлені членами Комісії за показниками</w:t>
            </w:r>
          </w:p>
        </w:tc>
        <w:tc>
          <w:tcPr>
            <w:tcW w:w="671"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Розрахований відповідно до п. 5.7 Положення середній бал</w:t>
            </w:r>
          </w:p>
        </w:tc>
        <w:tc>
          <w:tcPr>
            <w:tcW w:w="507"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Бал за критерій</w:t>
            </w:r>
          </w:p>
        </w:tc>
      </w:tr>
      <w:tr w:rsidR="00F408F8" w:rsidRPr="000F4010" w:rsidTr="00FE08A0">
        <w:trPr>
          <w:trHeight w:val="642"/>
        </w:trPr>
        <w:tc>
          <w:tcPr>
            <w:tcW w:w="802"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Особиста компетентність</w:t>
            </w:r>
          </w:p>
        </w:tc>
        <w:tc>
          <w:tcPr>
            <w:tcW w:w="882"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Рішучість</w:t>
            </w:r>
          </w:p>
        </w:tc>
        <w:tc>
          <w:tcPr>
            <w:tcW w:w="665"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4016D"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18</w:t>
            </w:r>
          </w:p>
        </w:tc>
        <w:tc>
          <w:tcPr>
            <w:tcW w:w="737" w:type="pct"/>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34016D"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19</w:t>
            </w:r>
          </w:p>
        </w:tc>
        <w:tc>
          <w:tcPr>
            <w:tcW w:w="736" w:type="pct"/>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34016D"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19</w:t>
            </w:r>
          </w:p>
        </w:tc>
        <w:tc>
          <w:tcPr>
            <w:tcW w:w="671"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A064A6"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18</w:t>
            </w:r>
            <w:r w:rsidR="00375085" w:rsidRPr="000F4010">
              <w:rPr>
                <w:rFonts w:ascii="Times New Roman" w:eastAsia="Times New Roman" w:hAnsi="Times New Roman"/>
                <w:sz w:val="25"/>
                <w:szCs w:val="25"/>
                <w:lang w:eastAsia="uk-UA"/>
              </w:rPr>
              <w:t>,</w:t>
            </w:r>
            <w:r w:rsidR="000879F5">
              <w:rPr>
                <w:rFonts w:ascii="Times New Roman" w:eastAsia="Times New Roman" w:hAnsi="Times New Roman"/>
                <w:sz w:val="25"/>
                <w:szCs w:val="25"/>
                <w:lang w:eastAsia="uk-UA"/>
              </w:rPr>
              <w:t>67</w:t>
            </w:r>
          </w:p>
        </w:tc>
        <w:tc>
          <w:tcPr>
            <w:tcW w:w="507"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5118F2"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37</w:t>
            </w:r>
            <w:r w:rsidR="00375085" w:rsidRPr="000F4010">
              <w:rPr>
                <w:rFonts w:ascii="Times New Roman" w:eastAsia="Times New Roman" w:hAnsi="Times New Roman"/>
                <w:sz w:val="25"/>
                <w:szCs w:val="25"/>
                <w:lang w:eastAsia="uk-UA"/>
              </w:rPr>
              <w:t>,</w:t>
            </w:r>
            <w:r>
              <w:rPr>
                <w:rFonts w:ascii="Times New Roman" w:eastAsia="Times New Roman" w:hAnsi="Times New Roman"/>
                <w:sz w:val="25"/>
                <w:szCs w:val="25"/>
                <w:lang w:eastAsia="uk-UA"/>
              </w:rPr>
              <w:t>67</w:t>
            </w:r>
          </w:p>
        </w:tc>
      </w:tr>
      <w:tr w:rsidR="00F408F8" w:rsidRPr="000F4010" w:rsidTr="00FE08A0">
        <w:trPr>
          <w:trHeight w:val="7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882"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Відповідальність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r w:rsidR="00F408F8" w:rsidRPr="000F4010" w:rsidTr="00FE08A0">
        <w:trPr>
          <w:trHeight w:val="7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882"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Безперервний розвиток</w:t>
            </w:r>
          </w:p>
        </w:tc>
        <w:tc>
          <w:tcPr>
            <w:tcW w:w="665"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A83121"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19</w:t>
            </w:r>
          </w:p>
        </w:tc>
        <w:tc>
          <w:tcPr>
            <w:tcW w:w="737" w:type="pct"/>
            <w:tcBorders>
              <w:top w:val="single" w:sz="12" w:space="0" w:color="auto"/>
              <w:left w:val="single" w:sz="12" w:space="0" w:color="auto"/>
              <w:bottom w:val="single" w:sz="12" w:space="0" w:color="auto"/>
              <w:right w:val="single" w:sz="12" w:space="0" w:color="auto"/>
            </w:tcBorders>
            <w:vAlign w:val="center"/>
            <w:hideMark/>
          </w:tcPr>
          <w:p w:rsidR="00F408F8" w:rsidRPr="000F4010" w:rsidRDefault="00A83121"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19</w:t>
            </w:r>
          </w:p>
        </w:tc>
        <w:tc>
          <w:tcPr>
            <w:tcW w:w="736" w:type="pct"/>
            <w:tcBorders>
              <w:top w:val="single" w:sz="12" w:space="0" w:color="auto"/>
              <w:left w:val="single" w:sz="12" w:space="0" w:color="auto"/>
              <w:bottom w:val="single" w:sz="12" w:space="0" w:color="auto"/>
              <w:right w:val="single" w:sz="12" w:space="0" w:color="auto"/>
            </w:tcBorders>
            <w:vAlign w:val="center"/>
            <w:hideMark/>
          </w:tcPr>
          <w:p w:rsidR="00F408F8" w:rsidRPr="000F4010" w:rsidRDefault="00A83121"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19</w:t>
            </w:r>
          </w:p>
        </w:tc>
        <w:tc>
          <w:tcPr>
            <w:tcW w:w="671"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5118F2"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19</w:t>
            </w:r>
            <w:r w:rsidR="00375085" w:rsidRPr="0040770E">
              <w:rPr>
                <w:rFonts w:ascii="Times New Roman" w:eastAsia="Times New Roman" w:hAnsi="Times New Roman"/>
                <w:sz w:val="25"/>
                <w:szCs w:val="25"/>
                <w:lang w:eastAsia="uk-UA"/>
              </w:rPr>
              <w:t>,</w:t>
            </w:r>
            <w:r>
              <w:rPr>
                <w:rFonts w:ascii="Times New Roman" w:eastAsia="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bl>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Надана інформація та результати співбесіди продемонстрували належний рівень особистої компетентності кандидата.</w:t>
      </w:r>
    </w:p>
    <w:p w:rsidR="0030479E" w:rsidRDefault="00F408F8"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CD1CB4">
        <w:rPr>
          <w:rFonts w:ascii="Times New Roman" w:eastAsia="Times New Roman" w:hAnsi="Times New Roman"/>
          <w:sz w:val="25"/>
          <w:szCs w:val="25"/>
          <w:lang w:eastAsia="uk-UA"/>
        </w:rPr>
        <w:t xml:space="preserve">                 </w:t>
      </w:r>
      <w:r w:rsidR="00205DBB">
        <w:rPr>
          <w:rFonts w:ascii="Times New Roman" w:eastAsia="Times New Roman" w:hAnsi="Times New Roman"/>
          <w:sz w:val="25"/>
          <w:szCs w:val="25"/>
          <w:lang w:eastAsia="uk-UA"/>
        </w:rPr>
        <w:t>37,67</w:t>
      </w:r>
      <w:r w:rsidR="0030479E">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бала із 50 можливих, що вище 75% (37,5 бала) максимально можливого бала, тому Комісія виснує, що кандидат підтвердив здатність здійснювати правосуддя в апеляційному загальному суді за критерієм особистої компетентності.</w:t>
      </w:r>
    </w:p>
    <w:p w:rsidR="00425E89" w:rsidRPr="000F4010" w:rsidRDefault="00425E89"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p>
    <w:p w:rsidR="00F408F8" w:rsidRPr="000F4010" w:rsidRDefault="00F408F8" w:rsidP="00F408F8">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Встановлення відповідності кандидата критерію соціальної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Згідно з пунктами 2.8–2.12 Положення соціальна компетентність – це сукупність морально-психологічних якостей, поведінкових установок і міжособистісних навичок кандидата, які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Відповідність кандидата критерію соціальної компетентності визначається через призму його відповідності показникам критерію соціальної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1. Ефективна комунікація –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lastRenderedPageBreak/>
        <w:t>2. Ефективна взаємодія – це здатність кандидата на посаду судді будувати конструктивні стосунки з колегами та іншими представниками 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3. Стійкість мотивації – це усвідомлена мотивація кандидата на посаду судді до тривалого виконання професійних обов’язків судді в межах закону. Кандидат на посаду судді відповідає показнику стійкості мотивації, якщо має та демонструє усвідомлену</w:t>
      </w:r>
      <w:r w:rsidR="003B6038"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4. Емоційна стійкість – це здатність кандидата на посаду судді ефективно управляти своїми емоційними станами. Кандидат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у тому числі складні та провокаційні (зокрема, щодо статків, доходів, доброчесності тощо).</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Вагу критерію соціальної компетентнос</w:t>
      </w:r>
      <w:r w:rsidR="003B6038" w:rsidRPr="000F4010">
        <w:rPr>
          <w:rFonts w:ascii="Times New Roman" w:eastAsia="Times New Roman" w:hAnsi="Times New Roman"/>
          <w:sz w:val="25"/>
          <w:szCs w:val="25"/>
          <w:lang w:eastAsia="uk-UA"/>
        </w:rPr>
        <w:t xml:space="preserve">ті та його показників визначено </w:t>
      </w:r>
      <w:r w:rsidRPr="000F4010">
        <w:rPr>
          <w:rFonts w:ascii="Times New Roman" w:eastAsia="Times New Roman" w:hAnsi="Times New Roman"/>
          <w:sz w:val="25"/>
          <w:szCs w:val="25"/>
          <w:lang w:eastAsia="uk-UA"/>
        </w:rPr>
        <w:t>таким чином: соціальна компетентність – 50 балів, з яких:</w:t>
      </w:r>
      <w:bookmarkStart w:id="5" w:name="146"/>
      <w:bookmarkEnd w:id="5"/>
      <w:r w:rsidRPr="000F4010">
        <w:rPr>
          <w:rFonts w:ascii="Times New Roman" w:eastAsia="Times New Roman" w:hAnsi="Times New Roman"/>
          <w:sz w:val="25"/>
          <w:szCs w:val="25"/>
          <w:lang w:eastAsia="uk-UA"/>
        </w:rPr>
        <w:t xml:space="preserve"> ефективна комунікація – 12,5 бала</w:t>
      </w:r>
      <w:bookmarkStart w:id="6" w:name="147"/>
      <w:bookmarkEnd w:id="6"/>
      <w:r w:rsidRPr="000F4010">
        <w:rPr>
          <w:rFonts w:ascii="Times New Roman" w:eastAsia="Times New Roman" w:hAnsi="Times New Roman"/>
          <w:sz w:val="25"/>
          <w:szCs w:val="25"/>
          <w:lang w:eastAsia="uk-UA"/>
        </w:rPr>
        <w:t>; ефективна взаємодія – 12,5 бала</w:t>
      </w:r>
      <w:bookmarkStart w:id="7" w:name="148"/>
      <w:bookmarkEnd w:id="7"/>
      <w:r w:rsidRPr="000F4010">
        <w:rPr>
          <w:rFonts w:ascii="Times New Roman" w:eastAsia="Times New Roman" w:hAnsi="Times New Roman"/>
          <w:sz w:val="25"/>
          <w:szCs w:val="25"/>
          <w:lang w:eastAsia="uk-UA"/>
        </w:rPr>
        <w:t>; стійкість мотивації – 12,5 бала</w:t>
      </w:r>
      <w:bookmarkStart w:id="8" w:name="149"/>
      <w:bookmarkEnd w:id="8"/>
      <w:r w:rsidRPr="000F4010">
        <w:rPr>
          <w:rFonts w:ascii="Times New Roman" w:eastAsia="Times New Roman" w:hAnsi="Times New Roman"/>
          <w:sz w:val="25"/>
          <w:szCs w:val="25"/>
          <w:lang w:eastAsia="uk-UA"/>
        </w:rPr>
        <w:t xml:space="preserve">; емоційна </w:t>
      </w:r>
      <w:r w:rsid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стійкість – 12,5 бала.</w:t>
      </w:r>
      <w:bookmarkStart w:id="9" w:name="150"/>
      <w:bookmarkEnd w:id="9"/>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Пунктом 5.5 Положення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p>
    <w:p w:rsidR="00F408F8" w:rsidRPr="000F4010" w:rsidRDefault="00F4012C"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Pr>
          <w:rFonts w:ascii="Times New Roman" w:eastAsia="Times New Roman" w:hAnsi="Times New Roman"/>
          <w:sz w:val="25"/>
          <w:szCs w:val="25"/>
          <w:lang w:eastAsia="uk-UA"/>
        </w:rPr>
        <w:t>П</w:t>
      </w:r>
      <w:r w:rsidR="00F408F8" w:rsidRPr="000F4010">
        <w:rPr>
          <w:rFonts w:ascii="Times New Roman" w:eastAsia="Times New Roman" w:hAnsi="Times New Roman"/>
          <w:sz w:val="25"/>
          <w:szCs w:val="25"/>
          <w:lang w:eastAsia="uk-UA"/>
        </w:rPr>
        <w:t>ри оцін</w:t>
      </w:r>
      <w:r>
        <w:rPr>
          <w:rFonts w:ascii="Times New Roman" w:eastAsia="Times New Roman" w:hAnsi="Times New Roman"/>
          <w:sz w:val="25"/>
          <w:szCs w:val="25"/>
          <w:lang w:eastAsia="uk-UA"/>
        </w:rPr>
        <w:t>юванні</w:t>
      </w:r>
      <w:r w:rsidR="00F408F8" w:rsidRPr="000F4010">
        <w:rPr>
          <w:rFonts w:ascii="Times New Roman" w:eastAsia="Times New Roman" w:hAnsi="Times New Roman"/>
          <w:sz w:val="25"/>
          <w:szCs w:val="25"/>
          <w:lang w:eastAsia="uk-UA"/>
        </w:rPr>
        <w:t xml:space="preserve"> відповідності кандидата критерію соціальної компетентності 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які мають значення для оцін</w:t>
      </w:r>
      <w:r w:rsidR="00CF22EC">
        <w:rPr>
          <w:rFonts w:ascii="Times New Roman" w:eastAsia="Times New Roman" w:hAnsi="Times New Roman"/>
          <w:sz w:val="25"/>
          <w:szCs w:val="25"/>
          <w:lang w:eastAsia="uk-UA"/>
        </w:rPr>
        <w:t>ювання</w:t>
      </w:r>
      <w:r w:rsidR="00F408F8" w:rsidRPr="000F4010">
        <w:rPr>
          <w:rFonts w:ascii="Times New Roman" w:eastAsia="Times New Roman" w:hAnsi="Times New Roman"/>
          <w:sz w:val="25"/>
          <w:szCs w:val="25"/>
          <w:lang w:eastAsia="uk-UA"/>
        </w:rPr>
        <w:t xml:space="preserve"> соціальної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Таким чином, оцінювання кандидата за критерієм соціальної компетентності здійснюється за активної участі кандидата в підтвердженні власної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Для оцін</w:t>
      </w:r>
      <w:r w:rsidR="00294D38">
        <w:rPr>
          <w:rFonts w:ascii="Times New Roman" w:eastAsia="Times New Roman" w:hAnsi="Times New Roman"/>
          <w:sz w:val="25"/>
          <w:szCs w:val="25"/>
          <w:lang w:eastAsia="uk-UA"/>
        </w:rPr>
        <w:t>ювання</w:t>
      </w:r>
      <w:r w:rsidRPr="000F4010">
        <w:rPr>
          <w:rFonts w:ascii="Times New Roman" w:eastAsia="Times New Roman" w:hAnsi="Times New Roman"/>
          <w:sz w:val="25"/>
          <w:szCs w:val="25"/>
          <w:lang w:eastAsia="uk-UA"/>
        </w:rPr>
        <w:t xml:space="preserve"> критерію соціальної компетентності </w:t>
      </w:r>
      <w:r w:rsidR="0069335C">
        <w:rPr>
          <w:rFonts w:ascii="Times New Roman" w:eastAsia="Times New Roman" w:hAnsi="Times New Roman"/>
          <w:sz w:val="25"/>
          <w:szCs w:val="25"/>
          <w:lang w:eastAsia="uk-UA"/>
        </w:rPr>
        <w:t xml:space="preserve">як </w:t>
      </w:r>
      <w:r w:rsidRPr="000F4010">
        <w:rPr>
          <w:rFonts w:ascii="Times New Roman" w:eastAsia="Times New Roman" w:hAnsi="Times New Roman"/>
          <w:sz w:val="25"/>
          <w:szCs w:val="25"/>
          <w:lang w:eastAsia="uk-UA"/>
        </w:rPr>
        <w:t>і</w:t>
      </w:r>
      <w:r w:rsidR="0069335C">
        <w:rPr>
          <w:rFonts w:ascii="Times New Roman" w:eastAsia="Times New Roman" w:hAnsi="Times New Roman"/>
          <w:sz w:val="25"/>
          <w:szCs w:val="25"/>
          <w:lang w:eastAsia="uk-UA"/>
        </w:rPr>
        <w:t xml:space="preserve"> для</w:t>
      </w:r>
      <w:r w:rsidRPr="000F4010">
        <w:rPr>
          <w:rFonts w:ascii="Times New Roman" w:eastAsia="Times New Roman" w:hAnsi="Times New Roman"/>
          <w:sz w:val="25"/>
          <w:szCs w:val="25"/>
          <w:lang w:eastAsia="uk-UA"/>
        </w:rPr>
        <w:t xml:space="preserve"> </w:t>
      </w:r>
      <w:r w:rsidR="00294D38">
        <w:rPr>
          <w:rFonts w:ascii="Times New Roman" w:eastAsia="Times New Roman" w:hAnsi="Times New Roman"/>
          <w:sz w:val="25"/>
          <w:szCs w:val="25"/>
          <w:lang w:eastAsia="uk-UA"/>
        </w:rPr>
        <w:t>оцінювання критерію особистої компетентності не менш важлив</w:t>
      </w:r>
      <w:r w:rsidR="00AA5E26">
        <w:rPr>
          <w:rFonts w:ascii="Times New Roman" w:eastAsia="Times New Roman" w:hAnsi="Times New Roman"/>
          <w:sz w:val="25"/>
          <w:szCs w:val="25"/>
          <w:lang w:eastAsia="uk-UA"/>
        </w:rPr>
        <w:t>а</w:t>
      </w:r>
      <w:r w:rsidR="00294D38">
        <w:rPr>
          <w:rFonts w:ascii="Times New Roman" w:eastAsia="Times New Roman" w:hAnsi="Times New Roman"/>
          <w:sz w:val="25"/>
          <w:szCs w:val="25"/>
          <w:lang w:eastAsia="uk-UA"/>
        </w:rPr>
        <w:t xml:space="preserve"> роль</w:t>
      </w:r>
      <w:r w:rsidRPr="000F4010">
        <w:rPr>
          <w:rFonts w:ascii="Times New Roman" w:eastAsia="Times New Roman" w:hAnsi="Times New Roman"/>
          <w:sz w:val="25"/>
          <w:szCs w:val="25"/>
          <w:lang w:eastAsia="uk-UA"/>
        </w:rPr>
        <w:t xml:space="preserve">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w:t>
      </w:r>
      <w:r w:rsidRPr="000F4010">
        <w:rPr>
          <w:rFonts w:ascii="Times New Roman" w:eastAsia="Times New Roman" w:hAnsi="Times New Roman"/>
          <w:sz w:val="25"/>
          <w:szCs w:val="25"/>
          <w:lang w:eastAsia="uk-UA"/>
        </w:rPr>
        <w:lastRenderedPageBreak/>
        <w:t xml:space="preserve">надати змістовні, логічно узгоджені відповіді щодо відомостей, поданих на підтвердження відповідності цьому критерію. Така здатність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Саме співбесіда формує остаточну оцінку кандидата на посаду судді.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Відповідно до пункту 5.7 </w:t>
      </w:r>
      <w:bookmarkStart w:id="10" w:name="_Hlk199323952"/>
      <w:r w:rsidRPr="000F4010">
        <w:rPr>
          <w:rFonts w:ascii="Times New Roman" w:eastAsia="Times New Roman" w:hAnsi="Times New Roman"/>
          <w:sz w:val="25"/>
          <w:szCs w:val="25"/>
          <w:lang w:eastAsia="uk-UA"/>
        </w:rPr>
        <w:t xml:space="preserve">Положення </w:t>
      </w:r>
      <w:bookmarkEnd w:id="10"/>
      <w:r w:rsidRPr="000F4010">
        <w:rPr>
          <w:rFonts w:ascii="Times New Roman" w:eastAsia="Times New Roman" w:hAnsi="Times New Roman"/>
          <w:sz w:val="25"/>
          <w:szCs w:val="25"/>
          <w:lang w:eastAsia="uk-UA"/>
        </w:rPr>
        <w:t>критерії (показники) особистої та соціальної компетентності на етапі «Дослідження досьє та проведення співбесіди» оцінюються Комісією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палати обчислення середнього арифметичного бала здійснюється на підставі оцінок членів палати, які брали участь у співбесіді під час кваліфікаційного оцінювання, без урахування однієї найвищої та однієї найнижчої оцінки.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Варто підкреслити, що повноваження Комісії щодо оцін</w:t>
      </w:r>
      <w:r w:rsidR="00602980">
        <w:rPr>
          <w:rFonts w:ascii="Times New Roman" w:eastAsia="Times New Roman" w:hAnsi="Times New Roman"/>
          <w:sz w:val="25"/>
          <w:szCs w:val="25"/>
          <w:lang w:eastAsia="uk-UA"/>
        </w:rPr>
        <w:t>ювання</w:t>
      </w:r>
      <w:r w:rsidRPr="000F4010">
        <w:rPr>
          <w:rFonts w:ascii="Times New Roman" w:eastAsia="Times New Roman" w:hAnsi="Times New Roman"/>
          <w:sz w:val="25"/>
          <w:szCs w:val="25"/>
          <w:lang w:eastAsia="uk-UA"/>
        </w:rPr>
        <w:t xml:space="preserve"> встановлених стосовно кандидата на посаду судді обставин на предмет відповідності його певному критерію є дискреційними. Ухвалення рішення відбувається за внутрішнім переконанням членів Комісії. Членами Комісії, виходячи з власн</w:t>
      </w:r>
      <w:r w:rsidR="003B6038" w:rsidRPr="000F4010">
        <w:rPr>
          <w:rFonts w:ascii="Times New Roman" w:eastAsia="Times New Roman" w:hAnsi="Times New Roman"/>
          <w:sz w:val="25"/>
          <w:szCs w:val="25"/>
          <w:lang w:eastAsia="uk-UA"/>
        </w:rPr>
        <w:t xml:space="preserve">ого переконання, з урахуванням </w:t>
      </w:r>
      <w:r w:rsidRPr="000F4010">
        <w:rPr>
          <w:rFonts w:ascii="Times New Roman" w:eastAsia="Times New Roman" w:hAnsi="Times New Roman"/>
          <w:sz w:val="25"/>
          <w:szCs w:val="25"/>
          <w:lang w:eastAsia="uk-UA"/>
        </w:rPr>
        <w:t xml:space="preserve">наданих кандидатом документів, а також </w:t>
      </w:r>
      <w:r w:rsidR="003B6038" w:rsidRPr="000F4010">
        <w:rPr>
          <w:rFonts w:ascii="Times New Roman" w:eastAsia="Times New Roman" w:hAnsi="Times New Roman"/>
          <w:sz w:val="25"/>
          <w:szCs w:val="25"/>
          <w:lang w:eastAsia="uk-UA"/>
        </w:rPr>
        <w:t>його</w:t>
      </w:r>
      <w:r w:rsidRPr="000F4010">
        <w:rPr>
          <w:rFonts w:ascii="Times New Roman" w:eastAsia="Times New Roman" w:hAnsi="Times New Roman"/>
          <w:sz w:val="25"/>
          <w:szCs w:val="25"/>
          <w:lang w:eastAsia="uk-UA"/>
        </w:rPr>
        <w:t xml:space="preserve"> пояснень під час співбесіди індивідуально оцінено </w:t>
      </w:r>
      <w:r w:rsidR="002E6EF4">
        <w:rPr>
          <w:rFonts w:ascii="Times New Roman" w:eastAsia="Times New Roman" w:hAnsi="Times New Roman"/>
          <w:sz w:val="25"/>
          <w:szCs w:val="25"/>
          <w:lang w:eastAsia="uk-UA"/>
        </w:rPr>
        <w:t xml:space="preserve">Гейця М.В. </w:t>
      </w:r>
      <w:r w:rsidRPr="000F4010">
        <w:rPr>
          <w:rFonts w:ascii="Times New Roman" w:eastAsia="Times New Roman" w:hAnsi="Times New Roman"/>
          <w:sz w:val="25"/>
          <w:szCs w:val="25"/>
          <w:lang w:eastAsia="uk-UA"/>
        </w:rPr>
        <w:t>за показниками критерію соціальної компетентності таким чином:</w:t>
      </w: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741"/>
        <w:gridCol w:w="2635"/>
        <w:gridCol w:w="979"/>
        <w:gridCol w:w="910"/>
        <w:gridCol w:w="856"/>
        <w:gridCol w:w="1570"/>
        <w:gridCol w:w="1019"/>
      </w:tblGrid>
      <w:tr w:rsidR="00F408F8" w:rsidRPr="000F4010" w:rsidTr="00FE08A0">
        <w:trPr>
          <w:cantSplit/>
          <w:trHeight w:val="20"/>
        </w:trPr>
        <w:tc>
          <w:tcPr>
            <w:tcW w:w="767"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Критерій</w:t>
            </w:r>
          </w:p>
        </w:tc>
        <w:tc>
          <w:tcPr>
            <w:tcW w:w="1406"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Показник</w:t>
            </w:r>
          </w:p>
        </w:tc>
        <w:tc>
          <w:tcPr>
            <w:tcW w:w="1559" w:type="pct"/>
            <w:gridSpan w:val="3"/>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Бали, виставлені членами Комісії за показниками</w:t>
            </w:r>
          </w:p>
        </w:tc>
        <w:tc>
          <w:tcPr>
            <w:tcW w:w="723"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Розрахований відповідно до п. 5.7 Положення середній бал</w:t>
            </w:r>
          </w:p>
        </w:tc>
        <w:tc>
          <w:tcPr>
            <w:tcW w:w="544" w:type="pct"/>
            <w:tcBorders>
              <w:top w:val="single" w:sz="12" w:space="0" w:color="auto"/>
              <w:left w:val="single" w:sz="12" w:space="0" w:color="auto"/>
              <w:bottom w:val="single" w:sz="12" w:space="0" w:color="auto"/>
              <w:right w:val="single" w:sz="12" w:space="0" w:color="auto"/>
            </w:tcBorders>
            <w:shd w:val="clear" w:color="auto" w:fill="F2F2F2"/>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Бал за критерій</w:t>
            </w:r>
          </w:p>
        </w:tc>
      </w:tr>
      <w:tr w:rsidR="00F408F8" w:rsidRPr="000F4010" w:rsidTr="00FE08A0">
        <w:trPr>
          <w:cantSplit/>
          <w:trHeight w:val="1572"/>
        </w:trPr>
        <w:tc>
          <w:tcPr>
            <w:tcW w:w="767"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Соціальна компетентність</w:t>
            </w:r>
          </w:p>
        </w:tc>
        <w:tc>
          <w:tcPr>
            <w:tcW w:w="1406"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Ефективна комунікація</w:t>
            </w:r>
          </w:p>
        </w:tc>
        <w:tc>
          <w:tcPr>
            <w:tcW w:w="55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4592"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517"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4592"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489"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7508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w:t>
            </w:r>
            <w:r w:rsidR="00F44592">
              <w:rPr>
                <w:rFonts w:ascii="Times New Roman" w:eastAsia="Times New Roman" w:hAnsi="Times New Roman"/>
                <w:sz w:val="25"/>
                <w:szCs w:val="25"/>
                <w:lang w:eastAsia="uk-UA"/>
              </w:rPr>
              <w:t>0</w:t>
            </w:r>
          </w:p>
        </w:tc>
        <w:tc>
          <w:tcPr>
            <w:tcW w:w="72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87165"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r w:rsidR="00375085" w:rsidRPr="000F4010">
              <w:rPr>
                <w:rFonts w:ascii="Times New Roman" w:eastAsia="Times New Roman" w:hAnsi="Times New Roman"/>
                <w:sz w:val="25"/>
                <w:szCs w:val="25"/>
                <w:lang w:eastAsia="uk-UA"/>
              </w:rPr>
              <w:t>,</w:t>
            </w:r>
            <w:r>
              <w:rPr>
                <w:rFonts w:ascii="Times New Roman" w:eastAsia="Times New Roman" w:hAnsi="Times New Roman"/>
                <w:sz w:val="25"/>
                <w:szCs w:val="25"/>
                <w:lang w:eastAsia="uk-UA"/>
              </w:rPr>
              <w:t>33</w:t>
            </w:r>
          </w:p>
        </w:tc>
        <w:tc>
          <w:tcPr>
            <w:tcW w:w="544" w:type="pct"/>
            <w:vMerge w:val="restar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tcPr>
          <w:p w:rsidR="00F408F8" w:rsidRPr="000F4010" w:rsidRDefault="00EF0D5A" w:rsidP="00EF0D5A">
            <w:pPr>
              <w:spacing w:after="0" w:line="20" w:lineRule="atLeast"/>
              <w:rPr>
                <w:rFonts w:ascii="Times New Roman" w:eastAsia="Times New Roman" w:hAnsi="Times New Roman"/>
                <w:sz w:val="25"/>
                <w:szCs w:val="25"/>
                <w:lang w:eastAsia="uk-UA"/>
              </w:rPr>
            </w:pPr>
            <w:r>
              <w:rPr>
                <w:rFonts w:ascii="Times New Roman" w:eastAsia="Times New Roman" w:hAnsi="Times New Roman"/>
                <w:sz w:val="25"/>
                <w:szCs w:val="25"/>
                <w:lang w:eastAsia="uk-UA"/>
              </w:rPr>
              <w:t xml:space="preserve">   </w:t>
            </w:r>
            <w:r w:rsidR="00D11CA3">
              <w:rPr>
                <w:rFonts w:ascii="Times New Roman" w:eastAsia="Times New Roman" w:hAnsi="Times New Roman"/>
                <w:sz w:val="25"/>
                <w:szCs w:val="25"/>
                <w:lang w:eastAsia="uk-UA"/>
              </w:rPr>
              <w:t>37</w:t>
            </w:r>
            <w:r w:rsidR="00E97088">
              <w:rPr>
                <w:rFonts w:ascii="Times New Roman" w:eastAsia="Times New Roman" w:hAnsi="Times New Roman"/>
                <w:sz w:val="25"/>
                <w:szCs w:val="25"/>
                <w:lang w:eastAsia="uk-UA"/>
              </w:rPr>
              <w:t>,67</w:t>
            </w:r>
          </w:p>
        </w:tc>
      </w:tr>
      <w:tr w:rsidR="00F408F8" w:rsidRPr="000F4010" w:rsidTr="00FE08A0">
        <w:trPr>
          <w:cantSplit/>
          <w:trHeight w:val="95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1406"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Ефективна взаємодія</w:t>
            </w:r>
          </w:p>
        </w:tc>
        <w:tc>
          <w:tcPr>
            <w:tcW w:w="55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87165"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517"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7508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10</w:t>
            </w:r>
          </w:p>
        </w:tc>
        <w:tc>
          <w:tcPr>
            <w:tcW w:w="489"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7508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w:t>
            </w:r>
            <w:r w:rsidR="00B62CAC">
              <w:rPr>
                <w:rFonts w:ascii="Times New Roman" w:eastAsia="Times New Roman" w:hAnsi="Times New Roman"/>
                <w:sz w:val="25"/>
                <w:szCs w:val="25"/>
                <w:lang w:eastAsia="uk-UA"/>
              </w:rPr>
              <w:t>0</w:t>
            </w:r>
          </w:p>
        </w:tc>
        <w:tc>
          <w:tcPr>
            <w:tcW w:w="72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87165"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r w:rsidR="00375085" w:rsidRPr="000F4010">
              <w:rPr>
                <w:rFonts w:ascii="Times New Roman" w:eastAsia="Times New Roman" w:hAnsi="Times New Roman"/>
                <w:sz w:val="25"/>
                <w:szCs w:val="25"/>
                <w:lang w:eastAsia="uk-UA"/>
              </w:rPr>
              <w:t>,</w:t>
            </w:r>
            <w:r>
              <w:rPr>
                <w:rFonts w:ascii="Times New Roman" w:eastAsia="Times New Roman" w:hAnsi="Times New Roman"/>
                <w:sz w:val="25"/>
                <w:szCs w:val="25"/>
                <w:lang w:eastAsia="uk-UA"/>
              </w:rPr>
              <w:t>67</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r w:rsidR="00F408F8" w:rsidRPr="000F4010" w:rsidTr="00FE08A0">
        <w:trPr>
          <w:cantSplit/>
          <w:trHeight w:val="1266"/>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1406"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Стійкість мотивації</w:t>
            </w:r>
          </w:p>
        </w:tc>
        <w:tc>
          <w:tcPr>
            <w:tcW w:w="55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BC371A"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517"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BC371A"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489"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BC371A"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72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BC371A"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r w:rsidR="00375085" w:rsidRPr="000F4010">
              <w:rPr>
                <w:rFonts w:ascii="Times New Roman" w:eastAsia="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r w:rsidR="00F408F8" w:rsidRPr="000F4010" w:rsidTr="00FE08A0">
        <w:trPr>
          <w:cantSplit/>
          <w:trHeight w:val="648"/>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c>
          <w:tcPr>
            <w:tcW w:w="1406"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F408F8"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Емоційна стійкість</w:t>
            </w:r>
          </w:p>
        </w:tc>
        <w:tc>
          <w:tcPr>
            <w:tcW w:w="55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BC371A"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p>
        </w:tc>
        <w:tc>
          <w:tcPr>
            <w:tcW w:w="517"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7508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w:t>
            </w:r>
            <w:r w:rsidR="00BC371A">
              <w:rPr>
                <w:rFonts w:ascii="Times New Roman" w:eastAsia="Times New Roman" w:hAnsi="Times New Roman"/>
                <w:sz w:val="25"/>
                <w:szCs w:val="25"/>
                <w:lang w:eastAsia="uk-UA"/>
              </w:rPr>
              <w:t>0</w:t>
            </w:r>
          </w:p>
        </w:tc>
        <w:tc>
          <w:tcPr>
            <w:tcW w:w="489"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375085" w:rsidP="00FE08A0">
            <w:pPr>
              <w:spacing w:after="0" w:line="20" w:lineRule="atLeast"/>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1</w:t>
            </w:r>
            <w:r w:rsidR="00BC371A">
              <w:rPr>
                <w:rFonts w:ascii="Times New Roman" w:eastAsia="Times New Roman" w:hAnsi="Times New Roman"/>
                <w:sz w:val="25"/>
                <w:szCs w:val="25"/>
                <w:lang w:eastAsia="uk-UA"/>
              </w:rPr>
              <w:t>0</w:t>
            </w:r>
          </w:p>
        </w:tc>
        <w:tc>
          <w:tcPr>
            <w:tcW w:w="723" w:type="pct"/>
            <w:tcBorders>
              <w:top w:val="single" w:sz="12" w:space="0" w:color="auto"/>
              <w:left w:val="single" w:sz="12" w:space="0" w:color="auto"/>
              <w:bottom w:val="single" w:sz="12" w:space="0" w:color="auto"/>
              <w:right w:val="single" w:sz="12" w:space="0" w:color="auto"/>
            </w:tcBorders>
            <w:tcMar>
              <w:top w:w="30" w:type="dxa"/>
              <w:left w:w="45" w:type="dxa"/>
              <w:bottom w:w="30" w:type="dxa"/>
              <w:right w:w="45" w:type="dxa"/>
            </w:tcMar>
            <w:vAlign w:val="center"/>
            <w:hideMark/>
          </w:tcPr>
          <w:p w:rsidR="00F408F8" w:rsidRPr="000F4010" w:rsidRDefault="00BC371A" w:rsidP="00FE08A0">
            <w:pPr>
              <w:spacing w:after="0" w:line="20" w:lineRule="atLeast"/>
              <w:jc w:val="center"/>
              <w:rPr>
                <w:rFonts w:ascii="Times New Roman" w:eastAsia="Times New Roman" w:hAnsi="Times New Roman"/>
                <w:sz w:val="25"/>
                <w:szCs w:val="25"/>
                <w:lang w:eastAsia="uk-UA"/>
              </w:rPr>
            </w:pPr>
            <w:r>
              <w:rPr>
                <w:rFonts w:ascii="Times New Roman" w:eastAsia="Times New Roman" w:hAnsi="Times New Roman"/>
                <w:sz w:val="25"/>
                <w:szCs w:val="25"/>
                <w:lang w:eastAsia="uk-UA"/>
              </w:rPr>
              <w:t>9</w:t>
            </w:r>
            <w:r w:rsidR="00375085" w:rsidRPr="000F4010">
              <w:rPr>
                <w:rFonts w:ascii="Times New Roman" w:eastAsia="Times New Roman" w:hAnsi="Times New Roman"/>
                <w:sz w:val="25"/>
                <w:szCs w:val="25"/>
                <w:lang w:eastAsia="uk-UA"/>
              </w:rPr>
              <w:t>,</w:t>
            </w:r>
            <w:r>
              <w:rPr>
                <w:rFonts w:ascii="Times New Roman" w:eastAsia="Times New Roman" w:hAnsi="Times New Roman"/>
                <w:sz w:val="25"/>
                <w:szCs w:val="25"/>
                <w:lang w:eastAsia="uk-UA"/>
              </w:rPr>
              <w:t>67</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spacing w:after="0" w:line="240" w:lineRule="auto"/>
              <w:rPr>
                <w:rFonts w:ascii="Times New Roman" w:eastAsia="Times New Roman" w:hAnsi="Times New Roman"/>
                <w:sz w:val="25"/>
                <w:szCs w:val="25"/>
                <w:lang w:eastAsia="uk-UA"/>
              </w:rPr>
            </w:pPr>
          </w:p>
        </w:tc>
      </w:tr>
    </w:tbl>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Надана інформація та результати співбесіди продемонстрували належний рівень соціальної компетентності кандидата.</w:t>
      </w:r>
    </w:p>
    <w:p w:rsidR="008E61C6" w:rsidRDefault="00F408F8"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Отже, за результатами дослідження досьє, письмових пояснень та співбесіди з кандидатом, а також з урахуванням індивідуальних оцінок членів Комісії за відповідними показниками сумарний бал, отриманий за цим критерієм, становить </w:t>
      </w:r>
      <w:r w:rsidR="00EF5B8E">
        <w:rPr>
          <w:rFonts w:ascii="Times New Roman" w:eastAsia="Times New Roman" w:hAnsi="Times New Roman"/>
          <w:sz w:val="25"/>
          <w:szCs w:val="25"/>
          <w:lang w:eastAsia="uk-UA"/>
        </w:rPr>
        <w:t xml:space="preserve">             </w:t>
      </w:r>
      <w:r w:rsidR="002B4BEF">
        <w:rPr>
          <w:rFonts w:ascii="Times New Roman" w:eastAsia="Times New Roman" w:hAnsi="Times New Roman"/>
          <w:sz w:val="25"/>
          <w:szCs w:val="25"/>
          <w:lang w:eastAsia="uk-UA"/>
        </w:rPr>
        <w:lastRenderedPageBreak/>
        <w:t>37</w:t>
      </w:r>
      <w:r w:rsidR="00375085" w:rsidRPr="000F4010">
        <w:rPr>
          <w:rFonts w:ascii="Times New Roman" w:eastAsia="Times New Roman" w:hAnsi="Times New Roman"/>
          <w:sz w:val="25"/>
          <w:szCs w:val="25"/>
          <w:lang w:eastAsia="uk-UA"/>
        </w:rPr>
        <w:t>,6</w:t>
      </w:r>
      <w:r w:rsidR="004F4BC2">
        <w:rPr>
          <w:rFonts w:ascii="Times New Roman" w:eastAsia="Times New Roman" w:hAnsi="Times New Roman"/>
          <w:sz w:val="25"/>
          <w:szCs w:val="25"/>
          <w:lang w:eastAsia="uk-UA"/>
        </w:rPr>
        <w:t>7</w:t>
      </w:r>
      <w:r w:rsidR="00375085"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бала із 50 можливих, що вищ</w:t>
      </w:r>
      <w:r w:rsidR="006E7779">
        <w:rPr>
          <w:rFonts w:ascii="Times New Roman" w:eastAsia="Times New Roman" w:hAnsi="Times New Roman"/>
          <w:sz w:val="25"/>
          <w:szCs w:val="25"/>
          <w:lang w:eastAsia="uk-UA"/>
        </w:rPr>
        <w:t>е</w:t>
      </w:r>
      <w:r w:rsidRPr="000F4010">
        <w:rPr>
          <w:rFonts w:ascii="Times New Roman" w:eastAsia="Times New Roman" w:hAnsi="Times New Roman"/>
          <w:sz w:val="25"/>
          <w:szCs w:val="25"/>
          <w:lang w:eastAsia="uk-UA"/>
        </w:rPr>
        <w:t xml:space="preserve"> 75% (37,5</w:t>
      </w:r>
      <w:r w:rsidR="00F80BF4">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бала) максимально можливого бала, а тому Комісія виснує, що кандидат відповідає критерію соціальної компетентності. </w:t>
      </w:r>
    </w:p>
    <w:p w:rsidR="00EF5B8E" w:rsidRPr="00A14510" w:rsidRDefault="00EF5B8E" w:rsidP="00A1451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p>
    <w:p w:rsidR="00F408F8" w:rsidRPr="000F4010" w:rsidRDefault="00F408F8" w:rsidP="00F408F8">
      <w:pPr>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 xml:space="preserve">Встановлення відповідності кандидата критеріям </w:t>
      </w:r>
      <w:r w:rsidR="0016366E" w:rsidRPr="000F4010">
        <w:rPr>
          <w:rFonts w:ascii="Times New Roman" w:eastAsia="Times New Roman" w:hAnsi="Times New Roman"/>
          <w:b/>
          <w:sz w:val="25"/>
          <w:szCs w:val="25"/>
          <w:lang w:eastAsia="uk-UA"/>
        </w:rPr>
        <w:t>професійної етики та</w:t>
      </w:r>
      <w:r w:rsidR="0016366E">
        <w:rPr>
          <w:rFonts w:ascii="Times New Roman" w:eastAsia="Times New Roman" w:hAnsi="Times New Roman"/>
          <w:b/>
          <w:sz w:val="25"/>
          <w:szCs w:val="25"/>
          <w:lang w:eastAsia="uk-UA"/>
        </w:rPr>
        <w:t xml:space="preserve"> </w:t>
      </w:r>
      <w:r w:rsidR="00021FC5" w:rsidRPr="000F4010">
        <w:rPr>
          <w:rFonts w:ascii="Times New Roman" w:eastAsia="Times New Roman" w:hAnsi="Times New Roman"/>
          <w:b/>
          <w:sz w:val="25"/>
          <w:szCs w:val="25"/>
          <w:lang w:eastAsia="uk-UA"/>
        </w:rPr>
        <w:t>доброчесності</w:t>
      </w:r>
      <w:r w:rsidR="0016366E">
        <w:rPr>
          <w:rFonts w:ascii="Times New Roman" w:eastAsia="Times New Roman" w:hAnsi="Times New Roman"/>
          <w:b/>
          <w:sz w:val="25"/>
          <w:szCs w:val="25"/>
          <w:lang w:eastAsia="uk-UA"/>
        </w:rPr>
        <w:t>.</w:t>
      </w:r>
      <w:r w:rsidR="00021FC5" w:rsidRPr="000F4010">
        <w:rPr>
          <w:rFonts w:ascii="Times New Roman" w:eastAsia="Times New Roman" w:hAnsi="Times New Roman"/>
          <w:b/>
          <w:sz w:val="25"/>
          <w:szCs w:val="25"/>
          <w:lang w:eastAsia="uk-UA"/>
        </w:rPr>
        <w:t xml:space="preserve">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Насамперед Комісія відзначає, що </w:t>
      </w:r>
      <w:r w:rsidR="000A64DC" w:rsidRPr="000F4010">
        <w:rPr>
          <w:rFonts w:ascii="Times New Roman" w:eastAsia="Times New Roman" w:hAnsi="Times New Roman"/>
          <w:sz w:val="25"/>
          <w:szCs w:val="25"/>
          <w:lang w:eastAsia="uk-UA"/>
        </w:rPr>
        <w:t>професійна етика</w:t>
      </w:r>
      <w:r w:rsidR="000A64DC">
        <w:rPr>
          <w:rFonts w:ascii="Times New Roman" w:eastAsia="Times New Roman" w:hAnsi="Times New Roman"/>
          <w:sz w:val="25"/>
          <w:szCs w:val="25"/>
          <w:lang w:eastAsia="uk-UA"/>
        </w:rPr>
        <w:t xml:space="preserve"> та</w:t>
      </w:r>
      <w:r w:rsidR="000A64DC"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доброчесність</w:t>
      </w:r>
      <w:r w:rsidR="000A64DC">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Ці якості також включають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Таким чином, на переконання Комісії, </w:t>
      </w:r>
      <w:r w:rsidR="00C53908" w:rsidRPr="000F4010">
        <w:rPr>
          <w:rFonts w:ascii="Times New Roman" w:eastAsia="Times New Roman" w:hAnsi="Times New Roman"/>
          <w:sz w:val="25"/>
          <w:szCs w:val="25"/>
          <w:lang w:eastAsia="uk-UA"/>
        </w:rPr>
        <w:t xml:space="preserve">професійна етика </w:t>
      </w:r>
      <w:r w:rsidR="00C53908">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доброчесність є фундаментальними критеріями, які забезпечують суспільну довіру до судової влади та гарантують дотримання принципів верховенства права.</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Функціонування судової влади, до складу суддівського корпусу якої входитимуть судді, які не відповідають критеріям </w:t>
      </w:r>
      <w:r w:rsidR="00FE3BBC" w:rsidRPr="000F4010">
        <w:rPr>
          <w:rFonts w:ascii="Times New Roman" w:eastAsia="Times New Roman" w:hAnsi="Times New Roman"/>
          <w:sz w:val="25"/>
          <w:szCs w:val="25"/>
          <w:lang w:eastAsia="uk-UA"/>
        </w:rPr>
        <w:t>професійної етики</w:t>
      </w:r>
      <w:r w:rsidR="00FE3BBC">
        <w:rPr>
          <w:rFonts w:ascii="Times New Roman" w:eastAsia="Times New Roman" w:hAnsi="Times New Roman"/>
          <w:sz w:val="25"/>
          <w:szCs w:val="25"/>
          <w:lang w:eastAsia="uk-UA"/>
        </w:rPr>
        <w:t xml:space="preserve"> та</w:t>
      </w:r>
      <w:r w:rsidR="00FE3BBC"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доброчесності,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І хоча Комісія виходить із того, що кандидат на посаду судді відповідає критеріям </w:t>
      </w:r>
      <w:r w:rsidR="00EC796B" w:rsidRPr="000F4010">
        <w:rPr>
          <w:rFonts w:ascii="Times New Roman" w:eastAsia="Times New Roman" w:hAnsi="Times New Roman"/>
          <w:sz w:val="25"/>
          <w:szCs w:val="25"/>
          <w:lang w:eastAsia="uk-UA"/>
        </w:rPr>
        <w:t xml:space="preserve">професійної етики </w:t>
      </w:r>
      <w:r w:rsidR="00EC796B">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 xml:space="preserve">доброчесності, однак така презумпція є спростовною, а рівень відповідності </w:t>
      </w:r>
      <w:r w:rsidR="004563EF">
        <w:rPr>
          <w:rFonts w:ascii="Times New Roman" w:eastAsia="Times New Roman" w:hAnsi="Times New Roman"/>
          <w:sz w:val="25"/>
          <w:szCs w:val="25"/>
          <w:lang w:eastAsia="uk-UA"/>
        </w:rPr>
        <w:t xml:space="preserve">цим </w:t>
      </w:r>
      <w:r w:rsidRPr="000F4010">
        <w:rPr>
          <w:rFonts w:ascii="Times New Roman" w:eastAsia="Times New Roman" w:hAnsi="Times New Roman"/>
          <w:sz w:val="25"/>
          <w:szCs w:val="25"/>
          <w:lang w:eastAsia="uk-UA"/>
        </w:rPr>
        <w:t>критеріям підлягає з’ясуванню під час кваліфікаційного оцінювання.</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xml:space="preserve">Відповідність кандидата на посаду судді критеріям </w:t>
      </w:r>
      <w:r w:rsidR="008C34FE" w:rsidRPr="000F4010">
        <w:rPr>
          <w:rFonts w:ascii="Times New Roman" w:eastAsia="Times New Roman" w:hAnsi="Times New Roman"/>
          <w:sz w:val="25"/>
          <w:szCs w:val="25"/>
          <w:lang w:eastAsia="uk-UA"/>
        </w:rPr>
        <w:t xml:space="preserve">професійної етики </w:t>
      </w:r>
      <w:r w:rsidR="008C34FE">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доброчесності встановлюється за такими показниками:</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незалежність;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чесність;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неупередженість;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сумлінність;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непідкупність;</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w:t>
      </w:r>
      <w:r w:rsidR="00064641">
        <w:rPr>
          <w:rFonts w:ascii="Times New Roman" w:eastAsia="Times New Roman" w:hAnsi="Times New Roman"/>
          <w:sz w:val="25"/>
          <w:szCs w:val="25"/>
          <w:lang w:eastAsia="uk-UA"/>
        </w:rPr>
        <w:t> </w:t>
      </w:r>
      <w:r w:rsidRPr="000F4010">
        <w:rPr>
          <w:rFonts w:ascii="Times New Roman" w:eastAsia="Times New Roman" w:hAnsi="Times New Roman"/>
          <w:sz w:val="25"/>
          <w:szCs w:val="25"/>
          <w:lang w:eastAsia="uk-UA"/>
        </w:rPr>
        <w:t>дотримання етичних норм і бездоганна поведінка у професійній діяльності та особистому житті;</w:t>
      </w:r>
    </w:p>
    <w:p w:rsidR="00F408F8" w:rsidRPr="000F4010" w:rsidRDefault="00F408F8" w:rsidP="00021FC5">
      <w:pPr>
        <w:shd w:val="clear" w:color="auto" w:fill="FFFFFF"/>
        <w:tabs>
          <w:tab w:val="left" w:pos="426"/>
        </w:tabs>
        <w:spacing w:after="0" w:line="20" w:lineRule="atLeast"/>
        <w:ind w:firstLine="567"/>
        <w:jc w:val="both"/>
        <w:rPr>
          <w:rFonts w:ascii="Times New Roman" w:eastAsia="Times New Roman" w:hAnsi="Times New Roman"/>
          <w:sz w:val="25"/>
          <w:szCs w:val="25"/>
          <w:u w:val="single"/>
          <w:lang w:eastAsia="uk-UA"/>
        </w:rPr>
      </w:pPr>
      <w:r w:rsidRPr="000F4010">
        <w:rPr>
          <w:rFonts w:ascii="Times New Roman" w:eastAsia="Times New Roman" w:hAnsi="Times New Roman"/>
          <w:sz w:val="25"/>
          <w:szCs w:val="25"/>
          <w:lang w:eastAsia="uk-UA"/>
        </w:rPr>
        <w:t>- законність джерел походження майна, відповідність рівня життя судді (кандидата на посаду судді) або членів його сім</w:t>
      </w:r>
      <w:r w:rsidRPr="000F4010">
        <w:rPr>
          <w:rFonts w:ascii="Times New Roman" w:eastAsia="Times New Roman" w:hAnsi="Times New Roman"/>
          <w:sz w:val="25"/>
          <w:szCs w:val="25"/>
          <w:lang w:val="ru-RU" w:eastAsia="uk-UA"/>
        </w:rPr>
        <w:t>’</w:t>
      </w:r>
      <w:r w:rsidRPr="000F4010">
        <w:rPr>
          <w:rFonts w:ascii="Times New Roman" w:eastAsia="Times New Roman" w:hAnsi="Times New Roman"/>
          <w:sz w:val="25"/>
          <w:szCs w:val="25"/>
          <w:lang w:eastAsia="uk-UA"/>
        </w:rPr>
        <w:t>ї задекларованим доходам, відповідність способу життя судді (кандидата на посаду судді) його статусу.</w:t>
      </w:r>
    </w:p>
    <w:p w:rsidR="00F408F8" w:rsidRPr="000F4010" w:rsidRDefault="00F408F8" w:rsidP="00A84646">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Наповнюють зміст цих показників затверджені рішенням Вищої ради правосуддя від 17</w:t>
      </w:r>
      <w:r w:rsidR="003B6038" w:rsidRPr="000F4010">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грудня 2024 року № 3659/0/15-24 Єдині показники для оцінки </w:t>
      </w:r>
      <w:r w:rsidR="00E829E0" w:rsidRPr="000F4010">
        <w:rPr>
          <w:rFonts w:ascii="Times New Roman" w:eastAsia="Times New Roman" w:hAnsi="Times New Roman"/>
          <w:sz w:val="25"/>
          <w:szCs w:val="25"/>
          <w:lang w:eastAsia="uk-UA"/>
        </w:rPr>
        <w:t xml:space="preserve">професійної етики </w:t>
      </w:r>
      <w:r w:rsidR="00E829E0">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доброчесності судді (кандидата на посаду судді).</w:t>
      </w:r>
    </w:p>
    <w:p w:rsidR="00F408F8" w:rsidRPr="000F4010" w:rsidRDefault="00F408F8" w:rsidP="00021FC5">
      <w:pPr>
        <w:shd w:val="clear" w:color="auto" w:fill="FFFFFF"/>
        <w:tabs>
          <w:tab w:val="left" w:pos="426"/>
        </w:tabs>
        <w:spacing w:after="0" w:line="20" w:lineRule="atLeast"/>
        <w:ind w:firstLine="567"/>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Пунктом 5.10 Положення встановлено, що кандидат на посаду судді не відповідає критеріям </w:t>
      </w:r>
      <w:r w:rsidR="00EF6046" w:rsidRPr="000F4010">
        <w:rPr>
          <w:rFonts w:ascii="Times New Roman" w:eastAsia="Times New Roman" w:hAnsi="Times New Roman"/>
          <w:sz w:val="25"/>
          <w:szCs w:val="25"/>
          <w:lang w:eastAsia="uk-UA"/>
        </w:rPr>
        <w:t>професійної етики</w:t>
      </w:r>
      <w:r w:rsidR="00EF6046">
        <w:rPr>
          <w:rFonts w:ascii="Times New Roman" w:eastAsia="Times New Roman" w:hAnsi="Times New Roman"/>
          <w:sz w:val="25"/>
          <w:szCs w:val="25"/>
          <w:lang w:eastAsia="uk-UA"/>
        </w:rPr>
        <w:t xml:space="preserve"> та </w:t>
      </w:r>
      <w:r w:rsidRPr="000F4010">
        <w:rPr>
          <w:rFonts w:ascii="Times New Roman" w:eastAsia="Times New Roman" w:hAnsi="Times New Roman"/>
          <w:sz w:val="25"/>
          <w:szCs w:val="25"/>
          <w:lang w:eastAsia="uk-UA"/>
        </w:rPr>
        <w:t>доброчесності у разі встановлення невідповідності хоча б одному показнику, визначеному</w:t>
      </w:r>
      <w:r w:rsidR="004E039B">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пунктом 2.13</w:t>
      </w:r>
      <w:r w:rsidR="00247369">
        <w:rPr>
          <w:rFonts w:ascii="Times New Roman" w:eastAsia="Times New Roman" w:hAnsi="Times New Roman"/>
          <w:sz w:val="25"/>
          <w:szCs w:val="25"/>
          <w:lang w:eastAsia="uk-UA"/>
        </w:rPr>
        <w:t xml:space="preserve"> </w:t>
      </w:r>
      <w:r w:rsidRPr="000F4010">
        <w:rPr>
          <w:rFonts w:ascii="Times New Roman" w:eastAsia="Times New Roman" w:hAnsi="Times New Roman"/>
          <w:sz w:val="25"/>
          <w:szCs w:val="25"/>
          <w:lang w:eastAsia="uk-UA"/>
        </w:rPr>
        <w:t xml:space="preserve">Положення. </w:t>
      </w:r>
    </w:p>
    <w:p w:rsidR="00F408F8" w:rsidRPr="000F4010" w:rsidRDefault="00F408F8" w:rsidP="00021FC5">
      <w:pPr>
        <w:shd w:val="clear" w:color="auto" w:fill="FFFFFF"/>
        <w:tabs>
          <w:tab w:val="left" w:pos="426"/>
        </w:tabs>
        <w:spacing w:after="0" w:line="20" w:lineRule="atLeast"/>
        <w:ind w:firstLine="567"/>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Кількість балів за результатами оцінювання відповідності судді (кандидата на посаду судді) критеріям </w:t>
      </w:r>
      <w:r w:rsidR="00440E1F" w:rsidRPr="000F4010">
        <w:rPr>
          <w:rFonts w:ascii="Times New Roman" w:eastAsia="Times New Roman" w:hAnsi="Times New Roman"/>
          <w:sz w:val="25"/>
          <w:szCs w:val="25"/>
          <w:lang w:eastAsia="uk-UA"/>
        </w:rPr>
        <w:t xml:space="preserve">професійної етики </w:t>
      </w:r>
      <w:r w:rsidR="00440E1F">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 xml:space="preserve">доброчесності може бути знижена на 15 балів за кожне виявлене порушення (одне суттєве або декілька менш суттєвих) правил та/або норм. Суддя (кандидат на посаду судді) не відповідає критеріям </w:t>
      </w:r>
      <w:r w:rsidR="0068121F" w:rsidRPr="000F4010">
        <w:rPr>
          <w:rFonts w:ascii="Times New Roman" w:eastAsia="Times New Roman" w:hAnsi="Times New Roman"/>
          <w:sz w:val="25"/>
          <w:szCs w:val="25"/>
          <w:lang w:eastAsia="uk-UA"/>
        </w:rPr>
        <w:t>професійної етики</w:t>
      </w:r>
      <w:r w:rsidR="0068121F">
        <w:rPr>
          <w:rFonts w:ascii="Times New Roman" w:eastAsia="Times New Roman" w:hAnsi="Times New Roman"/>
          <w:sz w:val="25"/>
          <w:szCs w:val="25"/>
          <w:lang w:eastAsia="uk-UA"/>
        </w:rPr>
        <w:t xml:space="preserve"> та </w:t>
      </w:r>
      <w:r w:rsidRPr="000F4010">
        <w:rPr>
          <w:rFonts w:ascii="Times New Roman" w:eastAsia="Times New Roman" w:hAnsi="Times New Roman"/>
          <w:sz w:val="25"/>
          <w:szCs w:val="25"/>
          <w:lang w:eastAsia="uk-UA"/>
        </w:rPr>
        <w:t>доброчесності, якщо остаточна кількість набраних ним балів є меншою 225 (пункт 5.12 Положення).</w:t>
      </w:r>
    </w:p>
    <w:p w:rsidR="00F408F8" w:rsidRPr="000F4010" w:rsidRDefault="00F408F8" w:rsidP="00E81690">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Відповідно до пункту 5.13 Положення істотність порушень встановлюється Комісією при закритому обговоренні і визначається шляхом голосування. Для </w:t>
      </w:r>
      <w:r w:rsidRPr="000F4010">
        <w:rPr>
          <w:rFonts w:ascii="Times New Roman" w:eastAsia="Times New Roman" w:hAnsi="Times New Roman"/>
          <w:sz w:val="25"/>
          <w:szCs w:val="25"/>
          <w:lang w:eastAsia="uk-UA"/>
        </w:rPr>
        <w:lastRenderedPageBreak/>
        <w:t xml:space="preserve">встановлення істотності порушень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w:t>
      </w:r>
      <w:r w:rsidR="00C9514C" w:rsidRPr="000F4010">
        <w:rPr>
          <w:rFonts w:ascii="Times New Roman" w:eastAsia="Times New Roman" w:hAnsi="Times New Roman"/>
          <w:sz w:val="25"/>
          <w:szCs w:val="25"/>
          <w:lang w:eastAsia="uk-UA"/>
        </w:rPr>
        <w:t xml:space="preserve">професійної етики </w:t>
      </w:r>
      <w:r w:rsidR="00C9514C">
        <w:rPr>
          <w:rFonts w:ascii="Times New Roman" w:eastAsia="Times New Roman" w:hAnsi="Times New Roman"/>
          <w:sz w:val="25"/>
          <w:szCs w:val="25"/>
          <w:lang w:eastAsia="uk-UA"/>
        </w:rPr>
        <w:t xml:space="preserve">та </w:t>
      </w:r>
      <w:r w:rsidRPr="000F4010">
        <w:rPr>
          <w:rFonts w:ascii="Times New Roman" w:eastAsia="Times New Roman" w:hAnsi="Times New Roman"/>
          <w:sz w:val="25"/>
          <w:szCs w:val="25"/>
          <w:lang w:eastAsia="uk-UA"/>
        </w:rPr>
        <w:t xml:space="preserve">доброчесності. Обставинами,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 </w:t>
      </w:r>
    </w:p>
    <w:p w:rsidR="00F408F8" w:rsidRPr="0089619D" w:rsidRDefault="00F408F8" w:rsidP="00430853">
      <w:pPr>
        <w:spacing w:after="0" w:line="20" w:lineRule="atLeast"/>
        <w:ind w:firstLine="709"/>
        <w:jc w:val="both"/>
        <w:rPr>
          <w:rFonts w:ascii="Times New Roman" w:eastAsia="Times New Roman" w:hAnsi="Times New Roman"/>
          <w:sz w:val="25"/>
          <w:szCs w:val="25"/>
          <w:lang w:eastAsia="uk-UA"/>
        </w:rPr>
      </w:pPr>
      <w:r w:rsidRPr="0089619D">
        <w:rPr>
          <w:rFonts w:ascii="Times New Roman" w:eastAsia="Times New Roman" w:hAnsi="Times New Roman"/>
          <w:sz w:val="25"/>
          <w:szCs w:val="25"/>
          <w:lang w:eastAsia="uk-UA"/>
        </w:rPr>
        <w:t xml:space="preserve">До Комісії </w:t>
      </w:r>
      <w:r w:rsidR="000864DC" w:rsidRPr="0089619D">
        <w:rPr>
          <w:rFonts w:ascii="Times New Roman" w:eastAsia="Times New Roman" w:hAnsi="Times New Roman"/>
          <w:sz w:val="25"/>
          <w:szCs w:val="25"/>
          <w:lang w:eastAsia="uk-UA"/>
        </w:rPr>
        <w:t xml:space="preserve">18 травня </w:t>
      </w:r>
      <w:r w:rsidR="00C74F9D" w:rsidRPr="0089619D">
        <w:rPr>
          <w:rFonts w:ascii="Times New Roman" w:eastAsia="Times New Roman" w:hAnsi="Times New Roman"/>
          <w:sz w:val="25"/>
          <w:szCs w:val="25"/>
          <w:lang w:eastAsia="uk-UA"/>
        </w:rPr>
        <w:t xml:space="preserve">2026 року </w:t>
      </w:r>
      <w:r w:rsidRPr="0089619D">
        <w:rPr>
          <w:rFonts w:ascii="Times New Roman" w:eastAsia="Times New Roman" w:hAnsi="Times New Roman"/>
          <w:sz w:val="25"/>
          <w:szCs w:val="25"/>
          <w:lang w:eastAsia="uk-UA"/>
        </w:rPr>
        <w:t>надійшов висновок ГРД про невідповідність кандидата на посаду судді апеляційного суду</w:t>
      </w:r>
      <w:r w:rsidR="000864DC" w:rsidRPr="0089619D">
        <w:rPr>
          <w:rFonts w:ascii="Times New Roman" w:eastAsia="Times New Roman" w:hAnsi="Times New Roman"/>
          <w:sz w:val="25"/>
          <w:szCs w:val="25"/>
          <w:lang w:eastAsia="uk-UA"/>
        </w:rPr>
        <w:t xml:space="preserve"> Гей</w:t>
      </w:r>
      <w:r w:rsidR="009A3785" w:rsidRPr="0089619D">
        <w:rPr>
          <w:rFonts w:ascii="Times New Roman" w:eastAsia="Times New Roman" w:hAnsi="Times New Roman"/>
          <w:sz w:val="25"/>
          <w:szCs w:val="25"/>
          <w:lang w:eastAsia="uk-UA"/>
        </w:rPr>
        <w:t>ця М.В.</w:t>
      </w:r>
      <w:r w:rsidR="00C74F9D" w:rsidRPr="0089619D">
        <w:rPr>
          <w:rFonts w:ascii="Times New Roman" w:eastAsia="Times New Roman" w:hAnsi="Times New Roman"/>
          <w:sz w:val="25"/>
          <w:szCs w:val="25"/>
          <w:lang w:eastAsia="uk-UA"/>
        </w:rPr>
        <w:t xml:space="preserve"> </w:t>
      </w:r>
      <w:r w:rsidRPr="0089619D">
        <w:rPr>
          <w:rFonts w:ascii="Times New Roman" w:eastAsia="Times New Roman" w:hAnsi="Times New Roman"/>
          <w:sz w:val="25"/>
          <w:szCs w:val="25"/>
          <w:lang w:eastAsia="uk-UA"/>
        </w:rPr>
        <w:t>критеріям доброчесності та професійної етики.</w:t>
      </w:r>
    </w:p>
    <w:p w:rsidR="00F408F8" w:rsidRPr="0089619D" w:rsidRDefault="0089619D" w:rsidP="00430853">
      <w:pPr>
        <w:spacing w:after="0" w:line="20" w:lineRule="atLeast"/>
        <w:ind w:firstLine="709"/>
        <w:jc w:val="both"/>
        <w:rPr>
          <w:rFonts w:ascii="Times New Roman" w:hAnsi="Times New Roman"/>
          <w:sz w:val="25"/>
          <w:szCs w:val="25"/>
        </w:rPr>
      </w:pPr>
      <w:r w:rsidRPr="0089619D">
        <w:rPr>
          <w:rFonts w:ascii="Times New Roman" w:hAnsi="Times New Roman"/>
          <w:sz w:val="25"/>
          <w:szCs w:val="25"/>
        </w:rPr>
        <w:t xml:space="preserve">Гейцем М.В. </w:t>
      </w:r>
      <w:r w:rsidR="00F408F8" w:rsidRPr="0089619D">
        <w:rPr>
          <w:rFonts w:ascii="Times New Roman" w:hAnsi="Times New Roman"/>
          <w:sz w:val="25"/>
          <w:szCs w:val="25"/>
        </w:rPr>
        <w:t xml:space="preserve">надано письмові </w:t>
      </w:r>
      <w:r w:rsidR="003B6038" w:rsidRPr="0089619D">
        <w:rPr>
          <w:rFonts w:ascii="Times New Roman" w:hAnsi="Times New Roman"/>
          <w:sz w:val="25"/>
          <w:szCs w:val="25"/>
        </w:rPr>
        <w:t xml:space="preserve">пояснення </w:t>
      </w:r>
      <w:r w:rsidR="00F408F8" w:rsidRPr="0089619D">
        <w:rPr>
          <w:rFonts w:ascii="Times New Roman" w:hAnsi="Times New Roman"/>
          <w:sz w:val="25"/>
          <w:szCs w:val="25"/>
        </w:rPr>
        <w:t>щодо</w:t>
      </w:r>
      <w:r w:rsidR="000F4010" w:rsidRPr="0089619D">
        <w:rPr>
          <w:rFonts w:ascii="Times New Roman" w:hAnsi="Times New Roman"/>
          <w:sz w:val="25"/>
          <w:szCs w:val="25"/>
        </w:rPr>
        <w:t xml:space="preserve"> </w:t>
      </w:r>
      <w:r w:rsidR="00F408F8" w:rsidRPr="0089619D">
        <w:rPr>
          <w:rFonts w:ascii="Times New Roman" w:hAnsi="Times New Roman"/>
          <w:sz w:val="25"/>
          <w:szCs w:val="25"/>
        </w:rPr>
        <w:t xml:space="preserve">доводів, зазначених у висновку ГРД, які підтримано </w:t>
      </w:r>
      <w:r w:rsidR="00B44A93" w:rsidRPr="0089619D">
        <w:rPr>
          <w:rFonts w:ascii="Times New Roman" w:hAnsi="Times New Roman"/>
          <w:sz w:val="25"/>
          <w:szCs w:val="25"/>
        </w:rPr>
        <w:t xml:space="preserve">ним </w:t>
      </w:r>
      <w:r w:rsidR="00F408F8" w:rsidRPr="0089619D">
        <w:rPr>
          <w:rFonts w:ascii="Times New Roman" w:hAnsi="Times New Roman"/>
          <w:sz w:val="25"/>
          <w:szCs w:val="25"/>
        </w:rPr>
        <w:t>під час співбесіди.</w:t>
      </w:r>
    </w:p>
    <w:p w:rsidR="00151C2A" w:rsidRDefault="00F408F8" w:rsidP="00151C2A">
      <w:pPr>
        <w:spacing w:after="0" w:line="20" w:lineRule="atLeast"/>
        <w:ind w:firstLine="709"/>
        <w:jc w:val="both"/>
        <w:rPr>
          <w:rFonts w:ascii="Times New Roman" w:hAnsi="Times New Roman"/>
          <w:color w:val="FF0000"/>
          <w:sz w:val="25"/>
          <w:szCs w:val="25"/>
        </w:rPr>
      </w:pPr>
      <w:r w:rsidRPr="00E67F21">
        <w:rPr>
          <w:rFonts w:ascii="Times New Roman" w:hAnsi="Times New Roman"/>
          <w:sz w:val="25"/>
          <w:szCs w:val="25"/>
        </w:rPr>
        <w:t>У висновку ГРД зазначено</w:t>
      </w:r>
      <w:r w:rsidR="00C22059">
        <w:rPr>
          <w:rFonts w:ascii="Times New Roman" w:hAnsi="Times New Roman"/>
          <w:sz w:val="25"/>
          <w:szCs w:val="25"/>
        </w:rPr>
        <w:t xml:space="preserve"> </w:t>
      </w:r>
      <w:r w:rsidR="00563D4F">
        <w:rPr>
          <w:rFonts w:ascii="Times New Roman" w:hAnsi="Times New Roman"/>
          <w:sz w:val="25"/>
          <w:szCs w:val="25"/>
        </w:rPr>
        <w:t xml:space="preserve">про </w:t>
      </w:r>
      <w:r w:rsidR="00C22059">
        <w:rPr>
          <w:rFonts w:ascii="Times New Roman" w:hAnsi="Times New Roman"/>
          <w:sz w:val="25"/>
          <w:szCs w:val="25"/>
        </w:rPr>
        <w:t>таке.</w:t>
      </w:r>
      <w:r w:rsidR="00E67F21">
        <w:rPr>
          <w:rFonts w:ascii="Times New Roman" w:hAnsi="Times New Roman"/>
          <w:color w:val="FF0000"/>
          <w:sz w:val="25"/>
          <w:szCs w:val="25"/>
        </w:rPr>
        <w:t xml:space="preserve"> </w:t>
      </w:r>
      <w:bookmarkStart w:id="11" w:name="_Hlk226036676"/>
    </w:p>
    <w:p w:rsidR="00AE4BB3" w:rsidRDefault="00151C2A" w:rsidP="00151C2A">
      <w:pPr>
        <w:spacing w:after="0" w:line="20" w:lineRule="atLeast"/>
        <w:ind w:firstLine="709"/>
        <w:jc w:val="both"/>
        <w:rPr>
          <w:rFonts w:ascii="Times New Roman" w:hAnsi="Times New Roman"/>
          <w:sz w:val="25"/>
          <w:szCs w:val="25"/>
        </w:rPr>
      </w:pPr>
      <w:r>
        <w:rPr>
          <w:rFonts w:ascii="Times New Roman" w:hAnsi="Times New Roman"/>
          <w:sz w:val="25"/>
          <w:szCs w:val="25"/>
        </w:rPr>
        <w:t>1.</w:t>
      </w:r>
      <w:r w:rsidR="00BC5A5B">
        <w:rPr>
          <w:rFonts w:ascii="Times New Roman" w:hAnsi="Times New Roman"/>
          <w:sz w:val="25"/>
          <w:szCs w:val="25"/>
        </w:rPr>
        <w:t> </w:t>
      </w:r>
      <w:r w:rsidR="007A347F" w:rsidRPr="00151C2A">
        <w:rPr>
          <w:rFonts w:ascii="Times New Roman" w:hAnsi="Times New Roman"/>
          <w:sz w:val="25"/>
          <w:szCs w:val="25"/>
        </w:rPr>
        <w:t xml:space="preserve">Кандидат не відповідає критеріям </w:t>
      </w:r>
      <w:r w:rsidR="00F35755" w:rsidRPr="00151C2A">
        <w:rPr>
          <w:rFonts w:ascii="Times New Roman" w:hAnsi="Times New Roman"/>
          <w:sz w:val="25"/>
          <w:szCs w:val="25"/>
        </w:rPr>
        <w:t xml:space="preserve">професійної етики та </w:t>
      </w:r>
      <w:r w:rsidR="007A347F" w:rsidRPr="00151C2A">
        <w:rPr>
          <w:rFonts w:ascii="Times New Roman" w:hAnsi="Times New Roman"/>
          <w:sz w:val="25"/>
          <w:szCs w:val="25"/>
        </w:rPr>
        <w:t>доброчесності за</w:t>
      </w:r>
      <w:r w:rsidR="00387EFB" w:rsidRPr="00151C2A">
        <w:rPr>
          <w:rFonts w:ascii="Times New Roman" w:hAnsi="Times New Roman"/>
          <w:sz w:val="25"/>
          <w:szCs w:val="25"/>
        </w:rPr>
        <w:t xml:space="preserve"> </w:t>
      </w:r>
      <w:r w:rsidR="007A347F" w:rsidRPr="00151C2A">
        <w:rPr>
          <w:rFonts w:ascii="Times New Roman" w:hAnsi="Times New Roman"/>
          <w:sz w:val="25"/>
          <w:szCs w:val="25"/>
        </w:rPr>
        <w:t xml:space="preserve">показником </w:t>
      </w:r>
      <w:r w:rsidR="00F35755" w:rsidRPr="00151C2A">
        <w:rPr>
          <w:rFonts w:ascii="Times New Roman" w:hAnsi="Times New Roman"/>
          <w:sz w:val="25"/>
          <w:szCs w:val="25"/>
        </w:rPr>
        <w:t>«</w:t>
      </w:r>
      <w:r w:rsidR="005706D3" w:rsidRPr="00151C2A">
        <w:rPr>
          <w:rFonts w:ascii="Times New Roman" w:hAnsi="Times New Roman"/>
          <w:sz w:val="25"/>
          <w:szCs w:val="25"/>
        </w:rPr>
        <w:t xml:space="preserve">законність джерел походження прав </w:t>
      </w:r>
      <w:r w:rsidR="006965E2" w:rsidRPr="00151C2A">
        <w:rPr>
          <w:rFonts w:ascii="Times New Roman" w:hAnsi="Times New Roman"/>
          <w:sz w:val="25"/>
          <w:szCs w:val="25"/>
        </w:rPr>
        <w:t>на об’єкти цивільних прав</w:t>
      </w:r>
      <w:r w:rsidR="00052562">
        <w:rPr>
          <w:rFonts w:ascii="Times New Roman" w:hAnsi="Times New Roman"/>
          <w:sz w:val="25"/>
          <w:szCs w:val="25"/>
        </w:rPr>
        <w:t>»</w:t>
      </w:r>
      <w:r w:rsidR="006965E2" w:rsidRPr="00151C2A">
        <w:rPr>
          <w:rFonts w:ascii="Times New Roman" w:hAnsi="Times New Roman"/>
          <w:sz w:val="25"/>
          <w:szCs w:val="25"/>
        </w:rPr>
        <w:t xml:space="preserve">, </w:t>
      </w:r>
      <w:r w:rsidR="00C4270A">
        <w:rPr>
          <w:rFonts w:ascii="Times New Roman" w:hAnsi="Times New Roman"/>
          <w:sz w:val="25"/>
          <w:szCs w:val="25"/>
        </w:rPr>
        <w:t>«</w:t>
      </w:r>
      <w:r w:rsidR="006965E2" w:rsidRPr="00151C2A">
        <w:rPr>
          <w:rFonts w:ascii="Times New Roman" w:hAnsi="Times New Roman"/>
          <w:sz w:val="25"/>
          <w:szCs w:val="25"/>
        </w:rPr>
        <w:t>відповідність рівня життя задекларованим доходам та чесність</w:t>
      </w:r>
      <w:r w:rsidR="00F35755" w:rsidRPr="00151C2A">
        <w:rPr>
          <w:rFonts w:ascii="Times New Roman" w:hAnsi="Times New Roman"/>
          <w:sz w:val="25"/>
          <w:szCs w:val="25"/>
        </w:rPr>
        <w:t>»</w:t>
      </w:r>
      <w:r w:rsidR="00DA54EC" w:rsidRPr="00151C2A">
        <w:rPr>
          <w:rFonts w:ascii="Times New Roman" w:hAnsi="Times New Roman"/>
          <w:sz w:val="25"/>
          <w:szCs w:val="25"/>
        </w:rPr>
        <w:t xml:space="preserve">. </w:t>
      </w:r>
      <w:bookmarkStart w:id="12" w:name="_Hlk226037001"/>
    </w:p>
    <w:p w:rsidR="0004722D" w:rsidRDefault="006F1AD6" w:rsidP="006A1386">
      <w:pPr>
        <w:spacing w:after="0" w:line="20" w:lineRule="atLeast"/>
        <w:ind w:firstLine="709"/>
        <w:jc w:val="both"/>
        <w:rPr>
          <w:rFonts w:ascii="Times New Roman" w:hAnsi="Times New Roman"/>
          <w:sz w:val="25"/>
          <w:szCs w:val="25"/>
        </w:rPr>
      </w:pPr>
      <w:r w:rsidRPr="004D0823">
        <w:rPr>
          <w:rFonts w:ascii="Times New Roman" w:hAnsi="Times New Roman"/>
          <w:sz w:val="25"/>
          <w:szCs w:val="25"/>
        </w:rPr>
        <w:t xml:space="preserve">Кандидат у </w:t>
      </w:r>
      <w:r w:rsidR="004D0823" w:rsidRPr="004D0823">
        <w:rPr>
          <w:rFonts w:ascii="Times New Roman" w:hAnsi="Times New Roman"/>
          <w:sz w:val="25"/>
          <w:szCs w:val="25"/>
        </w:rPr>
        <w:t xml:space="preserve">майнових </w:t>
      </w:r>
      <w:r w:rsidRPr="004D0823">
        <w:rPr>
          <w:rFonts w:ascii="Times New Roman" w:hAnsi="Times New Roman"/>
          <w:sz w:val="25"/>
          <w:szCs w:val="25"/>
        </w:rPr>
        <w:t>деклараціях</w:t>
      </w:r>
      <w:r w:rsidR="004D0823" w:rsidRPr="004D0823">
        <w:rPr>
          <w:rFonts w:ascii="Times New Roman" w:hAnsi="Times New Roman"/>
          <w:sz w:val="25"/>
          <w:szCs w:val="25"/>
        </w:rPr>
        <w:t xml:space="preserve"> </w:t>
      </w:r>
      <w:r w:rsidRPr="004D0823">
        <w:rPr>
          <w:rFonts w:ascii="Times New Roman" w:hAnsi="Times New Roman"/>
          <w:sz w:val="25"/>
          <w:szCs w:val="25"/>
        </w:rPr>
        <w:t>за 2022</w:t>
      </w:r>
      <w:r w:rsidR="004D0823" w:rsidRPr="004D0823">
        <w:rPr>
          <w:rFonts w:ascii="Times New Roman" w:hAnsi="Times New Roman"/>
          <w:sz w:val="25"/>
          <w:szCs w:val="25"/>
        </w:rPr>
        <w:t>–</w:t>
      </w:r>
      <w:r w:rsidRPr="004D0823">
        <w:rPr>
          <w:rFonts w:ascii="Times New Roman" w:hAnsi="Times New Roman"/>
          <w:sz w:val="25"/>
          <w:szCs w:val="25"/>
        </w:rPr>
        <w:t>2025 роки</w:t>
      </w:r>
      <w:r w:rsidR="003C3C18">
        <w:rPr>
          <w:rFonts w:ascii="Times New Roman" w:hAnsi="Times New Roman"/>
          <w:sz w:val="25"/>
          <w:szCs w:val="25"/>
        </w:rPr>
        <w:t xml:space="preserve"> вказав </w:t>
      </w:r>
      <w:r w:rsidRPr="004D0823">
        <w:rPr>
          <w:rFonts w:ascii="Times New Roman" w:hAnsi="Times New Roman"/>
          <w:sz w:val="25"/>
          <w:szCs w:val="25"/>
        </w:rPr>
        <w:t xml:space="preserve">квартиру загальною площею 72,7 кв. м, розташовану в </w:t>
      </w:r>
      <w:r w:rsidR="002E76C4">
        <w:rPr>
          <w:rFonts w:ascii="Times New Roman" w:hAnsi="Times New Roman"/>
          <w:sz w:val="25"/>
          <w:szCs w:val="25"/>
        </w:rPr>
        <w:t xml:space="preserve">Шевченківському </w:t>
      </w:r>
      <w:r w:rsidR="00E14E2A">
        <w:rPr>
          <w:rFonts w:ascii="Times New Roman" w:hAnsi="Times New Roman"/>
          <w:sz w:val="25"/>
          <w:szCs w:val="25"/>
        </w:rPr>
        <w:t xml:space="preserve">районі </w:t>
      </w:r>
      <w:r w:rsidRPr="004D0823">
        <w:rPr>
          <w:rFonts w:ascii="Times New Roman" w:hAnsi="Times New Roman"/>
          <w:sz w:val="25"/>
          <w:szCs w:val="25"/>
        </w:rPr>
        <w:t>м</w:t>
      </w:r>
      <w:r w:rsidR="004D0823" w:rsidRPr="004D0823">
        <w:rPr>
          <w:rFonts w:ascii="Times New Roman" w:hAnsi="Times New Roman"/>
          <w:sz w:val="25"/>
          <w:szCs w:val="25"/>
        </w:rPr>
        <w:t>іст</w:t>
      </w:r>
      <w:r w:rsidR="00E14E2A">
        <w:rPr>
          <w:rFonts w:ascii="Times New Roman" w:hAnsi="Times New Roman"/>
          <w:sz w:val="25"/>
          <w:szCs w:val="25"/>
        </w:rPr>
        <w:t>а</w:t>
      </w:r>
      <w:r w:rsidRPr="004D0823">
        <w:rPr>
          <w:rFonts w:ascii="Times New Roman" w:hAnsi="Times New Roman"/>
          <w:sz w:val="25"/>
          <w:szCs w:val="25"/>
        </w:rPr>
        <w:t xml:space="preserve"> Києв</w:t>
      </w:r>
      <w:r w:rsidR="00E14E2A">
        <w:rPr>
          <w:rFonts w:ascii="Times New Roman" w:hAnsi="Times New Roman"/>
          <w:sz w:val="25"/>
          <w:szCs w:val="25"/>
        </w:rPr>
        <w:t>а</w:t>
      </w:r>
      <w:r w:rsidRPr="004D0823">
        <w:rPr>
          <w:rFonts w:ascii="Times New Roman" w:hAnsi="Times New Roman"/>
          <w:sz w:val="25"/>
          <w:szCs w:val="25"/>
        </w:rPr>
        <w:t>, право власності на яку набу</w:t>
      </w:r>
      <w:r w:rsidR="003C3C18">
        <w:rPr>
          <w:rFonts w:ascii="Times New Roman" w:hAnsi="Times New Roman"/>
          <w:sz w:val="25"/>
          <w:szCs w:val="25"/>
        </w:rPr>
        <w:t xml:space="preserve">в </w:t>
      </w:r>
      <w:r w:rsidRPr="004D0823">
        <w:rPr>
          <w:rFonts w:ascii="Times New Roman" w:hAnsi="Times New Roman"/>
          <w:sz w:val="25"/>
          <w:szCs w:val="25"/>
        </w:rPr>
        <w:t>04</w:t>
      </w:r>
      <w:r w:rsidR="004D0823" w:rsidRPr="004D0823">
        <w:rPr>
          <w:rFonts w:ascii="Times New Roman" w:hAnsi="Times New Roman"/>
          <w:sz w:val="25"/>
          <w:szCs w:val="25"/>
        </w:rPr>
        <w:t xml:space="preserve"> травня </w:t>
      </w:r>
      <w:r w:rsidRPr="004D0823">
        <w:rPr>
          <w:rFonts w:ascii="Times New Roman" w:hAnsi="Times New Roman"/>
          <w:sz w:val="25"/>
          <w:szCs w:val="25"/>
        </w:rPr>
        <w:t>2018</w:t>
      </w:r>
      <w:r w:rsidR="004D0823" w:rsidRPr="004D0823">
        <w:rPr>
          <w:rFonts w:ascii="Times New Roman" w:hAnsi="Times New Roman"/>
          <w:sz w:val="25"/>
          <w:szCs w:val="25"/>
        </w:rPr>
        <w:t xml:space="preserve"> року</w:t>
      </w:r>
      <w:r w:rsidRPr="004D0823">
        <w:rPr>
          <w:rFonts w:ascii="Times New Roman" w:hAnsi="Times New Roman"/>
          <w:sz w:val="25"/>
          <w:szCs w:val="25"/>
        </w:rPr>
        <w:t xml:space="preserve"> на підставі договору купівлі-продажу.</w:t>
      </w:r>
      <w:r w:rsidR="006A1386">
        <w:rPr>
          <w:rFonts w:ascii="Times New Roman" w:hAnsi="Times New Roman"/>
          <w:sz w:val="25"/>
          <w:szCs w:val="25"/>
        </w:rPr>
        <w:t xml:space="preserve"> </w:t>
      </w:r>
      <w:r w:rsidRPr="006F1AD6">
        <w:rPr>
          <w:rFonts w:ascii="Times New Roman" w:hAnsi="Times New Roman"/>
          <w:sz w:val="25"/>
          <w:szCs w:val="25"/>
        </w:rPr>
        <w:t>Вартість цієї квартири на дату набуття права власності становила 783 400,00 грн, що еквівалентно</w:t>
      </w:r>
      <w:r w:rsidR="005E53B9">
        <w:rPr>
          <w:rFonts w:ascii="Times New Roman" w:hAnsi="Times New Roman"/>
          <w:sz w:val="25"/>
          <w:szCs w:val="25"/>
        </w:rPr>
        <w:t xml:space="preserve"> </w:t>
      </w:r>
      <w:r w:rsidR="00B71D6B">
        <w:rPr>
          <w:rFonts w:ascii="Times New Roman" w:hAnsi="Times New Roman"/>
          <w:sz w:val="25"/>
          <w:szCs w:val="25"/>
        </w:rPr>
        <w:t xml:space="preserve">                </w:t>
      </w:r>
      <w:r w:rsidRPr="006F1AD6">
        <w:rPr>
          <w:rFonts w:ascii="Times New Roman" w:hAnsi="Times New Roman"/>
          <w:sz w:val="25"/>
          <w:szCs w:val="25"/>
        </w:rPr>
        <w:t xml:space="preserve">29 900,00 </w:t>
      </w:r>
      <w:r w:rsidR="005E53B9">
        <w:rPr>
          <w:rFonts w:ascii="Times New Roman" w:hAnsi="Times New Roman"/>
          <w:sz w:val="25"/>
          <w:szCs w:val="25"/>
        </w:rPr>
        <w:t>дол</w:t>
      </w:r>
      <w:r w:rsidR="00B46B65">
        <w:rPr>
          <w:rFonts w:ascii="Times New Roman" w:hAnsi="Times New Roman"/>
          <w:sz w:val="25"/>
          <w:szCs w:val="25"/>
        </w:rPr>
        <w:t>.</w:t>
      </w:r>
      <w:r w:rsidR="003E37C3">
        <w:rPr>
          <w:rFonts w:ascii="Times New Roman" w:hAnsi="Times New Roman"/>
          <w:sz w:val="25"/>
          <w:szCs w:val="25"/>
        </w:rPr>
        <w:t xml:space="preserve"> </w:t>
      </w:r>
      <w:r w:rsidR="005E53B9">
        <w:rPr>
          <w:rFonts w:ascii="Times New Roman" w:hAnsi="Times New Roman"/>
          <w:sz w:val="25"/>
          <w:szCs w:val="25"/>
        </w:rPr>
        <w:t>США.</w:t>
      </w:r>
      <w:r w:rsidRPr="006F1AD6">
        <w:rPr>
          <w:rFonts w:ascii="Times New Roman" w:hAnsi="Times New Roman"/>
          <w:sz w:val="25"/>
          <w:szCs w:val="25"/>
        </w:rPr>
        <w:t xml:space="preserve"> </w:t>
      </w:r>
    </w:p>
    <w:p w:rsidR="00E02B60" w:rsidRDefault="00110355" w:rsidP="00C53F45">
      <w:pPr>
        <w:spacing w:after="0" w:line="20" w:lineRule="atLeast"/>
        <w:ind w:firstLine="709"/>
        <w:jc w:val="both"/>
        <w:rPr>
          <w:rFonts w:ascii="Times New Roman" w:hAnsi="Times New Roman"/>
          <w:sz w:val="25"/>
          <w:szCs w:val="25"/>
        </w:rPr>
      </w:pPr>
      <w:r>
        <w:rPr>
          <w:rFonts w:ascii="Times New Roman" w:hAnsi="Times New Roman"/>
          <w:sz w:val="25"/>
          <w:szCs w:val="25"/>
        </w:rPr>
        <w:t xml:space="preserve">За даними </w:t>
      </w:r>
      <w:r w:rsidR="00E961D3" w:rsidRPr="00E961D3">
        <w:rPr>
          <w:rFonts w:ascii="Times New Roman" w:hAnsi="Times New Roman"/>
          <w:sz w:val="25"/>
          <w:szCs w:val="25"/>
        </w:rPr>
        <w:t>інформаційно-аналітично</w:t>
      </w:r>
      <w:r>
        <w:rPr>
          <w:rFonts w:ascii="Times New Roman" w:hAnsi="Times New Roman"/>
          <w:sz w:val="25"/>
          <w:szCs w:val="25"/>
        </w:rPr>
        <w:t>го</w:t>
      </w:r>
      <w:r w:rsidR="00E961D3" w:rsidRPr="00E961D3">
        <w:rPr>
          <w:rFonts w:ascii="Times New Roman" w:hAnsi="Times New Roman"/>
          <w:sz w:val="25"/>
          <w:szCs w:val="25"/>
        </w:rPr>
        <w:t xml:space="preserve"> портал</w:t>
      </w:r>
      <w:r>
        <w:rPr>
          <w:rFonts w:ascii="Times New Roman" w:hAnsi="Times New Roman"/>
          <w:sz w:val="25"/>
          <w:szCs w:val="25"/>
        </w:rPr>
        <w:t>у</w:t>
      </w:r>
      <w:r w:rsidR="00E961D3" w:rsidRPr="00E961D3">
        <w:rPr>
          <w:rFonts w:ascii="Times New Roman" w:hAnsi="Times New Roman"/>
          <w:sz w:val="25"/>
          <w:szCs w:val="25"/>
        </w:rPr>
        <w:t xml:space="preserve"> «Столична нерухомість»</w:t>
      </w:r>
      <w:r w:rsidR="00D151F6">
        <w:rPr>
          <w:rFonts w:ascii="Times New Roman" w:hAnsi="Times New Roman"/>
          <w:sz w:val="25"/>
          <w:szCs w:val="25"/>
        </w:rPr>
        <w:t>,</w:t>
      </w:r>
      <w:r w:rsidR="00E961D3" w:rsidRPr="00E961D3">
        <w:rPr>
          <w:rFonts w:ascii="Times New Roman" w:hAnsi="Times New Roman"/>
          <w:sz w:val="25"/>
          <w:szCs w:val="25"/>
        </w:rPr>
        <w:t xml:space="preserve"> середня вартість 1 кв. м квартири на вторинному ринку житла </w:t>
      </w:r>
      <w:r w:rsidR="00AC72F5">
        <w:rPr>
          <w:rFonts w:ascii="Times New Roman" w:hAnsi="Times New Roman"/>
          <w:sz w:val="25"/>
          <w:szCs w:val="25"/>
        </w:rPr>
        <w:t xml:space="preserve">міста </w:t>
      </w:r>
      <w:r w:rsidR="00E961D3" w:rsidRPr="00E961D3">
        <w:rPr>
          <w:rFonts w:ascii="Times New Roman" w:hAnsi="Times New Roman"/>
          <w:sz w:val="25"/>
          <w:szCs w:val="25"/>
        </w:rPr>
        <w:t>Києва у травні</w:t>
      </w:r>
      <w:r w:rsidR="00E961D3">
        <w:rPr>
          <w:rFonts w:ascii="Times New Roman" w:hAnsi="Times New Roman"/>
          <w:sz w:val="25"/>
          <w:szCs w:val="25"/>
        </w:rPr>
        <w:t xml:space="preserve"> </w:t>
      </w:r>
      <w:r w:rsidR="00E961D3" w:rsidRPr="00E961D3">
        <w:rPr>
          <w:rFonts w:ascii="Times New Roman" w:hAnsi="Times New Roman"/>
          <w:sz w:val="25"/>
          <w:szCs w:val="25"/>
        </w:rPr>
        <w:t xml:space="preserve">2018 року </w:t>
      </w:r>
      <w:r w:rsidR="00A17082">
        <w:rPr>
          <w:rFonts w:ascii="Times New Roman" w:hAnsi="Times New Roman"/>
          <w:sz w:val="25"/>
          <w:szCs w:val="25"/>
        </w:rPr>
        <w:t xml:space="preserve"> коливалася від </w:t>
      </w:r>
      <w:r w:rsidR="00E961D3" w:rsidRPr="00E961D3">
        <w:rPr>
          <w:rFonts w:ascii="Times New Roman" w:hAnsi="Times New Roman"/>
          <w:sz w:val="25"/>
          <w:szCs w:val="25"/>
        </w:rPr>
        <w:t>31 926,00 грн</w:t>
      </w:r>
      <w:r w:rsidR="00A17082">
        <w:rPr>
          <w:rFonts w:ascii="Times New Roman" w:hAnsi="Times New Roman"/>
          <w:sz w:val="25"/>
          <w:szCs w:val="25"/>
        </w:rPr>
        <w:t xml:space="preserve"> до </w:t>
      </w:r>
      <w:r w:rsidR="00E961D3" w:rsidRPr="00E961D3">
        <w:rPr>
          <w:rFonts w:ascii="Times New Roman" w:hAnsi="Times New Roman"/>
          <w:sz w:val="25"/>
          <w:szCs w:val="25"/>
        </w:rPr>
        <w:t>18 333,00 грн</w:t>
      </w:r>
      <w:r w:rsidR="00C868A8">
        <w:rPr>
          <w:rFonts w:ascii="Times New Roman" w:hAnsi="Times New Roman"/>
          <w:sz w:val="25"/>
          <w:szCs w:val="25"/>
        </w:rPr>
        <w:t xml:space="preserve">. </w:t>
      </w:r>
      <w:r w:rsidR="009233E4">
        <w:rPr>
          <w:rFonts w:ascii="Times New Roman" w:hAnsi="Times New Roman"/>
          <w:sz w:val="25"/>
          <w:szCs w:val="25"/>
        </w:rPr>
        <w:t xml:space="preserve">Отже, ринкова вартість аналогічного житла могла становити від </w:t>
      </w:r>
      <w:r w:rsidR="006C34AF">
        <w:rPr>
          <w:rFonts w:ascii="Times New Roman" w:hAnsi="Times New Roman"/>
          <w:sz w:val="25"/>
          <w:szCs w:val="25"/>
        </w:rPr>
        <w:t>1</w:t>
      </w:r>
      <w:r w:rsidR="009233E4">
        <w:rPr>
          <w:rFonts w:ascii="Times New Roman" w:hAnsi="Times New Roman"/>
          <w:sz w:val="25"/>
          <w:szCs w:val="25"/>
        </w:rPr>
        <w:t xml:space="preserve"> 332 809, 10 грн до 2 321 020, 20 грн</w:t>
      </w:r>
      <w:r w:rsidR="006C34AF">
        <w:rPr>
          <w:rFonts w:ascii="Times New Roman" w:hAnsi="Times New Roman"/>
          <w:sz w:val="25"/>
          <w:szCs w:val="25"/>
        </w:rPr>
        <w:t>, що значно перевищує суму</w:t>
      </w:r>
      <w:r w:rsidR="00913715">
        <w:rPr>
          <w:rFonts w:ascii="Times New Roman" w:hAnsi="Times New Roman"/>
          <w:sz w:val="25"/>
          <w:szCs w:val="25"/>
        </w:rPr>
        <w:t xml:space="preserve">, </w:t>
      </w:r>
      <w:r w:rsidR="006C34AF">
        <w:rPr>
          <w:rFonts w:ascii="Times New Roman" w:hAnsi="Times New Roman"/>
          <w:sz w:val="25"/>
          <w:szCs w:val="25"/>
        </w:rPr>
        <w:t xml:space="preserve">задекларовану кандидатом. </w:t>
      </w:r>
    </w:p>
    <w:p w:rsidR="00BD4DC0" w:rsidRDefault="002729B1" w:rsidP="00C53F45">
      <w:pPr>
        <w:spacing w:after="0" w:line="20" w:lineRule="atLeast"/>
        <w:ind w:firstLine="709"/>
        <w:jc w:val="both"/>
        <w:rPr>
          <w:rFonts w:ascii="Times New Roman" w:hAnsi="Times New Roman"/>
          <w:sz w:val="25"/>
          <w:szCs w:val="25"/>
        </w:rPr>
      </w:pPr>
      <w:r>
        <w:rPr>
          <w:rFonts w:ascii="Times New Roman" w:hAnsi="Times New Roman"/>
          <w:sz w:val="25"/>
          <w:szCs w:val="25"/>
        </w:rPr>
        <w:t>У письмових поясненнях в м</w:t>
      </w:r>
      <w:r w:rsidR="00EB5822">
        <w:rPr>
          <w:rFonts w:ascii="Times New Roman" w:hAnsi="Times New Roman"/>
          <w:sz w:val="25"/>
          <w:szCs w:val="25"/>
        </w:rPr>
        <w:t>е</w:t>
      </w:r>
      <w:r>
        <w:rPr>
          <w:rFonts w:ascii="Times New Roman" w:hAnsi="Times New Roman"/>
          <w:sz w:val="25"/>
          <w:szCs w:val="25"/>
        </w:rPr>
        <w:t>жах права на відповідь кандидат</w:t>
      </w:r>
      <w:r w:rsidR="00CC73E4">
        <w:rPr>
          <w:rFonts w:ascii="Times New Roman" w:hAnsi="Times New Roman"/>
          <w:sz w:val="25"/>
          <w:szCs w:val="25"/>
        </w:rPr>
        <w:t xml:space="preserve"> зазначив</w:t>
      </w:r>
      <w:r w:rsidR="00285558">
        <w:rPr>
          <w:rFonts w:ascii="Times New Roman" w:hAnsi="Times New Roman"/>
          <w:sz w:val="25"/>
          <w:szCs w:val="25"/>
        </w:rPr>
        <w:t xml:space="preserve">, що придбав квартиру і оформив її на себе на прохання брата, який з 2015 року </w:t>
      </w:r>
      <w:r w:rsidR="00F60D51">
        <w:rPr>
          <w:rFonts w:ascii="Times New Roman" w:hAnsi="Times New Roman"/>
          <w:sz w:val="25"/>
          <w:szCs w:val="25"/>
        </w:rPr>
        <w:t xml:space="preserve">постійно проживає та </w:t>
      </w:r>
      <w:r w:rsidR="00285558">
        <w:rPr>
          <w:rFonts w:ascii="Times New Roman" w:hAnsi="Times New Roman"/>
          <w:sz w:val="25"/>
          <w:szCs w:val="25"/>
        </w:rPr>
        <w:t>працює в Польщі, а</w:t>
      </w:r>
      <w:r w:rsidR="00F60D51">
        <w:rPr>
          <w:rFonts w:ascii="Times New Roman" w:hAnsi="Times New Roman"/>
          <w:sz w:val="25"/>
          <w:szCs w:val="25"/>
        </w:rPr>
        <w:t xml:space="preserve"> </w:t>
      </w:r>
      <w:r>
        <w:rPr>
          <w:rFonts w:ascii="Times New Roman" w:hAnsi="Times New Roman"/>
          <w:sz w:val="25"/>
          <w:szCs w:val="25"/>
        </w:rPr>
        <w:t>низьку вартість квартири</w:t>
      </w:r>
      <w:r w:rsidR="00CC73E4">
        <w:rPr>
          <w:rFonts w:ascii="Times New Roman" w:hAnsi="Times New Roman"/>
          <w:sz w:val="25"/>
          <w:szCs w:val="25"/>
        </w:rPr>
        <w:t xml:space="preserve"> </w:t>
      </w:r>
      <w:r w:rsidR="00C408E0">
        <w:rPr>
          <w:rFonts w:ascii="Times New Roman" w:hAnsi="Times New Roman"/>
          <w:sz w:val="25"/>
          <w:szCs w:val="25"/>
        </w:rPr>
        <w:t>обґрунтував</w:t>
      </w:r>
      <w:r w:rsidR="00285558">
        <w:rPr>
          <w:rFonts w:ascii="Times New Roman" w:hAnsi="Times New Roman"/>
          <w:sz w:val="25"/>
          <w:szCs w:val="25"/>
        </w:rPr>
        <w:t xml:space="preserve"> незадовільним технічним станом</w:t>
      </w:r>
      <w:r w:rsidR="00B51204">
        <w:rPr>
          <w:rFonts w:ascii="Times New Roman" w:hAnsi="Times New Roman"/>
          <w:sz w:val="25"/>
          <w:szCs w:val="25"/>
        </w:rPr>
        <w:t xml:space="preserve"> цієї нерухомості. </w:t>
      </w:r>
      <w:r w:rsidR="00285558">
        <w:rPr>
          <w:rFonts w:ascii="Times New Roman" w:hAnsi="Times New Roman"/>
          <w:sz w:val="25"/>
          <w:szCs w:val="25"/>
        </w:rPr>
        <w:t xml:space="preserve"> </w:t>
      </w:r>
    </w:p>
    <w:p w:rsidR="00151C2A" w:rsidRDefault="000675B1" w:rsidP="00666322">
      <w:pPr>
        <w:spacing w:after="0" w:line="20" w:lineRule="atLeast"/>
        <w:ind w:firstLine="709"/>
        <w:jc w:val="both"/>
        <w:rPr>
          <w:rFonts w:ascii="Times New Roman" w:hAnsi="Times New Roman"/>
          <w:sz w:val="25"/>
          <w:szCs w:val="25"/>
        </w:rPr>
      </w:pPr>
      <w:r>
        <w:rPr>
          <w:rFonts w:ascii="Times New Roman" w:hAnsi="Times New Roman"/>
          <w:sz w:val="25"/>
          <w:szCs w:val="25"/>
        </w:rPr>
        <w:t>Н</w:t>
      </w:r>
      <w:r w:rsidR="00C53F45">
        <w:rPr>
          <w:rFonts w:ascii="Times New Roman" w:hAnsi="Times New Roman"/>
          <w:sz w:val="25"/>
          <w:szCs w:val="25"/>
        </w:rPr>
        <w:t xml:space="preserve">а переконання ГРД, </w:t>
      </w:r>
      <w:r w:rsidR="00384066" w:rsidRPr="00384066">
        <w:rPr>
          <w:rFonts w:ascii="Times New Roman" w:hAnsi="Times New Roman"/>
          <w:sz w:val="25"/>
          <w:szCs w:val="25"/>
        </w:rPr>
        <w:t xml:space="preserve">пояснення </w:t>
      </w:r>
      <w:r w:rsidR="00913715">
        <w:rPr>
          <w:rFonts w:ascii="Times New Roman" w:hAnsi="Times New Roman"/>
          <w:sz w:val="25"/>
          <w:szCs w:val="25"/>
        </w:rPr>
        <w:t>к</w:t>
      </w:r>
      <w:r w:rsidR="00384066" w:rsidRPr="00384066">
        <w:rPr>
          <w:rFonts w:ascii="Times New Roman" w:hAnsi="Times New Roman"/>
          <w:sz w:val="25"/>
          <w:szCs w:val="25"/>
        </w:rPr>
        <w:t xml:space="preserve">андидата </w:t>
      </w:r>
      <w:r w:rsidR="0095136B">
        <w:rPr>
          <w:rFonts w:ascii="Times New Roman" w:hAnsi="Times New Roman"/>
          <w:sz w:val="25"/>
          <w:szCs w:val="25"/>
        </w:rPr>
        <w:t>є сумнівними</w:t>
      </w:r>
      <w:r w:rsidR="00BF1CDD">
        <w:rPr>
          <w:rFonts w:ascii="Times New Roman" w:hAnsi="Times New Roman"/>
          <w:sz w:val="25"/>
          <w:szCs w:val="25"/>
        </w:rPr>
        <w:t xml:space="preserve">, обставини щодо </w:t>
      </w:r>
      <w:r w:rsidR="00BF1CDD" w:rsidRPr="00384066">
        <w:rPr>
          <w:rFonts w:ascii="Times New Roman" w:hAnsi="Times New Roman"/>
          <w:sz w:val="25"/>
          <w:szCs w:val="25"/>
        </w:rPr>
        <w:t>набуття права власності на квартиру</w:t>
      </w:r>
      <w:r w:rsidR="00BF1CDD">
        <w:rPr>
          <w:rFonts w:ascii="Times New Roman" w:hAnsi="Times New Roman"/>
          <w:sz w:val="25"/>
          <w:szCs w:val="25"/>
        </w:rPr>
        <w:t xml:space="preserve"> та заниження вартості квартири </w:t>
      </w:r>
      <w:r w:rsidR="007E4F9A">
        <w:rPr>
          <w:rFonts w:ascii="Times New Roman" w:hAnsi="Times New Roman"/>
          <w:sz w:val="25"/>
          <w:szCs w:val="25"/>
        </w:rPr>
        <w:t>посилюють</w:t>
      </w:r>
      <w:r w:rsidR="00BF1CDD">
        <w:rPr>
          <w:rFonts w:ascii="Times New Roman" w:hAnsi="Times New Roman"/>
          <w:sz w:val="25"/>
          <w:szCs w:val="25"/>
        </w:rPr>
        <w:t xml:space="preserve"> обґрунтований сумнів у чесності кандидата та потребують</w:t>
      </w:r>
      <w:r w:rsidR="0095136B">
        <w:rPr>
          <w:rFonts w:ascii="Times New Roman" w:hAnsi="Times New Roman"/>
          <w:sz w:val="25"/>
          <w:szCs w:val="25"/>
        </w:rPr>
        <w:t xml:space="preserve"> додаткового з’ясування</w:t>
      </w:r>
      <w:r w:rsidR="00BF1CDD">
        <w:rPr>
          <w:rFonts w:ascii="Times New Roman" w:hAnsi="Times New Roman"/>
          <w:sz w:val="25"/>
          <w:szCs w:val="25"/>
        </w:rPr>
        <w:t xml:space="preserve">. </w:t>
      </w:r>
    </w:p>
    <w:bookmarkEnd w:id="11"/>
    <w:bookmarkEnd w:id="12"/>
    <w:p w:rsidR="00AB7B4C" w:rsidRPr="006259CA" w:rsidRDefault="00000B68" w:rsidP="00EF6647">
      <w:pPr>
        <w:suppressAutoHyphens/>
        <w:spacing w:after="0" w:line="240" w:lineRule="auto"/>
        <w:ind w:firstLine="709"/>
        <w:jc w:val="both"/>
        <w:rPr>
          <w:rFonts w:ascii="Times New Roman" w:hAnsi="Times New Roman"/>
          <w:sz w:val="25"/>
          <w:szCs w:val="25"/>
          <w:lang w:eastAsia="ar-SA"/>
        </w:rPr>
      </w:pPr>
      <w:r w:rsidRPr="006259CA">
        <w:rPr>
          <w:rFonts w:ascii="Times New Roman" w:hAnsi="Times New Roman"/>
          <w:sz w:val="25"/>
          <w:szCs w:val="25"/>
          <w:lang w:eastAsia="ar-SA"/>
        </w:rPr>
        <w:t xml:space="preserve">Стосовно </w:t>
      </w:r>
      <w:r w:rsidR="00AD69BA" w:rsidRPr="006259CA">
        <w:rPr>
          <w:rFonts w:ascii="Times New Roman" w:hAnsi="Times New Roman"/>
          <w:sz w:val="25"/>
          <w:szCs w:val="25"/>
          <w:lang w:eastAsia="ar-SA"/>
        </w:rPr>
        <w:t xml:space="preserve">придбання у 2018 році квартири загальною площею 72,7 кв. м у місті Києві </w:t>
      </w:r>
      <w:r w:rsidR="00643061">
        <w:rPr>
          <w:rFonts w:ascii="Times New Roman" w:hAnsi="Times New Roman"/>
          <w:sz w:val="25"/>
          <w:szCs w:val="25"/>
          <w:lang w:eastAsia="ar-SA"/>
        </w:rPr>
        <w:t>за</w:t>
      </w:r>
      <w:r w:rsidR="00DA23D9">
        <w:rPr>
          <w:rFonts w:ascii="Times New Roman" w:hAnsi="Times New Roman"/>
          <w:sz w:val="25"/>
          <w:szCs w:val="25"/>
          <w:lang w:eastAsia="ar-SA"/>
        </w:rPr>
        <w:t xml:space="preserve"> </w:t>
      </w:r>
      <w:r w:rsidR="00643061" w:rsidRPr="00643061">
        <w:rPr>
          <w:rFonts w:ascii="Times New Roman" w:hAnsi="Times New Roman"/>
          <w:sz w:val="25"/>
          <w:szCs w:val="25"/>
          <w:lang w:eastAsia="ar-SA"/>
        </w:rPr>
        <w:t>783 400,00 грн</w:t>
      </w:r>
      <w:r w:rsidR="00643061">
        <w:rPr>
          <w:rFonts w:ascii="Times New Roman" w:hAnsi="Times New Roman"/>
          <w:sz w:val="25"/>
          <w:szCs w:val="25"/>
          <w:lang w:eastAsia="ar-SA"/>
        </w:rPr>
        <w:t xml:space="preserve"> </w:t>
      </w:r>
      <w:r w:rsidR="003356FF">
        <w:rPr>
          <w:rFonts w:ascii="Times New Roman" w:hAnsi="Times New Roman"/>
          <w:sz w:val="25"/>
          <w:szCs w:val="25"/>
          <w:lang w:eastAsia="ar-SA"/>
        </w:rPr>
        <w:t xml:space="preserve">під час співбесіди </w:t>
      </w:r>
      <w:r w:rsidR="00AD69BA" w:rsidRPr="006259CA">
        <w:rPr>
          <w:rFonts w:ascii="Times New Roman" w:hAnsi="Times New Roman"/>
          <w:sz w:val="25"/>
          <w:szCs w:val="25"/>
          <w:lang w:eastAsia="ar-SA"/>
        </w:rPr>
        <w:t>кандидат пояснив, що</w:t>
      </w:r>
      <w:r w:rsidR="00EF6647" w:rsidRPr="006259CA">
        <w:rPr>
          <w:rFonts w:ascii="Times New Roman" w:hAnsi="Times New Roman"/>
          <w:sz w:val="25"/>
          <w:szCs w:val="25"/>
          <w:lang w:val="en-US" w:eastAsia="ar-SA"/>
        </w:rPr>
        <w:t xml:space="preserve"> </w:t>
      </w:r>
      <w:r w:rsidR="00EF6647" w:rsidRPr="006259CA">
        <w:rPr>
          <w:rFonts w:ascii="Times New Roman" w:hAnsi="Times New Roman"/>
          <w:sz w:val="25"/>
          <w:szCs w:val="25"/>
          <w:lang w:eastAsia="ar-SA"/>
        </w:rPr>
        <w:t xml:space="preserve">це майно придбано </w:t>
      </w:r>
      <w:r w:rsidR="00643061">
        <w:rPr>
          <w:rFonts w:ascii="Times New Roman" w:hAnsi="Times New Roman"/>
          <w:sz w:val="25"/>
          <w:szCs w:val="25"/>
          <w:lang w:eastAsia="ar-SA"/>
        </w:rPr>
        <w:t xml:space="preserve">ним </w:t>
      </w:r>
      <w:r w:rsidR="00EF6647" w:rsidRPr="006259CA">
        <w:rPr>
          <w:rFonts w:ascii="Times New Roman" w:hAnsi="Times New Roman"/>
          <w:sz w:val="25"/>
          <w:szCs w:val="25"/>
          <w:lang w:eastAsia="ar-SA"/>
        </w:rPr>
        <w:t>за кошти рідного брата, який з 2015 року постійно проживає й працює в Республіці Польща. Факт його проживання та легального працевлаштування підтверджено копіями паспортів із відмітками про перетин</w:t>
      </w:r>
      <w:r w:rsidR="00BA3398">
        <w:rPr>
          <w:rFonts w:ascii="Times New Roman" w:hAnsi="Times New Roman"/>
          <w:sz w:val="25"/>
          <w:szCs w:val="25"/>
          <w:lang w:eastAsia="ar-SA"/>
        </w:rPr>
        <w:t>и</w:t>
      </w:r>
      <w:r w:rsidR="00EF6647" w:rsidRPr="006259CA">
        <w:rPr>
          <w:rFonts w:ascii="Times New Roman" w:hAnsi="Times New Roman"/>
          <w:sz w:val="25"/>
          <w:szCs w:val="25"/>
          <w:lang w:eastAsia="ar-SA"/>
        </w:rPr>
        <w:t xml:space="preserve"> кордону, картою побуту, а також</w:t>
      </w:r>
      <w:r w:rsidR="004F1B7E" w:rsidRPr="006259CA">
        <w:rPr>
          <w:rFonts w:ascii="Times New Roman" w:hAnsi="Times New Roman"/>
          <w:sz w:val="25"/>
          <w:szCs w:val="25"/>
          <w:lang w:eastAsia="ar-SA"/>
        </w:rPr>
        <w:t xml:space="preserve"> довідками </w:t>
      </w:r>
      <w:r w:rsidR="0051638C">
        <w:rPr>
          <w:rFonts w:ascii="Times New Roman" w:hAnsi="Times New Roman"/>
          <w:sz w:val="25"/>
          <w:szCs w:val="25"/>
          <w:lang w:eastAsia="ar-SA"/>
        </w:rPr>
        <w:t xml:space="preserve">про доходи та сплачені податки у Польщі </w:t>
      </w:r>
      <w:r w:rsidR="00EF6647" w:rsidRPr="006259CA">
        <w:rPr>
          <w:rFonts w:ascii="Times New Roman" w:hAnsi="Times New Roman"/>
          <w:sz w:val="25"/>
          <w:szCs w:val="25"/>
          <w:lang w:eastAsia="ar-SA"/>
        </w:rPr>
        <w:t>за 2024–2025 роки.</w:t>
      </w:r>
    </w:p>
    <w:p w:rsidR="0060403A" w:rsidRDefault="00EF6647" w:rsidP="00BA3398">
      <w:pPr>
        <w:suppressAutoHyphens/>
        <w:spacing w:after="0" w:line="240" w:lineRule="auto"/>
        <w:ind w:firstLine="709"/>
        <w:jc w:val="both"/>
        <w:rPr>
          <w:rFonts w:ascii="Times New Roman" w:hAnsi="Times New Roman"/>
          <w:sz w:val="25"/>
          <w:szCs w:val="25"/>
          <w:lang w:eastAsia="ar-SA"/>
        </w:rPr>
      </w:pPr>
      <w:r w:rsidRPr="00C32782">
        <w:rPr>
          <w:rFonts w:ascii="Times New Roman" w:hAnsi="Times New Roman"/>
          <w:sz w:val="25"/>
          <w:szCs w:val="25"/>
          <w:lang w:eastAsia="ar-SA"/>
        </w:rPr>
        <w:t>Відповідно до</w:t>
      </w:r>
      <w:r w:rsidR="00AB7B4C" w:rsidRPr="00C32782">
        <w:rPr>
          <w:rFonts w:ascii="Times New Roman" w:hAnsi="Times New Roman"/>
          <w:sz w:val="25"/>
          <w:szCs w:val="25"/>
          <w:lang w:eastAsia="ar-SA"/>
        </w:rPr>
        <w:t xml:space="preserve"> цих</w:t>
      </w:r>
      <w:r w:rsidR="00C32782" w:rsidRPr="00C32782">
        <w:rPr>
          <w:rFonts w:ascii="Times New Roman" w:hAnsi="Times New Roman"/>
          <w:sz w:val="25"/>
          <w:szCs w:val="25"/>
          <w:lang w:eastAsia="ar-SA"/>
        </w:rPr>
        <w:t xml:space="preserve"> довідок </w:t>
      </w:r>
      <w:r w:rsidRPr="00C32782">
        <w:rPr>
          <w:rFonts w:ascii="Times New Roman" w:hAnsi="Times New Roman"/>
          <w:sz w:val="25"/>
          <w:szCs w:val="25"/>
          <w:lang w:eastAsia="ar-SA"/>
        </w:rPr>
        <w:t>середньорічний дохід</w:t>
      </w:r>
      <w:r w:rsidR="00C32782" w:rsidRPr="00C32782">
        <w:rPr>
          <w:rFonts w:ascii="Times New Roman" w:hAnsi="Times New Roman"/>
          <w:sz w:val="25"/>
          <w:szCs w:val="25"/>
          <w:lang w:eastAsia="ar-SA"/>
        </w:rPr>
        <w:t xml:space="preserve"> брата</w:t>
      </w:r>
      <w:r w:rsidRPr="00C32782">
        <w:rPr>
          <w:rFonts w:ascii="Times New Roman" w:hAnsi="Times New Roman"/>
          <w:sz w:val="25"/>
          <w:szCs w:val="25"/>
          <w:lang w:eastAsia="ar-SA"/>
        </w:rPr>
        <w:t xml:space="preserve"> становить близько </w:t>
      </w:r>
      <w:r w:rsidR="00B20C80" w:rsidRPr="00C32782">
        <w:rPr>
          <w:rFonts w:ascii="Times New Roman" w:hAnsi="Times New Roman"/>
          <w:sz w:val="25"/>
          <w:szCs w:val="25"/>
          <w:lang w:eastAsia="ar-SA"/>
        </w:rPr>
        <w:t xml:space="preserve">                 </w:t>
      </w:r>
      <w:r w:rsidRPr="00C32782">
        <w:rPr>
          <w:rFonts w:ascii="Times New Roman" w:hAnsi="Times New Roman"/>
          <w:sz w:val="25"/>
          <w:szCs w:val="25"/>
          <w:lang w:eastAsia="ar-SA"/>
        </w:rPr>
        <w:t>14 000 дол</w:t>
      </w:r>
      <w:r w:rsidR="00AE613D">
        <w:rPr>
          <w:rFonts w:ascii="Times New Roman" w:hAnsi="Times New Roman"/>
          <w:sz w:val="25"/>
          <w:szCs w:val="25"/>
          <w:lang w:eastAsia="ar-SA"/>
        </w:rPr>
        <w:t>.</w:t>
      </w:r>
      <w:r w:rsidRPr="00C32782">
        <w:rPr>
          <w:rFonts w:ascii="Times New Roman" w:hAnsi="Times New Roman"/>
          <w:sz w:val="25"/>
          <w:szCs w:val="25"/>
          <w:lang w:eastAsia="ar-SA"/>
        </w:rPr>
        <w:t xml:space="preserve"> США. </w:t>
      </w:r>
      <w:r w:rsidR="0060403A">
        <w:rPr>
          <w:rFonts w:ascii="Times New Roman" w:hAnsi="Times New Roman"/>
          <w:sz w:val="25"/>
          <w:szCs w:val="25"/>
          <w:lang w:eastAsia="ar-SA"/>
        </w:rPr>
        <w:t xml:space="preserve">Кандидат зауважив, </w:t>
      </w:r>
      <w:r w:rsidR="0060403A" w:rsidRPr="00CD654B">
        <w:rPr>
          <w:rFonts w:ascii="Times New Roman" w:hAnsi="Times New Roman"/>
          <w:sz w:val="25"/>
          <w:szCs w:val="25"/>
          <w:lang w:eastAsia="ar-SA"/>
        </w:rPr>
        <w:t>що зберегти аналогічні податкові довідки за попередні періоди не вбачалося можлив</w:t>
      </w:r>
      <w:r w:rsidR="0060403A">
        <w:rPr>
          <w:rFonts w:ascii="Times New Roman" w:hAnsi="Times New Roman"/>
          <w:sz w:val="25"/>
          <w:szCs w:val="25"/>
          <w:lang w:eastAsia="ar-SA"/>
        </w:rPr>
        <w:t>им</w:t>
      </w:r>
      <w:r w:rsidR="0060403A" w:rsidRPr="00CD654B">
        <w:rPr>
          <w:rFonts w:ascii="Times New Roman" w:hAnsi="Times New Roman"/>
          <w:sz w:val="25"/>
          <w:szCs w:val="25"/>
          <w:lang w:eastAsia="ar-SA"/>
        </w:rPr>
        <w:t xml:space="preserve"> через відсутність такої потреби на той ча</w:t>
      </w:r>
      <w:r w:rsidR="0060403A">
        <w:rPr>
          <w:rFonts w:ascii="Times New Roman" w:hAnsi="Times New Roman"/>
          <w:sz w:val="25"/>
          <w:szCs w:val="25"/>
          <w:lang w:eastAsia="ar-SA"/>
        </w:rPr>
        <w:t xml:space="preserve">с та особливості їх обігу за місцем роботи. </w:t>
      </w:r>
    </w:p>
    <w:p w:rsidR="00557E6E" w:rsidRDefault="0060403A" w:rsidP="00BA3398">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Проте, на переконання кандидата, з</w:t>
      </w:r>
      <w:r w:rsidR="00EF6647" w:rsidRPr="00C32782">
        <w:rPr>
          <w:rFonts w:ascii="Times New Roman" w:hAnsi="Times New Roman"/>
          <w:sz w:val="25"/>
          <w:szCs w:val="25"/>
          <w:lang w:eastAsia="ar-SA"/>
        </w:rPr>
        <w:t xml:space="preserve"> огляду на стабільність економіки Польщі та незмінний характер працевлаштування брата з 2015 року надані документи за останні роки</w:t>
      </w:r>
      <w:r>
        <w:rPr>
          <w:rFonts w:ascii="Times New Roman" w:hAnsi="Times New Roman"/>
          <w:sz w:val="25"/>
          <w:szCs w:val="25"/>
          <w:lang w:eastAsia="ar-SA"/>
        </w:rPr>
        <w:t xml:space="preserve"> </w:t>
      </w:r>
      <w:r w:rsidR="00EF6647" w:rsidRPr="00C32782">
        <w:rPr>
          <w:rFonts w:ascii="Times New Roman" w:hAnsi="Times New Roman"/>
          <w:sz w:val="25"/>
          <w:szCs w:val="25"/>
          <w:lang w:eastAsia="ar-SA"/>
        </w:rPr>
        <w:t xml:space="preserve">репрезентують стабільність його попередніх доходів, достатніх для </w:t>
      </w:r>
      <w:r w:rsidR="00F41DE0">
        <w:rPr>
          <w:rFonts w:ascii="Times New Roman" w:hAnsi="Times New Roman"/>
          <w:sz w:val="25"/>
          <w:szCs w:val="25"/>
          <w:lang w:eastAsia="ar-SA"/>
        </w:rPr>
        <w:t xml:space="preserve">придбання </w:t>
      </w:r>
      <w:r w:rsidR="00EF6647" w:rsidRPr="00C32782">
        <w:rPr>
          <w:rFonts w:ascii="Times New Roman" w:hAnsi="Times New Roman"/>
          <w:sz w:val="25"/>
          <w:szCs w:val="25"/>
          <w:lang w:eastAsia="ar-SA"/>
        </w:rPr>
        <w:t>квартири.</w:t>
      </w:r>
    </w:p>
    <w:p w:rsidR="008A0190" w:rsidRDefault="00DF0F77" w:rsidP="008A0190">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К</w:t>
      </w:r>
      <w:r w:rsidR="00EF6647" w:rsidRPr="00EF6647">
        <w:rPr>
          <w:rFonts w:ascii="Times New Roman" w:hAnsi="Times New Roman"/>
          <w:sz w:val="25"/>
          <w:szCs w:val="25"/>
          <w:lang w:eastAsia="ar-SA"/>
        </w:rPr>
        <w:t>андидат</w:t>
      </w:r>
      <w:r w:rsidR="008B3B41">
        <w:rPr>
          <w:rFonts w:ascii="Times New Roman" w:hAnsi="Times New Roman"/>
          <w:sz w:val="25"/>
          <w:szCs w:val="25"/>
          <w:lang w:eastAsia="ar-SA"/>
        </w:rPr>
        <w:t xml:space="preserve"> також</w:t>
      </w:r>
      <w:r w:rsidR="00EF6647" w:rsidRPr="00EF6647">
        <w:rPr>
          <w:rFonts w:ascii="Times New Roman" w:hAnsi="Times New Roman"/>
          <w:sz w:val="25"/>
          <w:szCs w:val="25"/>
          <w:lang w:eastAsia="ar-SA"/>
        </w:rPr>
        <w:t xml:space="preserve"> зазнач</w:t>
      </w:r>
      <w:r w:rsidR="002764D3">
        <w:rPr>
          <w:rFonts w:ascii="Times New Roman" w:hAnsi="Times New Roman"/>
          <w:sz w:val="25"/>
          <w:szCs w:val="25"/>
          <w:lang w:eastAsia="ar-SA"/>
        </w:rPr>
        <w:t>ив</w:t>
      </w:r>
      <w:r w:rsidR="00EF6647" w:rsidRPr="00EF6647">
        <w:rPr>
          <w:rFonts w:ascii="Times New Roman" w:hAnsi="Times New Roman"/>
          <w:sz w:val="25"/>
          <w:szCs w:val="25"/>
          <w:lang w:eastAsia="ar-SA"/>
        </w:rPr>
        <w:t>, що кошти ввозилися братом в Україну особисто, готівкою, частинами під час його відпусток та святкових візитів, що не спростовує легальності їх походження.</w:t>
      </w:r>
      <w:r w:rsidR="001D780E">
        <w:rPr>
          <w:rFonts w:ascii="Times New Roman" w:hAnsi="Times New Roman"/>
          <w:sz w:val="25"/>
          <w:szCs w:val="25"/>
          <w:lang w:eastAsia="ar-SA"/>
        </w:rPr>
        <w:t xml:space="preserve"> </w:t>
      </w:r>
      <w:r w:rsidR="005B494B">
        <w:rPr>
          <w:rFonts w:ascii="Times New Roman" w:hAnsi="Times New Roman"/>
          <w:sz w:val="25"/>
          <w:szCs w:val="25"/>
          <w:lang w:eastAsia="ar-SA"/>
        </w:rPr>
        <w:t>Водночас о</w:t>
      </w:r>
      <w:r w:rsidR="003D1F8A">
        <w:rPr>
          <w:rFonts w:ascii="Times New Roman" w:hAnsi="Times New Roman"/>
          <w:sz w:val="25"/>
          <w:szCs w:val="25"/>
          <w:lang w:eastAsia="ar-SA"/>
        </w:rPr>
        <w:t xml:space="preserve">бставини оформлення права власності </w:t>
      </w:r>
      <w:r>
        <w:rPr>
          <w:rFonts w:ascii="Times New Roman" w:hAnsi="Times New Roman"/>
          <w:sz w:val="25"/>
          <w:szCs w:val="25"/>
          <w:lang w:eastAsia="ar-SA"/>
        </w:rPr>
        <w:t xml:space="preserve">на </w:t>
      </w:r>
      <w:r w:rsidR="005B494B">
        <w:rPr>
          <w:rFonts w:ascii="Times New Roman" w:hAnsi="Times New Roman"/>
          <w:sz w:val="25"/>
          <w:szCs w:val="25"/>
          <w:lang w:eastAsia="ar-SA"/>
        </w:rPr>
        <w:t xml:space="preserve"> себе </w:t>
      </w:r>
      <w:r w:rsidR="003D1F8A">
        <w:rPr>
          <w:rFonts w:ascii="Times New Roman" w:hAnsi="Times New Roman"/>
          <w:sz w:val="25"/>
          <w:szCs w:val="25"/>
          <w:lang w:eastAsia="ar-SA"/>
        </w:rPr>
        <w:lastRenderedPageBreak/>
        <w:t>кандидат пояснив тим, що на момент укладення угоди брат перебував за кордоном</w:t>
      </w:r>
      <w:r w:rsidR="00EF6647" w:rsidRPr="00EF6647">
        <w:rPr>
          <w:rFonts w:ascii="Times New Roman" w:hAnsi="Times New Roman"/>
          <w:sz w:val="25"/>
          <w:szCs w:val="25"/>
          <w:lang w:eastAsia="ar-SA"/>
        </w:rPr>
        <w:t xml:space="preserve"> і через робочі обставини не </w:t>
      </w:r>
      <w:r w:rsidR="005B494B">
        <w:rPr>
          <w:rFonts w:ascii="Times New Roman" w:hAnsi="Times New Roman"/>
          <w:sz w:val="25"/>
          <w:szCs w:val="25"/>
          <w:lang w:eastAsia="ar-SA"/>
        </w:rPr>
        <w:t>з</w:t>
      </w:r>
      <w:r w:rsidR="00EF6647" w:rsidRPr="00EF6647">
        <w:rPr>
          <w:rFonts w:ascii="Times New Roman" w:hAnsi="Times New Roman"/>
          <w:sz w:val="25"/>
          <w:szCs w:val="25"/>
          <w:lang w:eastAsia="ar-SA"/>
        </w:rPr>
        <w:t xml:space="preserve">міг прибути в Україну. Довіреність заздалегідь </w:t>
      </w:r>
      <w:r w:rsidR="00E51404">
        <w:rPr>
          <w:rFonts w:ascii="Times New Roman" w:hAnsi="Times New Roman"/>
          <w:sz w:val="25"/>
          <w:szCs w:val="25"/>
          <w:lang w:eastAsia="ar-SA"/>
        </w:rPr>
        <w:t xml:space="preserve">ним </w:t>
      </w:r>
      <w:r w:rsidR="00EF6647" w:rsidRPr="00EF6647">
        <w:rPr>
          <w:rFonts w:ascii="Times New Roman" w:hAnsi="Times New Roman"/>
          <w:sz w:val="25"/>
          <w:szCs w:val="25"/>
          <w:lang w:eastAsia="ar-SA"/>
        </w:rPr>
        <w:t xml:space="preserve">не оформлювалася через відсутність такої потреби. Керуючись виключно близькими й довірчими сімейними </w:t>
      </w:r>
      <w:r w:rsidR="00D03A7E">
        <w:rPr>
          <w:rFonts w:ascii="Times New Roman" w:hAnsi="Times New Roman"/>
          <w:sz w:val="25"/>
          <w:szCs w:val="25"/>
          <w:lang w:eastAsia="ar-SA"/>
        </w:rPr>
        <w:t>стосунками</w:t>
      </w:r>
      <w:r w:rsidR="00EF6647" w:rsidRPr="00EF6647">
        <w:rPr>
          <w:rFonts w:ascii="Times New Roman" w:hAnsi="Times New Roman"/>
          <w:sz w:val="25"/>
          <w:szCs w:val="25"/>
          <w:lang w:eastAsia="ar-SA"/>
        </w:rPr>
        <w:t xml:space="preserve">, брат в усному порядку погодив оформлення права власності на </w:t>
      </w:r>
      <w:r w:rsidR="00AB1B2B" w:rsidRPr="00EF6647">
        <w:rPr>
          <w:rFonts w:ascii="Times New Roman" w:hAnsi="Times New Roman"/>
          <w:sz w:val="25"/>
          <w:szCs w:val="25"/>
          <w:lang w:eastAsia="ar-SA"/>
        </w:rPr>
        <w:t>ім’я</w:t>
      </w:r>
      <w:r w:rsidR="00EF6647" w:rsidRPr="00EF6647">
        <w:rPr>
          <w:rFonts w:ascii="Times New Roman" w:hAnsi="Times New Roman"/>
          <w:sz w:val="25"/>
          <w:szCs w:val="25"/>
          <w:lang w:eastAsia="ar-SA"/>
        </w:rPr>
        <w:t xml:space="preserve"> кандидата.</w:t>
      </w:r>
      <w:r w:rsidR="008A0190" w:rsidRPr="008A0190">
        <w:rPr>
          <w:rFonts w:ascii="Times New Roman" w:hAnsi="Times New Roman"/>
          <w:sz w:val="25"/>
          <w:szCs w:val="25"/>
          <w:lang w:eastAsia="ar-SA"/>
        </w:rPr>
        <w:t xml:space="preserve"> </w:t>
      </w:r>
    </w:p>
    <w:p w:rsidR="008A0190" w:rsidRDefault="00F72FF0" w:rsidP="008A0190">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Стосовно</w:t>
      </w:r>
      <w:r w:rsidR="008A0190">
        <w:rPr>
          <w:rFonts w:ascii="Times New Roman" w:hAnsi="Times New Roman"/>
          <w:sz w:val="25"/>
          <w:szCs w:val="25"/>
          <w:lang w:eastAsia="ar-SA"/>
        </w:rPr>
        <w:t xml:space="preserve"> вартості квартири </w:t>
      </w:r>
      <w:r w:rsidR="008A0190" w:rsidRPr="000C5720">
        <w:rPr>
          <w:rFonts w:ascii="Times New Roman" w:hAnsi="Times New Roman"/>
          <w:sz w:val="25"/>
          <w:szCs w:val="25"/>
          <w:lang w:eastAsia="ar-SA"/>
        </w:rPr>
        <w:t>783 400,00 грн</w:t>
      </w:r>
      <w:r w:rsidR="008A0190">
        <w:rPr>
          <w:rFonts w:ascii="Times New Roman" w:hAnsi="Times New Roman"/>
          <w:sz w:val="25"/>
          <w:szCs w:val="25"/>
          <w:lang w:eastAsia="ar-SA"/>
        </w:rPr>
        <w:t xml:space="preserve"> (</w:t>
      </w:r>
      <w:r w:rsidR="008A0190" w:rsidRPr="000C5720">
        <w:rPr>
          <w:rFonts w:ascii="Times New Roman" w:hAnsi="Times New Roman"/>
          <w:sz w:val="25"/>
          <w:szCs w:val="25"/>
          <w:lang w:eastAsia="ar-SA"/>
        </w:rPr>
        <w:t>еквівалентно 29 900,00 дол</w:t>
      </w:r>
      <w:r w:rsidR="00D03A7E">
        <w:rPr>
          <w:rFonts w:ascii="Times New Roman" w:hAnsi="Times New Roman"/>
          <w:sz w:val="25"/>
          <w:szCs w:val="25"/>
          <w:lang w:eastAsia="ar-SA"/>
        </w:rPr>
        <w:t>.</w:t>
      </w:r>
      <w:r w:rsidR="008A0190" w:rsidRPr="000C5720">
        <w:rPr>
          <w:rFonts w:ascii="Times New Roman" w:hAnsi="Times New Roman"/>
          <w:sz w:val="25"/>
          <w:szCs w:val="25"/>
          <w:lang w:eastAsia="ar-SA"/>
        </w:rPr>
        <w:t xml:space="preserve"> США</w:t>
      </w:r>
      <w:r w:rsidR="008A0190">
        <w:rPr>
          <w:rFonts w:ascii="Times New Roman" w:hAnsi="Times New Roman"/>
          <w:sz w:val="25"/>
          <w:szCs w:val="25"/>
          <w:lang w:eastAsia="ar-SA"/>
        </w:rPr>
        <w:t xml:space="preserve">), </w:t>
      </w:r>
      <w:r w:rsidR="007C2A79">
        <w:rPr>
          <w:rFonts w:ascii="Times New Roman" w:hAnsi="Times New Roman"/>
          <w:sz w:val="25"/>
          <w:szCs w:val="25"/>
          <w:lang w:eastAsia="ar-SA"/>
        </w:rPr>
        <w:t xml:space="preserve">кандидат </w:t>
      </w:r>
      <w:r w:rsidR="008D0FBE">
        <w:rPr>
          <w:rFonts w:ascii="Times New Roman" w:hAnsi="Times New Roman"/>
          <w:sz w:val="25"/>
          <w:szCs w:val="25"/>
          <w:lang w:eastAsia="ar-SA"/>
        </w:rPr>
        <w:t>пояснив, що</w:t>
      </w:r>
      <w:r w:rsidR="008A0190">
        <w:rPr>
          <w:rFonts w:ascii="Times New Roman" w:hAnsi="Times New Roman"/>
          <w:sz w:val="25"/>
          <w:szCs w:val="25"/>
          <w:lang w:eastAsia="ar-SA"/>
        </w:rPr>
        <w:t xml:space="preserve"> вона обумовлена технічним станом</w:t>
      </w:r>
      <w:r w:rsidR="00A04AF5">
        <w:rPr>
          <w:rFonts w:ascii="Times New Roman" w:hAnsi="Times New Roman"/>
          <w:sz w:val="25"/>
          <w:szCs w:val="25"/>
          <w:lang w:eastAsia="ar-SA"/>
        </w:rPr>
        <w:t xml:space="preserve"> об’єкта</w:t>
      </w:r>
      <w:r w:rsidR="008A0190">
        <w:rPr>
          <w:rFonts w:ascii="Times New Roman" w:hAnsi="Times New Roman"/>
          <w:sz w:val="25"/>
          <w:szCs w:val="25"/>
          <w:lang w:eastAsia="ar-SA"/>
        </w:rPr>
        <w:t xml:space="preserve">: </w:t>
      </w:r>
      <w:r w:rsidR="00A04AF5">
        <w:rPr>
          <w:rFonts w:ascii="Times New Roman" w:hAnsi="Times New Roman"/>
          <w:sz w:val="25"/>
          <w:szCs w:val="25"/>
          <w:lang w:eastAsia="ar-SA"/>
        </w:rPr>
        <w:t xml:space="preserve">квартира </w:t>
      </w:r>
      <w:r w:rsidR="008A0190">
        <w:rPr>
          <w:rFonts w:ascii="Times New Roman" w:hAnsi="Times New Roman"/>
          <w:sz w:val="25"/>
          <w:szCs w:val="25"/>
          <w:lang w:eastAsia="ar-SA"/>
        </w:rPr>
        <w:t xml:space="preserve">розміщена у будинку так званої </w:t>
      </w:r>
      <w:r w:rsidR="00C304BF">
        <w:rPr>
          <w:rFonts w:ascii="Times New Roman" w:hAnsi="Times New Roman"/>
          <w:sz w:val="25"/>
          <w:szCs w:val="25"/>
          <w:lang w:eastAsia="ar-SA"/>
        </w:rPr>
        <w:t>«</w:t>
      </w:r>
      <w:r w:rsidR="008A0190">
        <w:rPr>
          <w:rFonts w:ascii="Times New Roman" w:hAnsi="Times New Roman"/>
          <w:sz w:val="25"/>
          <w:szCs w:val="25"/>
          <w:lang w:eastAsia="ar-SA"/>
        </w:rPr>
        <w:t>сталінської забудови</w:t>
      </w:r>
      <w:r w:rsidR="00C304BF">
        <w:rPr>
          <w:rFonts w:ascii="Times New Roman" w:hAnsi="Times New Roman"/>
          <w:sz w:val="25"/>
          <w:szCs w:val="25"/>
          <w:lang w:eastAsia="ar-SA"/>
        </w:rPr>
        <w:t>»</w:t>
      </w:r>
      <w:r w:rsidR="008A0190">
        <w:rPr>
          <w:rFonts w:ascii="Times New Roman" w:hAnsi="Times New Roman"/>
          <w:sz w:val="25"/>
          <w:szCs w:val="25"/>
          <w:lang w:eastAsia="ar-SA"/>
        </w:rPr>
        <w:t>, після затоплення, з непридатними для використання сантехнічними та електричними комунікаціями, з великим боргом за комунальні послуги</w:t>
      </w:r>
      <w:r w:rsidR="00C304BF">
        <w:rPr>
          <w:rFonts w:ascii="Times New Roman" w:hAnsi="Times New Roman"/>
          <w:sz w:val="25"/>
          <w:szCs w:val="25"/>
          <w:lang w:eastAsia="ar-SA"/>
        </w:rPr>
        <w:t>. Вартість квартири</w:t>
      </w:r>
      <w:r w:rsidR="008A0190">
        <w:rPr>
          <w:rFonts w:ascii="Times New Roman" w:hAnsi="Times New Roman"/>
          <w:sz w:val="25"/>
          <w:szCs w:val="25"/>
          <w:lang w:eastAsia="ar-SA"/>
        </w:rPr>
        <w:t xml:space="preserve"> підтверджується звітом про оцінку майна </w:t>
      </w:r>
      <w:r w:rsidR="00B90F12">
        <w:rPr>
          <w:rFonts w:ascii="Times New Roman" w:hAnsi="Times New Roman"/>
          <w:sz w:val="25"/>
          <w:szCs w:val="25"/>
          <w:lang w:eastAsia="ar-SA"/>
        </w:rPr>
        <w:t xml:space="preserve">                     </w:t>
      </w:r>
      <w:r w:rsidR="008A0190">
        <w:rPr>
          <w:rFonts w:ascii="Times New Roman" w:hAnsi="Times New Roman"/>
          <w:sz w:val="25"/>
          <w:szCs w:val="25"/>
          <w:lang w:eastAsia="ar-SA"/>
        </w:rPr>
        <w:t>від</w:t>
      </w:r>
      <w:r w:rsidR="00C304BF">
        <w:rPr>
          <w:rFonts w:ascii="Times New Roman" w:hAnsi="Times New Roman"/>
          <w:sz w:val="25"/>
          <w:szCs w:val="25"/>
          <w:lang w:eastAsia="ar-SA"/>
        </w:rPr>
        <w:t xml:space="preserve"> </w:t>
      </w:r>
      <w:r w:rsidR="008A0190">
        <w:rPr>
          <w:rFonts w:ascii="Times New Roman" w:hAnsi="Times New Roman"/>
          <w:sz w:val="25"/>
          <w:szCs w:val="25"/>
          <w:lang w:eastAsia="ar-SA"/>
        </w:rPr>
        <w:t xml:space="preserve">03 травня 2018 року, зробленого Товариством з обмеженою відповідальністю «Консалтингова Компанія «Центр Оцінки» та договором купівлі-продажу квартири </w:t>
      </w:r>
      <w:r w:rsidR="00B05A25">
        <w:rPr>
          <w:rFonts w:ascii="Times New Roman" w:hAnsi="Times New Roman"/>
          <w:sz w:val="25"/>
          <w:szCs w:val="25"/>
          <w:lang w:eastAsia="ar-SA"/>
        </w:rPr>
        <w:t xml:space="preserve">                 </w:t>
      </w:r>
      <w:r w:rsidR="008A0190">
        <w:rPr>
          <w:rFonts w:ascii="Times New Roman" w:hAnsi="Times New Roman"/>
          <w:sz w:val="25"/>
          <w:szCs w:val="25"/>
          <w:lang w:eastAsia="ar-SA"/>
        </w:rPr>
        <w:t xml:space="preserve">від 04 травня 2018 року. </w:t>
      </w:r>
    </w:p>
    <w:p w:rsidR="00643BFD" w:rsidRDefault="009A3396" w:rsidP="00A02AD9">
      <w:pPr>
        <w:suppressAutoHyphens/>
        <w:spacing w:after="0" w:line="240" w:lineRule="auto"/>
        <w:ind w:firstLine="709"/>
        <w:jc w:val="both"/>
        <w:rPr>
          <w:rFonts w:ascii="Times New Roman" w:hAnsi="Times New Roman"/>
          <w:sz w:val="25"/>
          <w:szCs w:val="25"/>
          <w:lang w:eastAsia="ar-SA"/>
        </w:rPr>
      </w:pPr>
      <w:r w:rsidRPr="009A3396">
        <w:rPr>
          <w:rFonts w:ascii="Times New Roman" w:hAnsi="Times New Roman"/>
          <w:sz w:val="25"/>
          <w:szCs w:val="25"/>
          <w:lang w:eastAsia="ar-SA"/>
        </w:rPr>
        <w:t xml:space="preserve">Окремо кандидат наголосив, що згідно з висновком судового експерта </w:t>
      </w:r>
      <w:r w:rsidR="009C480E">
        <w:rPr>
          <w:rFonts w:ascii="Times New Roman" w:hAnsi="Times New Roman"/>
          <w:sz w:val="25"/>
          <w:szCs w:val="25"/>
          <w:lang w:eastAsia="ar-SA"/>
        </w:rPr>
        <w:t xml:space="preserve">                      </w:t>
      </w:r>
      <w:r w:rsidRPr="009A3396">
        <w:rPr>
          <w:rFonts w:ascii="Times New Roman" w:hAnsi="Times New Roman"/>
          <w:sz w:val="25"/>
          <w:szCs w:val="25"/>
          <w:lang w:eastAsia="ar-SA"/>
        </w:rPr>
        <w:t xml:space="preserve">від 05 червня 2026 року № 410, складеним за результатами економічного дослідження, </w:t>
      </w:r>
      <w:r w:rsidR="009473A3">
        <w:rPr>
          <w:rFonts w:ascii="Times New Roman" w:hAnsi="Times New Roman"/>
          <w:sz w:val="25"/>
          <w:szCs w:val="25"/>
          <w:lang w:eastAsia="ar-SA"/>
        </w:rPr>
        <w:t>яке він замовив</w:t>
      </w:r>
      <w:r w:rsidR="00335029">
        <w:rPr>
          <w:rFonts w:ascii="Times New Roman" w:hAnsi="Times New Roman"/>
          <w:sz w:val="25"/>
          <w:szCs w:val="25"/>
          <w:lang w:eastAsia="ar-SA"/>
        </w:rPr>
        <w:t xml:space="preserve"> з метою спростування результатів спеціальної перевірки НАЗК</w:t>
      </w:r>
      <w:r w:rsidR="00A02AD9" w:rsidRPr="00A02AD9">
        <w:rPr>
          <w:rFonts w:ascii="Times New Roman" w:hAnsi="Times New Roman"/>
          <w:sz w:val="25"/>
          <w:szCs w:val="25"/>
          <w:lang w:eastAsia="ar-SA"/>
        </w:rPr>
        <w:t xml:space="preserve"> </w:t>
      </w:r>
      <w:r w:rsidR="00A02AD9" w:rsidRPr="009A3396">
        <w:rPr>
          <w:rFonts w:ascii="Times New Roman" w:hAnsi="Times New Roman"/>
          <w:sz w:val="25"/>
          <w:szCs w:val="25"/>
          <w:lang w:eastAsia="ar-SA"/>
        </w:rPr>
        <w:t>щодо достовірності відомостей, указаних у його декларації особи, уповноваженої на виконання функцій держави або місцевого самоврядування, за 2024 рік</w:t>
      </w:r>
      <w:r w:rsidR="00335029">
        <w:rPr>
          <w:rFonts w:ascii="Times New Roman" w:hAnsi="Times New Roman"/>
          <w:sz w:val="25"/>
          <w:szCs w:val="25"/>
          <w:lang w:eastAsia="ar-SA"/>
        </w:rPr>
        <w:t xml:space="preserve">, </w:t>
      </w:r>
      <w:r w:rsidRPr="009A3396">
        <w:rPr>
          <w:rFonts w:ascii="Times New Roman" w:hAnsi="Times New Roman"/>
          <w:sz w:val="25"/>
          <w:szCs w:val="25"/>
          <w:lang w:eastAsia="ar-SA"/>
        </w:rPr>
        <w:t xml:space="preserve">у нього було достатньо власних офіційних доходів для здійснення витрат у період з 1998 </w:t>
      </w:r>
      <w:r w:rsidR="007339E2">
        <w:rPr>
          <w:rFonts w:ascii="Times New Roman" w:hAnsi="Times New Roman"/>
          <w:sz w:val="25"/>
          <w:szCs w:val="25"/>
          <w:lang w:eastAsia="ar-SA"/>
        </w:rPr>
        <w:t>д</w:t>
      </w:r>
      <w:r w:rsidRPr="009A3396">
        <w:rPr>
          <w:rFonts w:ascii="Times New Roman" w:hAnsi="Times New Roman"/>
          <w:sz w:val="25"/>
          <w:szCs w:val="25"/>
          <w:lang w:eastAsia="ar-SA"/>
        </w:rPr>
        <w:t>о 2024 рок</w:t>
      </w:r>
      <w:r w:rsidR="007339E2">
        <w:rPr>
          <w:rFonts w:ascii="Times New Roman" w:hAnsi="Times New Roman"/>
          <w:sz w:val="25"/>
          <w:szCs w:val="25"/>
          <w:lang w:eastAsia="ar-SA"/>
        </w:rPr>
        <w:t>у</w:t>
      </w:r>
      <w:r w:rsidRPr="009A3396">
        <w:rPr>
          <w:rFonts w:ascii="Times New Roman" w:hAnsi="Times New Roman"/>
          <w:sz w:val="25"/>
          <w:szCs w:val="25"/>
          <w:lang w:eastAsia="ar-SA"/>
        </w:rPr>
        <w:t xml:space="preserve">, зокрема для придбання зазначеної квартири. </w:t>
      </w:r>
    </w:p>
    <w:p w:rsidR="004215F0" w:rsidRDefault="00DE77AB" w:rsidP="004215F0">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Кандидат також</w:t>
      </w:r>
      <w:r w:rsidR="00D60FC7">
        <w:rPr>
          <w:rFonts w:ascii="Times New Roman" w:hAnsi="Times New Roman"/>
          <w:sz w:val="25"/>
          <w:szCs w:val="25"/>
          <w:lang w:eastAsia="ar-SA"/>
        </w:rPr>
        <w:t xml:space="preserve"> зазначив</w:t>
      </w:r>
      <w:r>
        <w:rPr>
          <w:rFonts w:ascii="Times New Roman" w:hAnsi="Times New Roman"/>
          <w:sz w:val="25"/>
          <w:szCs w:val="25"/>
          <w:lang w:eastAsia="ar-SA"/>
        </w:rPr>
        <w:t xml:space="preserve">, що він </w:t>
      </w:r>
      <w:r w:rsidR="00045172" w:rsidRPr="00EF6647">
        <w:rPr>
          <w:rFonts w:ascii="Times New Roman" w:hAnsi="Times New Roman"/>
          <w:sz w:val="25"/>
          <w:szCs w:val="25"/>
          <w:lang w:eastAsia="ar-SA"/>
        </w:rPr>
        <w:t xml:space="preserve">вжив усіх можливих і залежних від нього заходів для підтвердження доброчесності та </w:t>
      </w:r>
      <w:r w:rsidR="008019C8">
        <w:rPr>
          <w:rFonts w:ascii="Times New Roman" w:hAnsi="Times New Roman"/>
          <w:sz w:val="25"/>
          <w:szCs w:val="25"/>
          <w:lang w:eastAsia="ar-SA"/>
        </w:rPr>
        <w:t xml:space="preserve">законності </w:t>
      </w:r>
      <w:r w:rsidR="00045172" w:rsidRPr="00EF6647">
        <w:rPr>
          <w:rFonts w:ascii="Times New Roman" w:hAnsi="Times New Roman"/>
          <w:sz w:val="25"/>
          <w:szCs w:val="25"/>
          <w:lang w:eastAsia="ar-SA"/>
        </w:rPr>
        <w:t>походження коштів</w:t>
      </w:r>
      <w:r>
        <w:rPr>
          <w:rFonts w:ascii="Times New Roman" w:hAnsi="Times New Roman"/>
          <w:sz w:val="25"/>
          <w:szCs w:val="25"/>
          <w:lang w:eastAsia="ar-SA"/>
        </w:rPr>
        <w:t xml:space="preserve"> </w:t>
      </w:r>
      <w:r w:rsidR="00705A76">
        <w:rPr>
          <w:rFonts w:ascii="Times New Roman" w:hAnsi="Times New Roman"/>
          <w:sz w:val="25"/>
          <w:szCs w:val="25"/>
          <w:lang w:eastAsia="ar-SA"/>
        </w:rPr>
        <w:t>н</w:t>
      </w:r>
      <w:r w:rsidR="00EF6647" w:rsidRPr="00EF6647">
        <w:rPr>
          <w:rFonts w:ascii="Times New Roman" w:hAnsi="Times New Roman"/>
          <w:sz w:val="25"/>
          <w:szCs w:val="25"/>
          <w:lang w:eastAsia="ar-SA"/>
        </w:rPr>
        <w:t>а час придбання нерухомості</w:t>
      </w:r>
      <w:r>
        <w:rPr>
          <w:rFonts w:ascii="Times New Roman" w:hAnsi="Times New Roman"/>
          <w:sz w:val="25"/>
          <w:szCs w:val="25"/>
          <w:lang w:eastAsia="ar-SA"/>
        </w:rPr>
        <w:t>, а також</w:t>
      </w:r>
      <w:r w:rsidR="00D60FC7">
        <w:rPr>
          <w:rFonts w:ascii="Times New Roman" w:hAnsi="Times New Roman"/>
          <w:sz w:val="25"/>
          <w:szCs w:val="25"/>
          <w:lang w:eastAsia="ar-SA"/>
        </w:rPr>
        <w:t xml:space="preserve"> зауважив, що </w:t>
      </w:r>
      <w:r w:rsidR="00EF6647" w:rsidRPr="00EF6647">
        <w:rPr>
          <w:rFonts w:ascii="Times New Roman" w:hAnsi="Times New Roman"/>
          <w:sz w:val="25"/>
          <w:szCs w:val="25"/>
          <w:lang w:eastAsia="ar-SA"/>
        </w:rPr>
        <w:t>ані</w:t>
      </w:r>
      <w:r w:rsidR="00705A76">
        <w:rPr>
          <w:rFonts w:ascii="Times New Roman" w:hAnsi="Times New Roman"/>
          <w:sz w:val="25"/>
          <w:szCs w:val="25"/>
          <w:lang w:eastAsia="ar-SA"/>
        </w:rPr>
        <w:t xml:space="preserve"> він</w:t>
      </w:r>
      <w:r w:rsidR="00EF6647" w:rsidRPr="00EF6647">
        <w:rPr>
          <w:rFonts w:ascii="Times New Roman" w:hAnsi="Times New Roman"/>
          <w:sz w:val="25"/>
          <w:szCs w:val="25"/>
          <w:lang w:eastAsia="ar-SA"/>
        </w:rPr>
        <w:t xml:space="preserve">, ані його брат не були державними службовцями чи особами, прирівняними до них, </w:t>
      </w:r>
      <w:r w:rsidR="004D3A87">
        <w:rPr>
          <w:rFonts w:ascii="Times New Roman" w:hAnsi="Times New Roman"/>
          <w:sz w:val="25"/>
          <w:szCs w:val="25"/>
          <w:lang w:eastAsia="ar-SA"/>
        </w:rPr>
        <w:t xml:space="preserve">отже </w:t>
      </w:r>
      <w:r w:rsidR="00EF6647" w:rsidRPr="00EF6647">
        <w:rPr>
          <w:rFonts w:ascii="Times New Roman" w:hAnsi="Times New Roman"/>
          <w:sz w:val="25"/>
          <w:szCs w:val="25"/>
          <w:lang w:eastAsia="ar-SA"/>
        </w:rPr>
        <w:t>їхні дії жодним чином не могли вплинути на авторитет правосуддя чи рівень суспільної довіри до судової влади.</w:t>
      </w:r>
    </w:p>
    <w:p w:rsidR="0099526D" w:rsidRDefault="00745DDE" w:rsidP="007C2630">
      <w:pPr>
        <w:suppressAutoHyphens/>
        <w:spacing w:after="0" w:line="240" w:lineRule="auto"/>
        <w:ind w:firstLine="709"/>
        <w:jc w:val="both"/>
        <w:rPr>
          <w:rFonts w:ascii="Times New Roman" w:hAnsi="Times New Roman"/>
          <w:sz w:val="25"/>
          <w:szCs w:val="25"/>
          <w:lang w:eastAsia="ar-SA"/>
        </w:rPr>
      </w:pPr>
      <w:r w:rsidRPr="00745DDE">
        <w:rPr>
          <w:rFonts w:ascii="Times New Roman" w:hAnsi="Times New Roman"/>
          <w:sz w:val="25"/>
          <w:szCs w:val="25"/>
          <w:lang w:eastAsia="ar-SA"/>
        </w:rPr>
        <w:t xml:space="preserve">Комісія зазначає, що відповідно до пункту 21 </w:t>
      </w:r>
      <w:r w:rsidR="007C2630">
        <w:rPr>
          <w:rFonts w:ascii="Times New Roman" w:hAnsi="Times New Roman"/>
          <w:sz w:val="25"/>
          <w:szCs w:val="25"/>
          <w:lang w:eastAsia="ar-SA"/>
        </w:rPr>
        <w:t>«</w:t>
      </w:r>
      <w:r w:rsidR="00DE5541">
        <w:rPr>
          <w:rFonts w:ascii="Times New Roman" w:hAnsi="Times New Roman"/>
          <w:sz w:val="25"/>
          <w:szCs w:val="25"/>
          <w:lang w:eastAsia="ar-SA"/>
        </w:rPr>
        <w:t>з</w:t>
      </w:r>
      <w:r w:rsidR="007C2630" w:rsidRPr="007C2630">
        <w:rPr>
          <w:rFonts w:ascii="Times New Roman" w:hAnsi="Times New Roman"/>
          <w:sz w:val="25"/>
          <w:szCs w:val="25"/>
          <w:lang w:eastAsia="ar-SA"/>
        </w:rPr>
        <w:t>аконність джерел походження прав на об’єкти цивільних прав</w:t>
      </w:r>
      <w:r w:rsidR="007C2630">
        <w:rPr>
          <w:rFonts w:ascii="Times New Roman" w:hAnsi="Times New Roman"/>
          <w:sz w:val="25"/>
          <w:szCs w:val="25"/>
          <w:lang w:eastAsia="ar-SA"/>
        </w:rPr>
        <w:t xml:space="preserve">» </w:t>
      </w:r>
      <w:r w:rsidR="003B7B24">
        <w:rPr>
          <w:rFonts w:ascii="Times New Roman" w:hAnsi="Times New Roman"/>
          <w:sz w:val="25"/>
          <w:szCs w:val="25"/>
          <w:lang w:eastAsia="ar-SA"/>
        </w:rPr>
        <w:t>Єдиних п</w:t>
      </w:r>
      <w:r w:rsidRPr="00745DDE">
        <w:rPr>
          <w:rFonts w:ascii="Times New Roman" w:hAnsi="Times New Roman"/>
          <w:sz w:val="25"/>
          <w:szCs w:val="25"/>
          <w:lang w:eastAsia="ar-SA"/>
        </w:rPr>
        <w:t xml:space="preserve">оказників </w:t>
      </w:r>
      <w:r w:rsidR="00655E59">
        <w:rPr>
          <w:rFonts w:ascii="Times New Roman" w:hAnsi="Times New Roman"/>
          <w:sz w:val="25"/>
          <w:szCs w:val="25"/>
          <w:lang w:eastAsia="ar-SA"/>
        </w:rPr>
        <w:t>с</w:t>
      </w:r>
      <w:r w:rsidR="00655E59" w:rsidRPr="00655E59">
        <w:rPr>
          <w:rFonts w:ascii="Times New Roman" w:hAnsi="Times New Roman"/>
          <w:sz w:val="25"/>
          <w:szCs w:val="25"/>
          <w:lang w:eastAsia="ar-SA"/>
        </w:rPr>
        <w:t>уддя (кандидат на посаду судді) відповідає цьому показнику, якщо джерела походження прав на об’єкти цивільних прав судді (кандидата на посаду судді) та членів його сім’ї не викликають обґрунтованого сумніву в їх законності.</w:t>
      </w:r>
      <w:r w:rsidR="00E80757">
        <w:rPr>
          <w:rFonts w:ascii="Times New Roman" w:hAnsi="Times New Roman"/>
          <w:sz w:val="25"/>
          <w:szCs w:val="25"/>
          <w:lang w:eastAsia="ar-SA"/>
        </w:rPr>
        <w:t xml:space="preserve"> </w:t>
      </w:r>
    </w:p>
    <w:p w:rsidR="00E80757" w:rsidRPr="00E80757" w:rsidRDefault="00E80757" w:rsidP="006E4DA3">
      <w:pPr>
        <w:suppressAutoHyphens/>
        <w:spacing w:after="0" w:line="240" w:lineRule="auto"/>
        <w:ind w:firstLine="709"/>
        <w:jc w:val="both"/>
        <w:rPr>
          <w:rFonts w:ascii="Times New Roman" w:hAnsi="Times New Roman"/>
          <w:sz w:val="25"/>
          <w:szCs w:val="25"/>
          <w:lang w:eastAsia="ar-SA"/>
        </w:rPr>
      </w:pPr>
      <w:r w:rsidRPr="00E80757">
        <w:rPr>
          <w:rFonts w:ascii="Times New Roman" w:hAnsi="Times New Roman"/>
          <w:sz w:val="25"/>
          <w:szCs w:val="25"/>
          <w:lang w:eastAsia="ar-SA"/>
        </w:rPr>
        <w:t>Законність джерел походження прав на об’єкти цивільних прав не викликає обґрунтованого сумніву, якщо, зокрема, але не виключно:</w:t>
      </w:r>
    </w:p>
    <w:p w:rsidR="00E80757" w:rsidRPr="00E80757" w:rsidRDefault="00E80757" w:rsidP="006E4DA3">
      <w:pPr>
        <w:suppressAutoHyphens/>
        <w:spacing w:after="0" w:line="240" w:lineRule="auto"/>
        <w:ind w:firstLine="709"/>
        <w:jc w:val="both"/>
        <w:rPr>
          <w:rFonts w:ascii="Times New Roman" w:hAnsi="Times New Roman"/>
          <w:sz w:val="25"/>
          <w:szCs w:val="25"/>
          <w:lang w:eastAsia="ar-SA"/>
        </w:rPr>
      </w:pPr>
      <w:r w:rsidRPr="00E80757">
        <w:rPr>
          <w:rFonts w:ascii="Times New Roman" w:hAnsi="Times New Roman"/>
          <w:sz w:val="25"/>
          <w:szCs w:val="25"/>
          <w:lang w:eastAsia="ar-SA"/>
        </w:rPr>
        <w:t>1) дії судді (кандидата на посаду судді), спрямовані на набуття прав на об’єкти цивільних прав, не суперечать вимогам законодавства, правилам професійної етики та є добросовісними;</w:t>
      </w:r>
    </w:p>
    <w:p w:rsidR="00E80757" w:rsidRPr="00E80757" w:rsidRDefault="00E80757" w:rsidP="006E4DA3">
      <w:pPr>
        <w:suppressAutoHyphens/>
        <w:spacing w:after="0" w:line="240" w:lineRule="auto"/>
        <w:ind w:firstLine="709"/>
        <w:jc w:val="both"/>
        <w:rPr>
          <w:rFonts w:ascii="Times New Roman" w:hAnsi="Times New Roman"/>
          <w:sz w:val="25"/>
          <w:szCs w:val="25"/>
          <w:lang w:eastAsia="ar-SA"/>
        </w:rPr>
      </w:pPr>
      <w:r w:rsidRPr="00E80757">
        <w:rPr>
          <w:rFonts w:ascii="Times New Roman" w:hAnsi="Times New Roman"/>
          <w:sz w:val="25"/>
          <w:szCs w:val="25"/>
          <w:lang w:eastAsia="ar-SA"/>
        </w:rPr>
        <w:t>2) вартість об’єктів цивільних прав, набутих суддею (кандидатом на посаду судді) та / або членами його сім’ї, відповідає розміру їхніх доходів, отриманих із законних джерел у періоди, що передують набуттю відповідних об’єктів цивільних прав;</w:t>
      </w:r>
    </w:p>
    <w:p w:rsidR="00E80757" w:rsidRPr="00E80757" w:rsidRDefault="00E80757" w:rsidP="00227890">
      <w:pPr>
        <w:suppressAutoHyphens/>
        <w:spacing w:after="0" w:line="240" w:lineRule="auto"/>
        <w:ind w:firstLine="709"/>
        <w:jc w:val="both"/>
        <w:rPr>
          <w:rFonts w:ascii="Times New Roman" w:hAnsi="Times New Roman"/>
          <w:sz w:val="25"/>
          <w:szCs w:val="25"/>
          <w:lang w:eastAsia="ar-SA"/>
        </w:rPr>
      </w:pPr>
      <w:r w:rsidRPr="00E80757">
        <w:rPr>
          <w:rFonts w:ascii="Times New Roman" w:hAnsi="Times New Roman"/>
          <w:sz w:val="25"/>
          <w:szCs w:val="25"/>
          <w:lang w:eastAsia="ar-SA"/>
        </w:rPr>
        <w:t>3) набуте суддею (кандидатом на посаду судді) та членами його сім’ї право власності / користування на об'єкт цивільних прав безоплатно або від пов’язаної із суддею (кандидатом на посаду судді) та членами його сім’ї особи було набуте попереднім власником / власником із законних джерел за ринковою вартістю;</w:t>
      </w:r>
    </w:p>
    <w:p w:rsidR="00E80757" w:rsidRPr="00E80757" w:rsidRDefault="00E80757" w:rsidP="00227890">
      <w:pPr>
        <w:suppressAutoHyphens/>
        <w:spacing w:after="0" w:line="240" w:lineRule="auto"/>
        <w:ind w:firstLine="709"/>
        <w:jc w:val="both"/>
        <w:rPr>
          <w:rFonts w:ascii="Times New Roman" w:hAnsi="Times New Roman"/>
          <w:sz w:val="25"/>
          <w:szCs w:val="25"/>
          <w:lang w:eastAsia="ar-SA"/>
        </w:rPr>
      </w:pPr>
      <w:r w:rsidRPr="00E80757">
        <w:rPr>
          <w:rFonts w:ascii="Times New Roman" w:hAnsi="Times New Roman"/>
          <w:sz w:val="25"/>
          <w:szCs w:val="25"/>
          <w:lang w:eastAsia="ar-SA"/>
        </w:rPr>
        <w:t>4) право на об’єкт цивільних прав оформлено без ознак приховування особи судді (кандидата на посаду судді) як власника або користувача;</w:t>
      </w:r>
    </w:p>
    <w:p w:rsidR="00E80757" w:rsidRPr="00E80757" w:rsidRDefault="00E80757" w:rsidP="00F52AB5">
      <w:pPr>
        <w:suppressAutoHyphens/>
        <w:spacing w:after="0" w:line="240" w:lineRule="auto"/>
        <w:ind w:firstLine="709"/>
        <w:jc w:val="both"/>
        <w:rPr>
          <w:rFonts w:ascii="Times New Roman" w:hAnsi="Times New Roman"/>
          <w:sz w:val="25"/>
          <w:szCs w:val="25"/>
          <w:lang w:eastAsia="ar-SA"/>
        </w:rPr>
      </w:pPr>
      <w:r w:rsidRPr="00E80757">
        <w:rPr>
          <w:rFonts w:ascii="Times New Roman" w:hAnsi="Times New Roman"/>
          <w:sz w:val="25"/>
          <w:szCs w:val="25"/>
          <w:lang w:eastAsia="ar-SA"/>
        </w:rPr>
        <w:t>5) право на об’єкт цивільних прав за оплатним договором набуте суддею (кандидатом на посаду судді) або членами його сім’ї за ціною, що істотно не відрізняється від ринкової вартості;</w:t>
      </w:r>
    </w:p>
    <w:p w:rsidR="00E80757" w:rsidRPr="00E80757" w:rsidRDefault="00E80757" w:rsidP="00F52AB5">
      <w:pPr>
        <w:suppressAutoHyphens/>
        <w:spacing w:after="0" w:line="240" w:lineRule="auto"/>
        <w:ind w:firstLine="709"/>
        <w:jc w:val="both"/>
        <w:rPr>
          <w:rFonts w:ascii="Times New Roman" w:hAnsi="Times New Roman"/>
          <w:sz w:val="25"/>
          <w:szCs w:val="25"/>
          <w:lang w:eastAsia="ar-SA"/>
        </w:rPr>
      </w:pPr>
      <w:r w:rsidRPr="00E80757">
        <w:rPr>
          <w:rFonts w:ascii="Times New Roman" w:hAnsi="Times New Roman"/>
          <w:sz w:val="25"/>
          <w:szCs w:val="25"/>
          <w:lang w:eastAsia="ar-SA"/>
        </w:rPr>
        <w:t xml:space="preserve">6) підстави та порядок набуття суддею (кандидатом на посаду судді) та членами його сім’ї права на об’єкт цивільних прав не мають очевидних ознак невідповідності </w:t>
      </w:r>
      <w:r w:rsidRPr="00E80757">
        <w:rPr>
          <w:rFonts w:ascii="Times New Roman" w:hAnsi="Times New Roman"/>
          <w:sz w:val="25"/>
          <w:szCs w:val="25"/>
          <w:lang w:eastAsia="ar-SA"/>
        </w:rPr>
        <w:lastRenderedPageBreak/>
        <w:t>вимогам законодавства, про які суддя (кандидат на посаду судді) та члени його сім’ї не могли не знати;</w:t>
      </w:r>
    </w:p>
    <w:p w:rsidR="00655E59" w:rsidRDefault="00E80757" w:rsidP="00486016">
      <w:pPr>
        <w:suppressAutoHyphens/>
        <w:spacing w:after="0" w:line="240" w:lineRule="auto"/>
        <w:ind w:firstLine="709"/>
        <w:jc w:val="both"/>
        <w:rPr>
          <w:rFonts w:ascii="Times New Roman" w:hAnsi="Times New Roman"/>
          <w:sz w:val="25"/>
          <w:szCs w:val="25"/>
          <w:lang w:eastAsia="ar-SA"/>
        </w:rPr>
      </w:pPr>
      <w:r w:rsidRPr="00E80757">
        <w:rPr>
          <w:rFonts w:ascii="Times New Roman" w:hAnsi="Times New Roman"/>
          <w:sz w:val="25"/>
          <w:szCs w:val="25"/>
          <w:lang w:eastAsia="ar-SA"/>
        </w:rPr>
        <w:t>7) під час набуття або відчуження прав на об’єкт цивільних прав суддею (кандидатом на посаду судді) та членами його сім’ї дотримано вимоги антикорупційного законодавства, законодавства про оцінку та оціночну діяльність, законодавства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податкового законодавства, нормативних актів Національного банку України, інших нормативно-правових актів.</w:t>
      </w:r>
    </w:p>
    <w:p w:rsidR="00C220F0" w:rsidRPr="00C220F0" w:rsidRDefault="00C220F0" w:rsidP="00C220F0">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Відповідно до пункту 21 «</w:t>
      </w:r>
      <w:r w:rsidR="00A164D5">
        <w:rPr>
          <w:rFonts w:ascii="Times New Roman" w:hAnsi="Times New Roman"/>
          <w:sz w:val="25"/>
          <w:szCs w:val="25"/>
          <w:lang w:eastAsia="ar-SA"/>
        </w:rPr>
        <w:t>в</w:t>
      </w:r>
      <w:r w:rsidRPr="00C220F0">
        <w:rPr>
          <w:rFonts w:ascii="Times New Roman" w:hAnsi="Times New Roman"/>
          <w:sz w:val="25"/>
          <w:szCs w:val="25"/>
          <w:lang w:eastAsia="ar-SA"/>
        </w:rPr>
        <w:t>ідповідність рівня життя задекларованим доходам</w:t>
      </w:r>
      <w:r>
        <w:rPr>
          <w:rFonts w:ascii="Times New Roman" w:hAnsi="Times New Roman"/>
          <w:sz w:val="25"/>
          <w:szCs w:val="25"/>
          <w:lang w:eastAsia="ar-SA"/>
        </w:rPr>
        <w:t>» Єдиних показників р</w:t>
      </w:r>
      <w:r w:rsidRPr="00C220F0">
        <w:rPr>
          <w:rFonts w:ascii="Times New Roman" w:hAnsi="Times New Roman"/>
          <w:sz w:val="25"/>
          <w:szCs w:val="25"/>
          <w:lang w:eastAsia="ar-SA"/>
        </w:rPr>
        <w:t>івень життя судді (кандидата на посаду судді) відповідає задекларованим доходам, якщо рівень його майнового стану не викликає у звичайної розсудливої людини обґрунтованого сумніву в можливості правомірного його формування за рахунок задекларованих доходів, отриманих із законних джерел, якщо, зокрема, але не виключно:</w:t>
      </w:r>
    </w:p>
    <w:p w:rsidR="00C220F0" w:rsidRDefault="00C220F0" w:rsidP="00C220F0">
      <w:pPr>
        <w:suppressAutoHyphens/>
        <w:spacing w:after="0" w:line="240" w:lineRule="auto"/>
        <w:ind w:firstLine="709"/>
        <w:jc w:val="both"/>
        <w:rPr>
          <w:rFonts w:ascii="Times New Roman" w:hAnsi="Times New Roman"/>
          <w:sz w:val="25"/>
          <w:szCs w:val="25"/>
          <w:lang w:eastAsia="ar-SA"/>
        </w:rPr>
      </w:pPr>
      <w:r w:rsidRPr="00C220F0">
        <w:rPr>
          <w:rFonts w:ascii="Times New Roman" w:hAnsi="Times New Roman"/>
          <w:sz w:val="25"/>
          <w:szCs w:val="25"/>
          <w:lang w:eastAsia="ar-SA"/>
        </w:rPr>
        <w:t>1) у декларації особи, уповноваженої на виконання функцій держави або місцевого самоврядування зазначено все майно судді (кандидата на посаду судді), що має бути внесено до декларації згідно із Законом України «Про запобігання корупції», а задекларована вартість такого майна відповідає вартості набуття чи останній грошовій оцінці;</w:t>
      </w:r>
    </w:p>
    <w:p w:rsidR="00C220F0" w:rsidRPr="00C220F0" w:rsidRDefault="00C220F0" w:rsidP="00C220F0">
      <w:pPr>
        <w:suppressAutoHyphens/>
        <w:spacing w:after="0" w:line="240" w:lineRule="auto"/>
        <w:ind w:firstLine="709"/>
        <w:jc w:val="both"/>
        <w:rPr>
          <w:rFonts w:ascii="Times New Roman" w:hAnsi="Times New Roman"/>
          <w:sz w:val="25"/>
          <w:szCs w:val="25"/>
          <w:lang w:eastAsia="ar-SA"/>
        </w:rPr>
      </w:pPr>
      <w:r w:rsidRPr="00C220F0">
        <w:rPr>
          <w:rFonts w:ascii="Times New Roman" w:hAnsi="Times New Roman"/>
          <w:sz w:val="25"/>
          <w:szCs w:val="25"/>
          <w:lang w:eastAsia="ar-SA"/>
        </w:rPr>
        <w:t>2) суддя (кандидат на посаду судді) та / чи члени його сім’ї відчужили об’єкти цивільних прав за оплатним договором за ціною, що істотно не відрізняється від ринкової;</w:t>
      </w:r>
    </w:p>
    <w:p w:rsidR="00C220F0" w:rsidRDefault="00C220F0" w:rsidP="00C220F0">
      <w:pPr>
        <w:suppressAutoHyphens/>
        <w:spacing w:after="0" w:line="240" w:lineRule="auto"/>
        <w:ind w:firstLine="709"/>
        <w:jc w:val="both"/>
        <w:rPr>
          <w:rFonts w:ascii="Times New Roman" w:hAnsi="Times New Roman"/>
          <w:sz w:val="25"/>
          <w:szCs w:val="25"/>
          <w:lang w:eastAsia="ar-SA"/>
        </w:rPr>
      </w:pPr>
      <w:r w:rsidRPr="00C220F0">
        <w:rPr>
          <w:rFonts w:ascii="Times New Roman" w:hAnsi="Times New Roman"/>
          <w:sz w:val="25"/>
          <w:szCs w:val="25"/>
          <w:lang w:eastAsia="ar-SA"/>
        </w:rPr>
        <w:t>3) суддя (кандидат на посаду судді) здійснював витрати, розмір яких відповідає його рівню життя, задекларованим доходам.</w:t>
      </w:r>
    </w:p>
    <w:p w:rsidR="00643C4D" w:rsidRPr="00643C4D" w:rsidRDefault="00643C4D" w:rsidP="007539D1">
      <w:pPr>
        <w:suppressAutoHyphens/>
        <w:spacing w:after="0" w:line="240" w:lineRule="auto"/>
        <w:ind w:firstLine="709"/>
        <w:jc w:val="both"/>
        <w:rPr>
          <w:rFonts w:ascii="Times New Roman" w:hAnsi="Times New Roman"/>
          <w:sz w:val="25"/>
          <w:szCs w:val="25"/>
          <w:lang w:eastAsia="ar-SA"/>
        </w:rPr>
      </w:pPr>
      <w:r w:rsidRPr="00643C4D">
        <w:rPr>
          <w:rFonts w:ascii="Times New Roman" w:hAnsi="Times New Roman"/>
          <w:sz w:val="25"/>
          <w:szCs w:val="25"/>
          <w:lang w:eastAsia="ar-SA"/>
        </w:rPr>
        <w:t xml:space="preserve">Комісією встановлено, що </w:t>
      </w:r>
      <w:r w:rsidR="00A7318C">
        <w:rPr>
          <w:rFonts w:ascii="Times New Roman" w:hAnsi="Times New Roman"/>
          <w:sz w:val="25"/>
          <w:szCs w:val="25"/>
          <w:lang w:eastAsia="ar-SA"/>
        </w:rPr>
        <w:t>в</w:t>
      </w:r>
      <w:r w:rsidRPr="00643C4D">
        <w:rPr>
          <w:rFonts w:ascii="Times New Roman" w:hAnsi="Times New Roman"/>
          <w:sz w:val="25"/>
          <w:szCs w:val="25"/>
          <w:lang w:eastAsia="ar-SA"/>
        </w:rPr>
        <w:t xml:space="preserve"> майнових деклараціях кандидата за 2022–2025 роки відображено квартиру загальною площею 72,7 кв.м, розташовану </w:t>
      </w:r>
      <w:r w:rsidR="00A7318C">
        <w:rPr>
          <w:rFonts w:ascii="Times New Roman" w:hAnsi="Times New Roman"/>
          <w:sz w:val="25"/>
          <w:szCs w:val="25"/>
          <w:lang w:eastAsia="ar-SA"/>
        </w:rPr>
        <w:t>в</w:t>
      </w:r>
      <w:r w:rsidR="00E8226E">
        <w:rPr>
          <w:rFonts w:ascii="Times New Roman" w:hAnsi="Times New Roman"/>
          <w:sz w:val="25"/>
          <w:szCs w:val="25"/>
          <w:lang w:eastAsia="ar-SA"/>
        </w:rPr>
        <w:t xml:space="preserve"> Шевченківському </w:t>
      </w:r>
      <w:r w:rsidR="00236303">
        <w:rPr>
          <w:rFonts w:ascii="Times New Roman" w:hAnsi="Times New Roman"/>
          <w:sz w:val="25"/>
          <w:szCs w:val="25"/>
          <w:lang w:eastAsia="ar-SA"/>
        </w:rPr>
        <w:t xml:space="preserve">районі </w:t>
      </w:r>
      <w:r w:rsidRPr="00643C4D">
        <w:rPr>
          <w:rFonts w:ascii="Times New Roman" w:hAnsi="Times New Roman"/>
          <w:sz w:val="25"/>
          <w:szCs w:val="25"/>
          <w:lang w:eastAsia="ar-SA"/>
        </w:rPr>
        <w:t>міст</w:t>
      </w:r>
      <w:r w:rsidR="00236303">
        <w:rPr>
          <w:rFonts w:ascii="Times New Roman" w:hAnsi="Times New Roman"/>
          <w:sz w:val="25"/>
          <w:szCs w:val="25"/>
          <w:lang w:eastAsia="ar-SA"/>
        </w:rPr>
        <w:t>а</w:t>
      </w:r>
      <w:r w:rsidRPr="00643C4D">
        <w:rPr>
          <w:rFonts w:ascii="Times New Roman" w:hAnsi="Times New Roman"/>
          <w:sz w:val="25"/>
          <w:szCs w:val="25"/>
          <w:lang w:eastAsia="ar-SA"/>
        </w:rPr>
        <w:t xml:space="preserve"> Києв</w:t>
      </w:r>
      <w:r w:rsidR="00236303">
        <w:rPr>
          <w:rFonts w:ascii="Times New Roman" w:hAnsi="Times New Roman"/>
          <w:sz w:val="25"/>
          <w:szCs w:val="25"/>
          <w:lang w:eastAsia="ar-SA"/>
        </w:rPr>
        <w:t>а</w:t>
      </w:r>
      <w:r w:rsidRPr="00643C4D">
        <w:rPr>
          <w:rFonts w:ascii="Times New Roman" w:hAnsi="Times New Roman"/>
          <w:sz w:val="25"/>
          <w:szCs w:val="25"/>
          <w:lang w:eastAsia="ar-SA"/>
        </w:rPr>
        <w:t>, задекларованою вартістю 783 400 грн. Право власності на вказану нерухомість набуто на підставі договору купівлі-продажу від 04 травня 2018 року, що</w:t>
      </w:r>
      <w:r w:rsidR="0058269C">
        <w:rPr>
          <w:rFonts w:ascii="Times New Roman" w:hAnsi="Times New Roman"/>
          <w:sz w:val="25"/>
          <w:szCs w:val="25"/>
          <w:lang w:val="en-US" w:eastAsia="ar-SA"/>
        </w:rPr>
        <w:t xml:space="preserve"> </w:t>
      </w:r>
      <w:r w:rsidRPr="00643C4D">
        <w:rPr>
          <w:rFonts w:ascii="Times New Roman" w:hAnsi="Times New Roman"/>
          <w:sz w:val="25"/>
          <w:szCs w:val="25"/>
          <w:lang w:eastAsia="ar-SA"/>
        </w:rPr>
        <w:t>підтверджується відомостями з Державного реєстру речових прав на нерухоме майно.</w:t>
      </w:r>
    </w:p>
    <w:p w:rsidR="00643C4D" w:rsidRPr="00643C4D" w:rsidRDefault="00643C4D" w:rsidP="00CC491B">
      <w:pPr>
        <w:suppressAutoHyphens/>
        <w:spacing w:after="0" w:line="240" w:lineRule="auto"/>
        <w:ind w:firstLine="709"/>
        <w:jc w:val="both"/>
        <w:rPr>
          <w:rFonts w:ascii="Times New Roman" w:hAnsi="Times New Roman"/>
          <w:sz w:val="25"/>
          <w:szCs w:val="25"/>
          <w:lang w:eastAsia="ar-SA"/>
        </w:rPr>
      </w:pPr>
      <w:r w:rsidRPr="00643C4D">
        <w:rPr>
          <w:rFonts w:ascii="Times New Roman" w:hAnsi="Times New Roman"/>
          <w:sz w:val="25"/>
          <w:szCs w:val="25"/>
          <w:lang w:eastAsia="ar-SA"/>
        </w:rPr>
        <w:t xml:space="preserve">У письмових поясненнях, а також під час співбесіди кандидат </w:t>
      </w:r>
      <w:r w:rsidR="00E95FCC">
        <w:rPr>
          <w:rFonts w:ascii="Times New Roman" w:hAnsi="Times New Roman"/>
          <w:sz w:val="25"/>
          <w:szCs w:val="25"/>
          <w:lang w:eastAsia="ar-SA"/>
        </w:rPr>
        <w:t>особисто підтвердив</w:t>
      </w:r>
      <w:r w:rsidRPr="00643C4D">
        <w:rPr>
          <w:rFonts w:ascii="Times New Roman" w:hAnsi="Times New Roman"/>
          <w:sz w:val="25"/>
          <w:szCs w:val="25"/>
          <w:lang w:eastAsia="ar-SA"/>
        </w:rPr>
        <w:t xml:space="preserve">, що придбав </w:t>
      </w:r>
      <w:r w:rsidR="0058269C">
        <w:rPr>
          <w:rFonts w:ascii="Times New Roman" w:hAnsi="Times New Roman"/>
          <w:sz w:val="25"/>
          <w:szCs w:val="25"/>
          <w:lang w:eastAsia="ar-SA"/>
        </w:rPr>
        <w:t xml:space="preserve">цю </w:t>
      </w:r>
      <w:r w:rsidRPr="00643C4D">
        <w:rPr>
          <w:rFonts w:ascii="Times New Roman" w:hAnsi="Times New Roman"/>
          <w:sz w:val="25"/>
          <w:szCs w:val="25"/>
          <w:lang w:eastAsia="ar-SA"/>
        </w:rPr>
        <w:t>квартиру на власне ім’я</w:t>
      </w:r>
      <w:r w:rsidR="00E17B9E">
        <w:rPr>
          <w:rFonts w:ascii="Times New Roman" w:hAnsi="Times New Roman"/>
          <w:sz w:val="25"/>
          <w:szCs w:val="25"/>
          <w:lang w:eastAsia="ar-SA"/>
        </w:rPr>
        <w:t xml:space="preserve"> </w:t>
      </w:r>
      <w:r w:rsidR="00E417BA">
        <w:rPr>
          <w:rFonts w:ascii="Times New Roman" w:hAnsi="Times New Roman"/>
          <w:sz w:val="25"/>
          <w:szCs w:val="25"/>
          <w:lang w:eastAsia="ar-SA"/>
        </w:rPr>
        <w:t xml:space="preserve">за проханням і на кошти </w:t>
      </w:r>
      <w:r w:rsidR="00E17B9E">
        <w:rPr>
          <w:rFonts w:ascii="Times New Roman" w:hAnsi="Times New Roman"/>
          <w:sz w:val="25"/>
          <w:szCs w:val="25"/>
          <w:lang w:eastAsia="ar-SA"/>
        </w:rPr>
        <w:t>рідного брата</w:t>
      </w:r>
      <w:r w:rsidRPr="00643C4D">
        <w:rPr>
          <w:rFonts w:ascii="Times New Roman" w:hAnsi="Times New Roman"/>
          <w:sz w:val="25"/>
          <w:szCs w:val="25"/>
          <w:lang w:eastAsia="ar-SA"/>
        </w:rPr>
        <w:t xml:space="preserve">, який з 2015 року постійно проживає та працює на території Республіки Польща. За твердженням кандидата, кошти на </w:t>
      </w:r>
      <w:r w:rsidR="000641A9">
        <w:rPr>
          <w:rFonts w:ascii="Times New Roman" w:hAnsi="Times New Roman"/>
          <w:sz w:val="25"/>
          <w:szCs w:val="25"/>
          <w:lang w:eastAsia="ar-SA"/>
        </w:rPr>
        <w:t xml:space="preserve">придбання </w:t>
      </w:r>
      <w:r w:rsidRPr="00643C4D">
        <w:rPr>
          <w:rFonts w:ascii="Times New Roman" w:hAnsi="Times New Roman"/>
          <w:sz w:val="25"/>
          <w:szCs w:val="25"/>
          <w:lang w:eastAsia="ar-SA"/>
        </w:rPr>
        <w:t>майна передавалися братом у готівковій формі під час його візитів в Україну без жодного юридичного оформлення цих правочинів.</w:t>
      </w:r>
      <w:r w:rsidR="009C4573">
        <w:rPr>
          <w:rFonts w:ascii="Times New Roman" w:hAnsi="Times New Roman"/>
          <w:sz w:val="25"/>
          <w:szCs w:val="25"/>
          <w:lang w:eastAsia="ar-SA"/>
        </w:rPr>
        <w:t xml:space="preserve"> </w:t>
      </w:r>
      <w:r w:rsidRPr="00643C4D">
        <w:rPr>
          <w:rFonts w:ascii="Times New Roman" w:hAnsi="Times New Roman"/>
          <w:sz w:val="25"/>
          <w:szCs w:val="25"/>
          <w:lang w:eastAsia="ar-SA"/>
        </w:rPr>
        <w:t xml:space="preserve">Водночас </w:t>
      </w:r>
      <w:r w:rsidR="00FD14B2">
        <w:rPr>
          <w:rFonts w:ascii="Times New Roman" w:hAnsi="Times New Roman"/>
          <w:sz w:val="25"/>
          <w:szCs w:val="25"/>
          <w:lang w:eastAsia="ar-SA"/>
        </w:rPr>
        <w:t xml:space="preserve">братом </w:t>
      </w:r>
      <w:r w:rsidR="00F244CE" w:rsidRPr="00643C4D">
        <w:rPr>
          <w:rFonts w:ascii="Times New Roman" w:hAnsi="Times New Roman"/>
          <w:sz w:val="25"/>
          <w:szCs w:val="25"/>
          <w:lang w:eastAsia="ar-SA"/>
        </w:rPr>
        <w:t xml:space="preserve">не видавалися </w:t>
      </w:r>
      <w:r w:rsidRPr="00643C4D">
        <w:rPr>
          <w:rFonts w:ascii="Times New Roman" w:hAnsi="Times New Roman"/>
          <w:sz w:val="25"/>
          <w:szCs w:val="25"/>
          <w:lang w:eastAsia="ar-SA"/>
        </w:rPr>
        <w:t>будь-які доручення на придбання нерухомості</w:t>
      </w:r>
      <w:r w:rsidR="00F16896">
        <w:rPr>
          <w:rFonts w:ascii="Times New Roman" w:hAnsi="Times New Roman"/>
          <w:sz w:val="25"/>
          <w:szCs w:val="25"/>
          <w:lang w:eastAsia="ar-SA"/>
        </w:rPr>
        <w:t>, розпорядження коштами</w:t>
      </w:r>
      <w:r w:rsidRPr="00643C4D">
        <w:rPr>
          <w:rFonts w:ascii="Times New Roman" w:hAnsi="Times New Roman"/>
          <w:sz w:val="25"/>
          <w:szCs w:val="25"/>
          <w:lang w:eastAsia="ar-SA"/>
        </w:rPr>
        <w:t xml:space="preserve"> чи</w:t>
      </w:r>
      <w:r w:rsidR="00F16896">
        <w:rPr>
          <w:rFonts w:ascii="Times New Roman" w:hAnsi="Times New Roman"/>
          <w:sz w:val="25"/>
          <w:szCs w:val="25"/>
          <w:lang w:eastAsia="ar-SA"/>
        </w:rPr>
        <w:t xml:space="preserve"> майном</w:t>
      </w:r>
      <w:r w:rsidRPr="00643C4D">
        <w:rPr>
          <w:rFonts w:ascii="Times New Roman" w:hAnsi="Times New Roman"/>
          <w:sz w:val="25"/>
          <w:szCs w:val="25"/>
          <w:lang w:eastAsia="ar-SA"/>
        </w:rPr>
        <w:t xml:space="preserve"> на ім’я кандидата. Офіційні доходи брата, що могли б свідчити про </w:t>
      </w:r>
      <w:r w:rsidR="00E95FCC">
        <w:rPr>
          <w:rFonts w:ascii="Times New Roman" w:hAnsi="Times New Roman"/>
          <w:sz w:val="25"/>
          <w:szCs w:val="25"/>
          <w:lang w:eastAsia="ar-SA"/>
        </w:rPr>
        <w:t xml:space="preserve">його </w:t>
      </w:r>
      <w:r w:rsidRPr="00643C4D">
        <w:rPr>
          <w:rFonts w:ascii="Times New Roman" w:hAnsi="Times New Roman"/>
          <w:sz w:val="25"/>
          <w:szCs w:val="25"/>
          <w:lang w:eastAsia="ar-SA"/>
        </w:rPr>
        <w:t>фінансову спроможність, документально підтверджені лише за період</w:t>
      </w:r>
      <w:r w:rsidR="00E95FCC">
        <w:rPr>
          <w:rFonts w:ascii="Times New Roman" w:hAnsi="Times New Roman"/>
          <w:sz w:val="25"/>
          <w:szCs w:val="25"/>
          <w:lang w:eastAsia="ar-SA"/>
        </w:rPr>
        <w:t xml:space="preserve"> </w:t>
      </w:r>
      <w:r w:rsidRPr="00643C4D">
        <w:rPr>
          <w:rFonts w:ascii="Times New Roman" w:hAnsi="Times New Roman"/>
          <w:sz w:val="25"/>
          <w:szCs w:val="25"/>
          <w:lang w:eastAsia="ar-SA"/>
        </w:rPr>
        <w:t xml:space="preserve">2024–2025 років, що </w:t>
      </w:r>
      <w:r w:rsidR="00E95FCC" w:rsidRPr="00643C4D">
        <w:rPr>
          <w:rFonts w:ascii="Times New Roman" w:hAnsi="Times New Roman"/>
          <w:sz w:val="25"/>
          <w:szCs w:val="25"/>
          <w:lang w:eastAsia="ar-SA"/>
        </w:rPr>
        <w:t>об’єктивно</w:t>
      </w:r>
      <w:r w:rsidRPr="00643C4D">
        <w:rPr>
          <w:rFonts w:ascii="Times New Roman" w:hAnsi="Times New Roman"/>
          <w:sz w:val="25"/>
          <w:szCs w:val="25"/>
          <w:lang w:eastAsia="ar-SA"/>
        </w:rPr>
        <w:t xml:space="preserve"> унеможливлює </w:t>
      </w:r>
      <w:r w:rsidR="004761CE">
        <w:rPr>
          <w:rFonts w:ascii="Times New Roman" w:hAnsi="Times New Roman"/>
          <w:sz w:val="25"/>
          <w:szCs w:val="25"/>
          <w:lang w:eastAsia="ar-SA"/>
        </w:rPr>
        <w:t xml:space="preserve">перевірку </w:t>
      </w:r>
      <w:r w:rsidRPr="00643C4D">
        <w:rPr>
          <w:rFonts w:ascii="Times New Roman" w:hAnsi="Times New Roman"/>
          <w:sz w:val="25"/>
          <w:szCs w:val="25"/>
          <w:lang w:eastAsia="ar-SA"/>
        </w:rPr>
        <w:t>джерел походження коштів станом на момент</w:t>
      </w:r>
      <w:r w:rsidR="004761CE">
        <w:rPr>
          <w:rFonts w:ascii="Times New Roman" w:hAnsi="Times New Roman"/>
          <w:sz w:val="25"/>
          <w:szCs w:val="25"/>
          <w:lang w:eastAsia="ar-SA"/>
        </w:rPr>
        <w:t xml:space="preserve"> </w:t>
      </w:r>
      <w:r w:rsidRPr="00643C4D">
        <w:rPr>
          <w:rFonts w:ascii="Times New Roman" w:hAnsi="Times New Roman"/>
          <w:sz w:val="25"/>
          <w:szCs w:val="25"/>
          <w:lang w:eastAsia="ar-SA"/>
        </w:rPr>
        <w:t>придбання квартири у 2018 році.</w:t>
      </w:r>
    </w:p>
    <w:p w:rsidR="00F067B5" w:rsidRPr="00643C4D" w:rsidRDefault="00643C4D" w:rsidP="00F067B5">
      <w:pPr>
        <w:suppressAutoHyphens/>
        <w:spacing w:after="0" w:line="240" w:lineRule="auto"/>
        <w:ind w:firstLine="709"/>
        <w:jc w:val="both"/>
        <w:rPr>
          <w:rFonts w:ascii="Times New Roman" w:hAnsi="Times New Roman"/>
          <w:sz w:val="25"/>
          <w:szCs w:val="25"/>
          <w:lang w:eastAsia="ar-SA"/>
        </w:rPr>
      </w:pPr>
      <w:r w:rsidRPr="00643C4D">
        <w:rPr>
          <w:rFonts w:ascii="Times New Roman" w:hAnsi="Times New Roman"/>
          <w:sz w:val="25"/>
          <w:szCs w:val="25"/>
          <w:lang w:eastAsia="ar-SA"/>
        </w:rPr>
        <w:t xml:space="preserve">Комісія наголошує, що кандидат у 2012 році отримав свідоцтво про право на заняття адвокатською діяльністю. Станом на 2018 рік </w:t>
      </w:r>
      <w:r w:rsidR="00F84DCB">
        <w:rPr>
          <w:rFonts w:ascii="Times New Roman" w:hAnsi="Times New Roman"/>
          <w:sz w:val="25"/>
          <w:szCs w:val="25"/>
          <w:lang w:eastAsia="ar-SA"/>
        </w:rPr>
        <w:t xml:space="preserve">він мав </w:t>
      </w:r>
      <w:r w:rsidRPr="00643C4D">
        <w:rPr>
          <w:rFonts w:ascii="Times New Roman" w:hAnsi="Times New Roman"/>
          <w:sz w:val="25"/>
          <w:szCs w:val="25"/>
          <w:lang w:eastAsia="ar-SA"/>
        </w:rPr>
        <w:t>значний стаж та професійний досвід у сфері права, а отже</w:t>
      </w:r>
      <w:r w:rsidR="001D1522">
        <w:rPr>
          <w:rFonts w:ascii="Times New Roman" w:hAnsi="Times New Roman"/>
          <w:sz w:val="25"/>
          <w:szCs w:val="25"/>
          <w:lang w:eastAsia="ar-SA"/>
        </w:rPr>
        <w:t xml:space="preserve">, </w:t>
      </w:r>
      <w:r w:rsidRPr="00643C4D">
        <w:rPr>
          <w:rFonts w:ascii="Times New Roman" w:hAnsi="Times New Roman"/>
          <w:sz w:val="25"/>
          <w:szCs w:val="25"/>
          <w:lang w:eastAsia="ar-SA"/>
        </w:rPr>
        <w:t>мав повною мірою усвідомлювати правову природу, ризики та наслідки застосування подібного механізму номінального оформлення права власності на нерухоме майно в інтересах третіх осіб. Так</w:t>
      </w:r>
      <w:r w:rsidR="00AD4ABE">
        <w:rPr>
          <w:rFonts w:ascii="Times New Roman" w:hAnsi="Times New Roman"/>
          <w:sz w:val="25"/>
          <w:szCs w:val="25"/>
          <w:lang w:eastAsia="ar-SA"/>
        </w:rPr>
        <w:t xml:space="preserve">і підстави і порядок </w:t>
      </w:r>
      <w:r w:rsidR="00AD4ABE" w:rsidRPr="00AD4ABE">
        <w:rPr>
          <w:rFonts w:ascii="Times New Roman" w:hAnsi="Times New Roman"/>
          <w:sz w:val="25"/>
          <w:szCs w:val="25"/>
          <w:lang w:eastAsia="ar-SA"/>
        </w:rPr>
        <w:t>набуття кандидатом на посаду судді права на об’єкт цивільних прав</w:t>
      </w:r>
      <w:r w:rsidR="009738D1">
        <w:rPr>
          <w:rFonts w:ascii="Times New Roman" w:hAnsi="Times New Roman"/>
          <w:sz w:val="25"/>
          <w:szCs w:val="25"/>
          <w:lang w:eastAsia="ar-SA"/>
        </w:rPr>
        <w:t>,</w:t>
      </w:r>
      <w:r w:rsidR="00AD4ABE" w:rsidRPr="00AD4ABE">
        <w:rPr>
          <w:rFonts w:ascii="Times New Roman" w:hAnsi="Times New Roman"/>
          <w:sz w:val="25"/>
          <w:szCs w:val="25"/>
          <w:lang w:eastAsia="ar-SA"/>
        </w:rPr>
        <w:t xml:space="preserve"> </w:t>
      </w:r>
      <w:r w:rsidR="009738D1">
        <w:rPr>
          <w:rFonts w:ascii="Times New Roman" w:hAnsi="Times New Roman"/>
          <w:sz w:val="25"/>
          <w:szCs w:val="25"/>
          <w:lang w:eastAsia="ar-SA"/>
        </w:rPr>
        <w:t xml:space="preserve">на думку Комісії, посилюють обґрунтований сумнів </w:t>
      </w:r>
      <w:r w:rsidR="002D48CD">
        <w:rPr>
          <w:rFonts w:ascii="Times New Roman" w:hAnsi="Times New Roman"/>
          <w:sz w:val="25"/>
          <w:szCs w:val="25"/>
          <w:lang w:eastAsia="ar-SA"/>
        </w:rPr>
        <w:t xml:space="preserve">щодо прозорості набуття цієї квартири. </w:t>
      </w:r>
    </w:p>
    <w:p w:rsidR="00643C4D" w:rsidRPr="00643C4D" w:rsidRDefault="00643C4D" w:rsidP="005C34C7">
      <w:pPr>
        <w:suppressAutoHyphens/>
        <w:spacing w:after="0" w:line="240" w:lineRule="auto"/>
        <w:ind w:firstLine="709"/>
        <w:jc w:val="both"/>
        <w:rPr>
          <w:rFonts w:ascii="Times New Roman" w:hAnsi="Times New Roman"/>
          <w:sz w:val="25"/>
          <w:szCs w:val="25"/>
          <w:lang w:eastAsia="ar-SA"/>
        </w:rPr>
      </w:pPr>
      <w:r w:rsidRPr="00643C4D">
        <w:rPr>
          <w:rFonts w:ascii="Times New Roman" w:hAnsi="Times New Roman"/>
          <w:sz w:val="25"/>
          <w:szCs w:val="25"/>
          <w:lang w:eastAsia="ar-SA"/>
        </w:rPr>
        <w:t xml:space="preserve">Стосовно </w:t>
      </w:r>
      <w:r w:rsidR="00F85FAB">
        <w:rPr>
          <w:rFonts w:ascii="Times New Roman" w:hAnsi="Times New Roman"/>
          <w:sz w:val="25"/>
          <w:szCs w:val="25"/>
          <w:lang w:eastAsia="ar-SA"/>
        </w:rPr>
        <w:t xml:space="preserve">співрозмірності </w:t>
      </w:r>
      <w:r w:rsidRPr="00643C4D">
        <w:rPr>
          <w:rFonts w:ascii="Times New Roman" w:hAnsi="Times New Roman"/>
          <w:sz w:val="25"/>
          <w:szCs w:val="25"/>
          <w:lang w:eastAsia="ar-SA"/>
        </w:rPr>
        <w:t xml:space="preserve">задекларованої вартості квартири </w:t>
      </w:r>
      <w:r w:rsidR="001D1522">
        <w:rPr>
          <w:rFonts w:ascii="Times New Roman" w:hAnsi="Times New Roman"/>
          <w:sz w:val="25"/>
          <w:szCs w:val="25"/>
          <w:lang w:eastAsia="ar-SA"/>
        </w:rPr>
        <w:t>в</w:t>
      </w:r>
      <w:r w:rsidRPr="00643C4D">
        <w:rPr>
          <w:rFonts w:ascii="Times New Roman" w:hAnsi="Times New Roman"/>
          <w:sz w:val="25"/>
          <w:szCs w:val="25"/>
          <w:lang w:eastAsia="ar-SA"/>
        </w:rPr>
        <w:t xml:space="preserve"> Шевченківському районі міста Києва 783 400 грн </w:t>
      </w:r>
      <w:r w:rsidR="00512C5F">
        <w:rPr>
          <w:rFonts w:ascii="Times New Roman" w:hAnsi="Times New Roman"/>
          <w:sz w:val="25"/>
          <w:szCs w:val="25"/>
          <w:lang w:eastAsia="ar-SA"/>
        </w:rPr>
        <w:t>(</w:t>
      </w:r>
      <w:r w:rsidRPr="00643C4D">
        <w:rPr>
          <w:rFonts w:ascii="Times New Roman" w:hAnsi="Times New Roman"/>
          <w:sz w:val="25"/>
          <w:szCs w:val="25"/>
          <w:lang w:eastAsia="ar-SA"/>
        </w:rPr>
        <w:t>еквівалентно 29 900 дол</w:t>
      </w:r>
      <w:r w:rsidR="00C41FF4">
        <w:rPr>
          <w:rFonts w:ascii="Times New Roman" w:hAnsi="Times New Roman"/>
          <w:sz w:val="25"/>
          <w:szCs w:val="25"/>
          <w:lang w:eastAsia="ar-SA"/>
        </w:rPr>
        <w:t>.</w:t>
      </w:r>
      <w:r w:rsidRPr="00643C4D">
        <w:rPr>
          <w:rFonts w:ascii="Times New Roman" w:hAnsi="Times New Roman"/>
          <w:sz w:val="25"/>
          <w:szCs w:val="25"/>
          <w:lang w:eastAsia="ar-SA"/>
        </w:rPr>
        <w:t xml:space="preserve"> США</w:t>
      </w:r>
      <w:r w:rsidR="00512C5F">
        <w:rPr>
          <w:rFonts w:ascii="Times New Roman" w:hAnsi="Times New Roman"/>
          <w:sz w:val="25"/>
          <w:szCs w:val="25"/>
          <w:lang w:eastAsia="ar-SA"/>
        </w:rPr>
        <w:t>)</w:t>
      </w:r>
      <w:r w:rsidR="002A17B8">
        <w:rPr>
          <w:rFonts w:ascii="Times New Roman" w:hAnsi="Times New Roman"/>
          <w:sz w:val="25"/>
          <w:szCs w:val="25"/>
          <w:lang w:eastAsia="ar-SA"/>
        </w:rPr>
        <w:t xml:space="preserve"> </w:t>
      </w:r>
      <w:r w:rsidRPr="00643C4D">
        <w:rPr>
          <w:rFonts w:ascii="Times New Roman" w:hAnsi="Times New Roman"/>
          <w:sz w:val="25"/>
          <w:szCs w:val="25"/>
          <w:lang w:eastAsia="ar-SA"/>
        </w:rPr>
        <w:t>її реальній ринковій вартості кандидат пояснив, що о</w:t>
      </w:r>
      <w:r w:rsidR="007463A4">
        <w:rPr>
          <w:rFonts w:ascii="Times New Roman" w:hAnsi="Times New Roman"/>
          <w:sz w:val="25"/>
          <w:szCs w:val="25"/>
          <w:lang w:eastAsia="ar-SA"/>
        </w:rPr>
        <w:t>б</w:t>
      </w:r>
      <w:r w:rsidR="007463A4">
        <w:rPr>
          <w:rFonts w:ascii="Times New Roman" w:hAnsi="Times New Roman"/>
          <w:sz w:val="25"/>
          <w:szCs w:val="25"/>
          <w:lang w:val="en-US" w:eastAsia="ar-SA"/>
        </w:rPr>
        <w:t>’</w:t>
      </w:r>
      <w:r w:rsidRPr="00643C4D">
        <w:rPr>
          <w:rFonts w:ascii="Times New Roman" w:hAnsi="Times New Roman"/>
          <w:sz w:val="25"/>
          <w:szCs w:val="25"/>
          <w:lang w:eastAsia="ar-SA"/>
        </w:rPr>
        <w:t xml:space="preserve">єкт перебував у занедбаному технічному стані, </w:t>
      </w:r>
      <w:r w:rsidR="007F626E">
        <w:rPr>
          <w:rFonts w:ascii="Times New Roman" w:hAnsi="Times New Roman"/>
          <w:sz w:val="25"/>
          <w:szCs w:val="25"/>
          <w:lang w:eastAsia="ar-SA"/>
        </w:rPr>
        <w:t xml:space="preserve">                      </w:t>
      </w:r>
      <w:r w:rsidRPr="00643C4D">
        <w:rPr>
          <w:rFonts w:ascii="Times New Roman" w:hAnsi="Times New Roman"/>
          <w:sz w:val="25"/>
          <w:szCs w:val="25"/>
          <w:lang w:eastAsia="ar-SA"/>
        </w:rPr>
        <w:lastRenderedPageBreak/>
        <w:t>з непридатними для експлуатації інженерними мережами (сантехнічними та електричними комунікаціями), а також мав значну заборгованість за житлово-комунальні послуги.</w:t>
      </w:r>
    </w:p>
    <w:p w:rsidR="005C2B77" w:rsidRDefault="00643C4D" w:rsidP="00BD13A6">
      <w:pPr>
        <w:suppressAutoHyphens/>
        <w:spacing w:after="0" w:line="240" w:lineRule="auto"/>
        <w:ind w:firstLine="709"/>
        <w:jc w:val="both"/>
        <w:rPr>
          <w:rFonts w:ascii="Times New Roman" w:hAnsi="Times New Roman"/>
          <w:sz w:val="25"/>
          <w:szCs w:val="25"/>
          <w:lang w:eastAsia="ar-SA"/>
        </w:rPr>
      </w:pPr>
      <w:r w:rsidRPr="00643C4D">
        <w:rPr>
          <w:rFonts w:ascii="Times New Roman" w:hAnsi="Times New Roman"/>
          <w:sz w:val="25"/>
          <w:szCs w:val="25"/>
          <w:lang w:eastAsia="ar-SA"/>
        </w:rPr>
        <w:t>Проте</w:t>
      </w:r>
      <w:r w:rsidR="00425CC2">
        <w:rPr>
          <w:rFonts w:ascii="Times New Roman" w:hAnsi="Times New Roman"/>
          <w:sz w:val="25"/>
          <w:szCs w:val="25"/>
          <w:lang w:eastAsia="ar-SA"/>
        </w:rPr>
        <w:t xml:space="preserve">, на переконання Комісії, </w:t>
      </w:r>
      <w:r w:rsidRPr="00643C4D">
        <w:rPr>
          <w:rFonts w:ascii="Times New Roman" w:hAnsi="Times New Roman"/>
          <w:sz w:val="25"/>
          <w:szCs w:val="25"/>
          <w:lang w:eastAsia="ar-SA"/>
        </w:rPr>
        <w:t>ці доводи спростовуються матеріалами</w:t>
      </w:r>
      <w:r w:rsidR="00425CC2">
        <w:rPr>
          <w:rFonts w:ascii="Times New Roman" w:hAnsi="Times New Roman"/>
          <w:sz w:val="25"/>
          <w:szCs w:val="25"/>
          <w:lang w:eastAsia="ar-SA"/>
        </w:rPr>
        <w:t xml:space="preserve"> укладеного </w:t>
      </w:r>
      <w:r w:rsidR="00F67672">
        <w:rPr>
          <w:rFonts w:ascii="Times New Roman" w:hAnsi="Times New Roman"/>
          <w:sz w:val="25"/>
          <w:szCs w:val="25"/>
          <w:lang w:eastAsia="ar-SA"/>
        </w:rPr>
        <w:t>кандидатом</w:t>
      </w:r>
      <w:r w:rsidR="00F067B5">
        <w:rPr>
          <w:rFonts w:ascii="Times New Roman" w:hAnsi="Times New Roman"/>
          <w:sz w:val="25"/>
          <w:szCs w:val="25"/>
          <w:lang w:eastAsia="ar-SA"/>
        </w:rPr>
        <w:t xml:space="preserve"> </w:t>
      </w:r>
      <w:r w:rsidR="00425CC2">
        <w:rPr>
          <w:rFonts w:ascii="Times New Roman" w:hAnsi="Times New Roman"/>
          <w:sz w:val="25"/>
          <w:szCs w:val="25"/>
          <w:lang w:eastAsia="ar-SA"/>
        </w:rPr>
        <w:t xml:space="preserve">правочину. </w:t>
      </w:r>
      <w:r w:rsidRPr="00643C4D">
        <w:rPr>
          <w:rFonts w:ascii="Times New Roman" w:hAnsi="Times New Roman"/>
          <w:sz w:val="25"/>
          <w:szCs w:val="25"/>
          <w:lang w:eastAsia="ar-SA"/>
        </w:rPr>
        <w:t xml:space="preserve">Зокрема, відповідно до пункту 10 договору купівлі-продажу </w:t>
      </w:r>
      <w:r w:rsidR="0050714B">
        <w:rPr>
          <w:rFonts w:ascii="Times New Roman" w:hAnsi="Times New Roman"/>
          <w:sz w:val="25"/>
          <w:szCs w:val="25"/>
          <w:lang w:eastAsia="ar-SA"/>
        </w:rPr>
        <w:t xml:space="preserve">                             </w:t>
      </w:r>
      <w:r w:rsidRPr="00643C4D">
        <w:rPr>
          <w:rFonts w:ascii="Times New Roman" w:hAnsi="Times New Roman"/>
          <w:sz w:val="25"/>
          <w:szCs w:val="25"/>
          <w:lang w:eastAsia="ar-SA"/>
        </w:rPr>
        <w:t>від 04 травня 2018 року, відчужувана квартира була детально оглянута покупцем (кандидатом) до підписання договору. Жодних недоліків або дефектів, які б перешкоджали її використанню за призначенням, на момент огляду виявлено не було. Продавець підтвердив, що повідомив покупця про всі відомі йому явні та приховані дефекти, а покупець своєю чергою</w:t>
      </w:r>
      <w:r w:rsidR="007C3450">
        <w:rPr>
          <w:rFonts w:ascii="Times New Roman" w:hAnsi="Times New Roman"/>
          <w:sz w:val="25"/>
          <w:szCs w:val="25"/>
          <w:lang w:eastAsia="ar-SA"/>
        </w:rPr>
        <w:t xml:space="preserve"> </w:t>
      </w:r>
      <w:r w:rsidRPr="00643C4D">
        <w:rPr>
          <w:rFonts w:ascii="Times New Roman" w:hAnsi="Times New Roman"/>
          <w:sz w:val="25"/>
          <w:szCs w:val="25"/>
          <w:lang w:eastAsia="ar-SA"/>
        </w:rPr>
        <w:t xml:space="preserve">не висловив жодних претензій щодо якісних та технічних характеристик </w:t>
      </w:r>
      <w:r w:rsidR="00425CC2" w:rsidRPr="00643C4D">
        <w:rPr>
          <w:rFonts w:ascii="Times New Roman" w:hAnsi="Times New Roman"/>
          <w:sz w:val="25"/>
          <w:szCs w:val="25"/>
          <w:lang w:eastAsia="ar-SA"/>
        </w:rPr>
        <w:t>об’єкта</w:t>
      </w:r>
      <w:r w:rsidRPr="00643C4D">
        <w:rPr>
          <w:rFonts w:ascii="Times New Roman" w:hAnsi="Times New Roman"/>
          <w:sz w:val="25"/>
          <w:szCs w:val="25"/>
          <w:lang w:eastAsia="ar-SA"/>
        </w:rPr>
        <w:t>.</w:t>
      </w:r>
      <w:r w:rsidR="00FA3F62">
        <w:rPr>
          <w:rFonts w:ascii="Times New Roman" w:hAnsi="Times New Roman"/>
          <w:sz w:val="25"/>
          <w:szCs w:val="25"/>
          <w:lang w:eastAsia="ar-SA"/>
        </w:rPr>
        <w:t xml:space="preserve"> </w:t>
      </w:r>
    </w:p>
    <w:p w:rsidR="00E2746F" w:rsidRDefault="005C3B8A" w:rsidP="0071009B">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 xml:space="preserve">Копія розписки, наданої кандидатом, про нібито отримання </w:t>
      </w:r>
      <w:r w:rsidR="003F161C">
        <w:rPr>
          <w:rFonts w:ascii="Times New Roman" w:hAnsi="Times New Roman"/>
          <w:sz w:val="25"/>
          <w:szCs w:val="25"/>
          <w:lang w:eastAsia="ar-SA"/>
        </w:rPr>
        <w:t xml:space="preserve">третьою </w:t>
      </w:r>
      <w:r w:rsidR="00E30668">
        <w:rPr>
          <w:rFonts w:ascii="Times New Roman" w:hAnsi="Times New Roman"/>
          <w:sz w:val="25"/>
          <w:szCs w:val="25"/>
          <w:lang w:eastAsia="ar-SA"/>
        </w:rPr>
        <w:t xml:space="preserve">особою </w:t>
      </w:r>
      <w:r w:rsidR="003E1DFE">
        <w:rPr>
          <w:rFonts w:ascii="Times New Roman" w:hAnsi="Times New Roman"/>
          <w:sz w:val="25"/>
          <w:szCs w:val="25"/>
          <w:lang w:eastAsia="ar-SA"/>
        </w:rPr>
        <w:t xml:space="preserve">               </w:t>
      </w:r>
      <w:r w:rsidR="00E30668">
        <w:rPr>
          <w:rFonts w:ascii="Times New Roman" w:hAnsi="Times New Roman"/>
          <w:sz w:val="25"/>
          <w:szCs w:val="25"/>
          <w:lang w:eastAsia="ar-SA"/>
        </w:rPr>
        <w:t>300 дол</w:t>
      </w:r>
      <w:r w:rsidR="007C3450">
        <w:rPr>
          <w:rFonts w:ascii="Times New Roman" w:hAnsi="Times New Roman"/>
          <w:sz w:val="25"/>
          <w:szCs w:val="25"/>
          <w:lang w:eastAsia="ar-SA"/>
        </w:rPr>
        <w:t>.</w:t>
      </w:r>
      <w:r w:rsidR="00E30668">
        <w:rPr>
          <w:rFonts w:ascii="Times New Roman" w:hAnsi="Times New Roman"/>
          <w:sz w:val="25"/>
          <w:szCs w:val="25"/>
          <w:lang w:eastAsia="ar-SA"/>
        </w:rPr>
        <w:t xml:space="preserve"> США</w:t>
      </w:r>
      <w:r w:rsidR="005C2B77">
        <w:rPr>
          <w:rFonts w:ascii="Times New Roman" w:hAnsi="Times New Roman"/>
          <w:sz w:val="25"/>
          <w:szCs w:val="25"/>
          <w:lang w:eastAsia="ar-SA"/>
        </w:rPr>
        <w:t xml:space="preserve"> </w:t>
      </w:r>
      <w:r w:rsidR="008D67B1">
        <w:rPr>
          <w:rFonts w:ascii="Times New Roman" w:hAnsi="Times New Roman"/>
          <w:sz w:val="25"/>
          <w:szCs w:val="25"/>
          <w:lang w:eastAsia="ar-SA"/>
        </w:rPr>
        <w:t xml:space="preserve">як компенсації за затоплення квартири </w:t>
      </w:r>
      <w:r w:rsidR="006E7429">
        <w:rPr>
          <w:rFonts w:ascii="Times New Roman" w:hAnsi="Times New Roman"/>
          <w:sz w:val="25"/>
          <w:szCs w:val="25"/>
          <w:lang w:eastAsia="ar-SA"/>
        </w:rPr>
        <w:t xml:space="preserve">за </w:t>
      </w:r>
      <w:r w:rsidR="00F255AE" w:rsidRPr="00F255AE">
        <w:rPr>
          <w:rFonts w:ascii="Times New Roman" w:hAnsi="Times New Roman"/>
          <w:sz w:val="25"/>
          <w:szCs w:val="25"/>
          <w:lang w:eastAsia="ar-SA"/>
        </w:rPr>
        <w:t>своєю правовою природою</w:t>
      </w:r>
      <w:r w:rsidR="008D67B1">
        <w:rPr>
          <w:rFonts w:ascii="Times New Roman" w:hAnsi="Times New Roman"/>
          <w:sz w:val="25"/>
          <w:szCs w:val="25"/>
          <w:lang w:eastAsia="ar-SA"/>
        </w:rPr>
        <w:t xml:space="preserve"> є </w:t>
      </w:r>
      <w:r w:rsidR="00C563BA">
        <w:rPr>
          <w:rFonts w:ascii="Times New Roman" w:hAnsi="Times New Roman"/>
          <w:sz w:val="25"/>
          <w:szCs w:val="25"/>
          <w:lang w:eastAsia="ar-SA"/>
        </w:rPr>
        <w:t xml:space="preserve">не </w:t>
      </w:r>
      <w:r w:rsidR="00F255AE" w:rsidRPr="00F255AE">
        <w:rPr>
          <w:rFonts w:ascii="Times New Roman" w:hAnsi="Times New Roman"/>
          <w:sz w:val="25"/>
          <w:szCs w:val="25"/>
          <w:lang w:eastAsia="ar-SA"/>
        </w:rPr>
        <w:t>документом</w:t>
      </w:r>
      <w:r w:rsidR="008D67B1">
        <w:rPr>
          <w:rFonts w:ascii="Times New Roman" w:hAnsi="Times New Roman"/>
          <w:sz w:val="25"/>
          <w:szCs w:val="25"/>
          <w:lang w:eastAsia="ar-SA"/>
        </w:rPr>
        <w:t xml:space="preserve">, що </w:t>
      </w:r>
      <w:r w:rsidR="003E1DFE">
        <w:rPr>
          <w:rFonts w:ascii="Times New Roman" w:hAnsi="Times New Roman"/>
          <w:sz w:val="25"/>
          <w:szCs w:val="25"/>
          <w:lang w:eastAsia="ar-SA"/>
        </w:rPr>
        <w:t xml:space="preserve">може </w:t>
      </w:r>
      <w:r w:rsidR="00350861">
        <w:rPr>
          <w:rFonts w:ascii="Times New Roman" w:hAnsi="Times New Roman"/>
          <w:sz w:val="25"/>
          <w:szCs w:val="25"/>
          <w:lang w:eastAsia="ar-SA"/>
        </w:rPr>
        <w:t xml:space="preserve">засвідчувати </w:t>
      </w:r>
      <w:r w:rsidR="00C563BA">
        <w:rPr>
          <w:rFonts w:ascii="Times New Roman" w:hAnsi="Times New Roman"/>
          <w:sz w:val="25"/>
          <w:szCs w:val="25"/>
          <w:lang w:eastAsia="ar-SA"/>
        </w:rPr>
        <w:t xml:space="preserve">занедбаний технічний стан квартири. </w:t>
      </w:r>
    </w:p>
    <w:p w:rsidR="00A93C39" w:rsidRDefault="005B0B05" w:rsidP="002F1D59">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 xml:space="preserve">Доводи кандидата про </w:t>
      </w:r>
      <w:r w:rsidR="00A93C39">
        <w:rPr>
          <w:rFonts w:ascii="Times New Roman" w:hAnsi="Times New Roman"/>
          <w:sz w:val="25"/>
          <w:szCs w:val="25"/>
          <w:lang w:eastAsia="ar-SA"/>
        </w:rPr>
        <w:t>те, що наявність заборгованості за комунальні послуги у продавця впливала на зменшення вартості майна</w:t>
      </w:r>
      <w:r w:rsidR="00057732">
        <w:rPr>
          <w:rFonts w:ascii="Times New Roman" w:hAnsi="Times New Roman"/>
          <w:sz w:val="25"/>
          <w:szCs w:val="25"/>
          <w:lang w:eastAsia="ar-SA"/>
        </w:rPr>
        <w:t xml:space="preserve">, </w:t>
      </w:r>
      <w:r w:rsidR="00A93C39">
        <w:rPr>
          <w:rFonts w:ascii="Times New Roman" w:hAnsi="Times New Roman"/>
          <w:sz w:val="25"/>
          <w:szCs w:val="25"/>
          <w:lang w:eastAsia="ar-SA"/>
        </w:rPr>
        <w:t xml:space="preserve">ґрунтуються на припущеннях. </w:t>
      </w:r>
    </w:p>
    <w:p w:rsidR="00DB0F73" w:rsidRDefault="00643C4D" w:rsidP="00643C4D">
      <w:pPr>
        <w:suppressAutoHyphens/>
        <w:spacing w:after="0" w:line="240" w:lineRule="auto"/>
        <w:ind w:firstLine="709"/>
        <w:jc w:val="both"/>
        <w:rPr>
          <w:rFonts w:ascii="Times New Roman" w:hAnsi="Times New Roman"/>
          <w:sz w:val="25"/>
          <w:szCs w:val="25"/>
          <w:lang w:eastAsia="ar-SA"/>
        </w:rPr>
      </w:pPr>
      <w:r w:rsidRPr="00C03CF7">
        <w:rPr>
          <w:rFonts w:ascii="Times New Roman" w:hAnsi="Times New Roman"/>
          <w:sz w:val="25"/>
          <w:szCs w:val="25"/>
          <w:lang w:eastAsia="ar-SA"/>
        </w:rPr>
        <w:t>З огляду на зазначене</w:t>
      </w:r>
      <w:r w:rsidR="00057732">
        <w:rPr>
          <w:rFonts w:ascii="Times New Roman" w:hAnsi="Times New Roman"/>
          <w:sz w:val="25"/>
          <w:szCs w:val="25"/>
          <w:lang w:eastAsia="ar-SA"/>
        </w:rPr>
        <w:t xml:space="preserve"> </w:t>
      </w:r>
      <w:r w:rsidR="00057732" w:rsidRPr="00C03CF7">
        <w:rPr>
          <w:rFonts w:ascii="Times New Roman" w:hAnsi="Times New Roman"/>
          <w:sz w:val="25"/>
          <w:szCs w:val="25"/>
          <w:lang w:eastAsia="ar-SA"/>
        </w:rPr>
        <w:t>вище</w:t>
      </w:r>
      <w:r w:rsidRPr="00C03CF7">
        <w:rPr>
          <w:rFonts w:ascii="Times New Roman" w:hAnsi="Times New Roman"/>
          <w:sz w:val="25"/>
          <w:szCs w:val="25"/>
          <w:lang w:eastAsia="ar-SA"/>
        </w:rPr>
        <w:t xml:space="preserve"> Комісія критично оцінює</w:t>
      </w:r>
      <w:r w:rsidR="007D2044">
        <w:rPr>
          <w:rFonts w:ascii="Times New Roman" w:hAnsi="Times New Roman"/>
          <w:sz w:val="25"/>
          <w:szCs w:val="25"/>
          <w:lang w:eastAsia="ar-SA"/>
        </w:rPr>
        <w:t xml:space="preserve"> аргументи кандидата щодо  обґрунтування </w:t>
      </w:r>
      <w:r w:rsidRPr="00C03CF7">
        <w:rPr>
          <w:rFonts w:ascii="Times New Roman" w:hAnsi="Times New Roman"/>
          <w:sz w:val="25"/>
          <w:szCs w:val="25"/>
          <w:lang w:eastAsia="ar-SA"/>
        </w:rPr>
        <w:t xml:space="preserve">заниження вартості </w:t>
      </w:r>
      <w:r w:rsidR="003B44C0">
        <w:rPr>
          <w:rFonts w:ascii="Times New Roman" w:hAnsi="Times New Roman"/>
          <w:sz w:val="25"/>
          <w:szCs w:val="25"/>
          <w:lang w:eastAsia="ar-SA"/>
        </w:rPr>
        <w:t>квартири порівнянн</w:t>
      </w:r>
      <w:r w:rsidR="002D5D75">
        <w:rPr>
          <w:rFonts w:ascii="Times New Roman" w:hAnsi="Times New Roman"/>
          <w:sz w:val="25"/>
          <w:szCs w:val="25"/>
          <w:lang w:eastAsia="ar-SA"/>
        </w:rPr>
        <w:t>о</w:t>
      </w:r>
      <w:r w:rsidR="003B44C0">
        <w:rPr>
          <w:rFonts w:ascii="Times New Roman" w:hAnsi="Times New Roman"/>
          <w:sz w:val="25"/>
          <w:szCs w:val="25"/>
          <w:lang w:eastAsia="ar-SA"/>
        </w:rPr>
        <w:t xml:space="preserve"> з середніми </w:t>
      </w:r>
      <w:r w:rsidR="007D2044">
        <w:rPr>
          <w:rFonts w:ascii="Times New Roman" w:hAnsi="Times New Roman"/>
          <w:sz w:val="25"/>
          <w:szCs w:val="25"/>
          <w:lang w:eastAsia="ar-SA"/>
        </w:rPr>
        <w:t>ринковими</w:t>
      </w:r>
      <w:r w:rsidR="003B44C0">
        <w:rPr>
          <w:rFonts w:ascii="Times New Roman" w:hAnsi="Times New Roman"/>
          <w:sz w:val="25"/>
          <w:szCs w:val="25"/>
          <w:lang w:eastAsia="ar-SA"/>
        </w:rPr>
        <w:t xml:space="preserve"> показниками на аналогічне майно </w:t>
      </w:r>
      <w:r w:rsidR="00914593">
        <w:rPr>
          <w:rFonts w:ascii="Times New Roman" w:hAnsi="Times New Roman"/>
          <w:sz w:val="25"/>
          <w:szCs w:val="25"/>
          <w:lang w:eastAsia="ar-SA"/>
        </w:rPr>
        <w:t>наявністю технічних особливостей</w:t>
      </w:r>
      <w:r w:rsidR="00834F3D">
        <w:rPr>
          <w:rFonts w:ascii="Times New Roman" w:hAnsi="Times New Roman"/>
          <w:sz w:val="25"/>
          <w:szCs w:val="25"/>
          <w:lang w:eastAsia="ar-SA"/>
        </w:rPr>
        <w:t xml:space="preserve"> цього майна. </w:t>
      </w:r>
      <w:r w:rsidR="00660885">
        <w:rPr>
          <w:rFonts w:ascii="Times New Roman" w:hAnsi="Times New Roman"/>
          <w:sz w:val="25"/>
          <w:szCs w:val="25"/>
          <w:lang w:eastAsia="ar-SA"/>
        </w:rPr>
        <w:t xml:space="preserve"> </w:t>
      </w:r>
    </w:p>
    <w:p w:rsidR="00860C79" w:rsidRDefault="00C62359" w:rsidP="00643C4D">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 xml:space="preserve">Також Комісія </w:t>
      </w:r>
      <w:r w:rsidR="00860C79">
        <w:rPr>
          <w:rFonts w:ascii="Times New Roman" w:hAnsi="Times New Roman"/>
          <w:sz w:val="25"/>
          <w:szCs w:val="25"/>
          <w:lang w:eastAsia="ar-SA"/>
        </w:rPr>
        <w:t xml:space="preserve">критично оцінює твердження кандидата щодо наявності </w:t>
      </w:r>
      <w:r w:rsidR="00326015">
        <w:rPr>
          <w:rFonts w:ascii="Times New Roman" w:hAnsi="Times New Roman"/>
          <w:sz w:val="25"/>
          <w:szCs w:val="25"/>
          <w:lang w:eastAsia="ar-SA"/>
        </w:rPr>
        <w:t>в</w:t>
      </w:r>
      <w:r w:rsidR="00860C79" w:rsidRPr="00860C79">
        <w:rPr>
          <w:rFonts w:ascii="Times New Roman" w:hAnsi="Times New Roman"/>
          <w:sz w:val="25"/>
          <w:szCs w:val="25"/>
          <w:lang w:eastAsia="ar-SA"/>
        </w:rPr>
        <w:t xml:space="preserve"> нього власних офіційних доходів для здійснення витрат у період з 1998 </w:t>
      </w:r>
      <w:r w:rsidR="00326015">
        <w:rPr>
          <w:rFonts w:ascii="Times New Roman" w:hAnsi="Times New Roman"/>
          <w:sz w:val="25"/>
          <w:szCs w:val="25"/>
          <w:lang w:eastAsia="ar-SA"/>
        </w:rPr>
        <w:t>д</w:t>
      </w:r>
      <w:r w:rsidR="00860C79" w:rsidRPr="00860C79">
        <w:rPr>
          <w:rFonts w:ascii="Times New Roman" w:hAnsi="Times New Roman"/>
          <w:sz w:val="25"/>
          <w:szCs w:val="25"/>
          <w:lang w:eastAsia="ar-SA"/>
        </w:rPr>
        <w:t>о 2024 рок</w:t>
      </w:r>
      <w:r w:rsidR="00326015">
        <w:rPr>
          <w:rFonts w:ascii="Times New Roman" w:hAnsi="Times New Roman"/>
          <w:sz w:val="25"/>
          <w:szCs w:val="25"/>
          <w:lang w:eastAsia="ar-SA"/>
        </w:rPr>
        <w:t>у</w:t>
      </w:r>
      <w:r w:rsidR="00860C79" w:rsidRPr="00860C79">
        <w:rPr>
          <w:rFonts w:ascii="Times New Roman" w:hAnsi="Times New Roman"/>
          <w:sz w:val="25"/>
          <w:szCs w:val="25"/>
          <w:lang w:eastAsia="ar-SA"/>
        </w:rPr>
        <w:t>, зокрема</w:t>
      </w:r>
      <w:r w:rsidR="00326015">
        <w:rPr>
          <w:rFonts w:ascii="Times New Roman" w:hAnsi="Times New Roman"/>
          <w:sz w:val="25"/>
          <w:szCs w:val="25"/>
          <w:lang w:eastAsia="ar-SA"/>
        </w:rPr>
        <w:t xml:space="preserve">, </w:t>
      </w:r>
      <w:r w:rsidR="00860C79" w:rsidRPr="00860C79">
        <w:rPr>
          <w:rFonts w:ascii="Times New Roman" w:hAnsi="Times New Roman"/>
          <w:sz w:val="25"/>
          <w:szCs w:val="25"/>
          <w:lang w:eastAsia="ar-SA"/>
        </w:rPr>
        <w:t>для придбання зазначеної квартири</w:t>
      </w:r>
      <w:r w:rsidR="00A73DB8">
        <w:rPr>
          <w:rFonts w:ascii="Times New Roman" w:hAnsi="Times New Roman"/>
          <w:sz w:val="25"/>
          <w:szCs w:val="25"/>
          <w:lang w:eastAsia="ar-SA"/>
        </w:rPr>
        <w:t xml:space="preserve"> </w:t>
      </w:r>
      <w:r w:rsidR="0010583C">
        <w:rPr>
          <w:rFonts w:ascii="Times New Roman" w:hAnsi="Times New Roman"/>
          <w:sz w:val="25"/>
          <w:szCs w:val="25"/>
          <w:lang w:eastAsia="ar-SA"/>
        </w:rPr>
        <w:t xml:space="preserve">навіть </w:t>
      </w:r>
      <w:r w:rsidR="00A73DB8">
        <w:rPr>
          <w:rFonts w:ascii="Times New Roman" w:hAnsi="Times New Roman"/>
          <w:sz w:val="25"/>
          <w:szCs w:val="25"/>
          <w:lang w:eastAsia="ar-SA"/>
        </w:rPr>
        <w:t xml:space="preserve">без залучення коштів брата. </w:t>
      </w:r>
    </w:p>
    <w:p w:rsidR="00D46CF2" w:rsidRPr="00D46CF2" w:rsidRDefault="00D46CF2" w:rsidP="005637E2">
      <w:pPr>
        <w:suppressAutoHyphens/>
        <w:spacing w:after="0" w:line="240" w:lineRule="auto"/>
        <w:ind w:firstLine="709"/>
        <w:jc w:val="both"/>
        <w:rPr>
          <w:rFonts w:ascii="Times New Roman" w:hAnsi="Times New Roman"/>
          <w:sz w:val="25"/>
          <w:szCs w:val="25"/>
          <w:lang w:eastAsia="ar-SA"/>
        </w:rPr>
      </w:pPr>
      <w:r w:rsidRPr="00D46CF2">
        <w:rPr>
          <w:rFonts w:ascii="Times New Roman" w:hAnsi="Times New Roman"/>
          <w:sz w:val="25"/>
          <w:szCs w:val="25"/>
          <w:lang w:eastAsia="ar-SA"/>
        </w:rPr>
        <w:t xml:space="preserve">Як встановлено Комісією під час співбесіди, з метою спростування сумнівів НАЗК, які виникли в межах проведення спеціальної перевірки </w:t>
      </w:r>
      <w:r w:rsidR="008F15DA">
        <w:rPr>
          <w:rFonts w:ascii="Times New Roman" w:hAnsi="Times New Roman"/>
          <w:sz w:val="25"/>
          <w:szCs w:val="25"/>
          <w:lang w:eastAsia="ar-SA"/>
        </w:rPr>
        <w:t>кандидата на посаду судді Геєць М.В.</w:t>
      </w:r>
      <w:r w:rsidR="00AF28BC">
        <w:rPr>
          <w:rFonts w:ascii="Times New Roman" w:hAnsi="Times New Roman"/>
          <w:sz w:val="25"/>
          <w:szCs w:val="25"/>
          <w:lang w:eastAsia="ar-SA"/>
        </w:rPr>
        <w:t>,</w:t>
      </w:r>
      <w:r w:rsidR="008F15DA">
        <w:rPr>
          <w:rFonts w:ascii="Times New Roman" w:hAnsi="Times New Roman"/>
          <w:sz w:val="25"/>
          <w:szCs w:val="25"/>
          <w:lang w:eastAsia="ar-SA"/>
        </w:rPr>
        <w:t xml:space="preserve"> </w:t>
      </w:r>
      <w:r w:rsidRPr="00D46CF2">
        <w:rPr>
          <w:rFonts w:ascii="Times New Roman" w:hAnsi="Times New Roman"/>
          <w:sz w:val="25"/>
          <w:szCs w:val="25"/>
          <w:lang w:eastAsia="ar-SA"/>
        </w:rPr>
        <w:t>щодо достовірності відомостей, указаних у декларації особи, уповноваженої на виконання функцій держави або місцевого самоврядування, за 2024 рік, кандидат за власною ініціативою замовив економічне дослідження.</w:t>
      </w:r>
    </w:p>
    <w:p w:rsidR="00D46CF2" w:rsidRPr="00D46CF2" w:rsidRDefault="00D46CF2" w:rsidP="003B1AD8">
      <w:pPr>
        <w:suppressAutoHyphens/>
        <w:spacing w:after="0" w:line="240" w:lineRule="auto"/>
        <w:ind w:firstLine="709"/>
        <w:jc w:val="both"/>
        <w:rPr>
          <w:rFonts w:ascii="Times New Roman" w:hAnsi="Times New Roman"/>
          <w:sz w:val="25"/>
          <w:szCs w:val="25"/>
          <w:lang w:eastAsia="ar-SA"/>
        </w:rPr>
      </w:pPr>
      <w:r w:rsidRPr="00D46CF2">
        <w:rPr>
          <w:rFonts w:ascii="Times New Roman" w:hAnsi="Times New Roman"/>
          <w:sz w:val="25"/>
          <w:szCs w:val="25"/>
          <w:lang w:eastAsia="ar-SA"/>
        </w:rPr>
        <w:t xml:space="preserve">На вирішення експерту було поставлено таке </w:t>
      </w:r>
      <w:r w:rsidR="00575D20">
        <w:rPr>
          <w:rFonts w:ascii="Times New Roman" w:hAnsi="Times New Roman"/>
          <w:sz w:val="25"/>
          <w:szCs w:val="25"/>
          <w:lang w:eastAsia="ar-SA"/>
        </w:rPr>
        <w:t>за</w:t>
      </w:r>
      <w:r w:rsidRPr="00D46CF2">
        <w:rPr>
          <w:rFonts w:ascii="Times New Roman" w:hAnsi="Times New Roman"/>
          <w:sz w:val="25"/>
          <w:szCs w:val="25"/>
          <w:lang w:eastAsia="ar-SA"/>
        </w:rPr>
        <w:t xml:space="preserve">питання: «Чи є документально обґрунтованим розрахунок, за підсумками якого визначено перевищення суми видатків на придбання рухомого та нерухомого майна, а також залишку грошових коштів кандидата на посаду судді Гейця М.В. над доходами, одержаними із законних джерел, на суму 863 593,74 грн, що викладений у </w:t>
      </w:r>
      <w:r w:rsidR="003C3851">
        <w:rPr>
          <w:rFonts w:ascii="Times New Roman" w:hAnsi="Times New Roman"/>
          <w:sz w:val="25"/>
          <w:szCs w:val="25"/>
          <w:lang w:eastAsia="ar-SA"/>
        </w:rPr>
        <w:t>«</w:t>
      </w:r>
      <w:r w:rsidRPr="00D46CF2">
        <w:rPr>
          <w:rFonts w:ascii="Times New Roman" w:hAnsi="Times New Roman"/>
          <w:sz w:val="25"/>
          <w:szCs w:val="25"/>
          <w:lang w:eastAsia="ar-SA"/>
        </w:rPr>
        <w:t>Результатах спеціальної перевірки щодо достовірності відомостей, зазначених особою у декларації особи, уповноваженої на виконання функцій держави або місцевого самоврядування</w:t>
      </w:r>
      <w:r w:rsidR="00575D20">
        <w:rPr>
          <w:rFonts w:ascii="Times New Roman" w:hAnsi="Times New Roman"/>
          <w:sz w:val="25"/>
          <w:szCs w:val="25"/>
          <w:lang w:eastAsia="ar-SA"/>
        </w:rPr>
        <w:t>,</w:t>
      </w:r>
      <w:r w:rsidRPr="00D46CF2">
        <w:rPr>
          <w:rFonts w:ascii="Times New Roman" w:hAnsi="Times New Roman"/>
          <w:sz w:val="25"/>
          <w:szCs w:val="25"/>
          <w:lang w:eastAsia="ar-SA"/>
        </w:rPr>
        <w:t xml:space="preserve"> за 2024 рік</w:t>
      </w:r>
      <w:r w:rsidR="003C3851">
        <w:rPr>
          <w:rFonts w:ascii="Times New Roman" w:hAnsi="Times New Roman"/>
          <w:sz w:val="25"/>
          <w:szCs w:val="25"/>
          <w:lang w:eastAsia="ar-SA"/>
        </w:rPr>
        <w:t>»</w:t>
      </w:r>
      <w:r w:rsidRPr="00D46CF2">
        <w:rPr>
          <w:rFonts w:ascii="Times New Roman" w:hAnsi="Times New Roman"/>
          <w:sz w:val="25"/>
          <w:szCs w:val="25"/>
          <w:lang w:eastAsia="ar-SA"/>
        </w:rPr>
        <w:t xml:space="preserve"> від 24 липня 2025 року відповідно до наданих на дослідження документів?».</w:t>
      </w:r>
    </w:p>
    <w:p w:rsidR="00746750" w:rsidRDefault="00D46CF2" w:rsidP="00D023C0">
      <w:pPr>
        <w:suppressAutoHyphens/>
        <w:spacing w:after="0" w:line="240" w:lineRule="auto"/>
        <w:ind w:firstLine="709"/>
        <w:jc w:val="both"/>
        <w:rPr>
          <w:rFonts w:ascii="Times New Roman" w:hAnsi="Times New Roman"/>
          <w:sz w:val="25"/>
          <w:szCs w:val="25"/>
          <w:lang w:eastAsia="ar-SA"/>
        </w:rPr>
      </w:pPr>
      <w:r w:rsidRPr="00D46CF2">
        <w:rPr>
          <w:rFonts w:ascii="Times New Roman" w:hAnsi="Times New Roman"/>
          <w:sz w:val="25"/>
          <w:szCs w:val="25"/>
          <w:lang w:eastAsia="ar-SA"/>
        </w:rPr>
        <w:t>Згідно з висновком судового експерта за результатами проведення економічного дослідження № 410 від 05 червня 2026 року</w:t>
      </w:r>
      <w:r w:rsidR="00544DE4">
        <w:rPr>
          <w:rFonts w:ascii="Times New Roman" w:hAnsi="Times New Roman"/>
          <w:sz w:val="25"/>
          <w:szCs w:val="25"/>
          <w:lang w:eastAsia="ar-SA"/>
        </w:rPr>
        <w:t xml:space="preserve"> </w:t>
      </w:r>
      <w:r w:rsidR="003C2990">
        <w:rPr>
          <w:rFonts w:ascii="Times New Roman" w:hAnsi="Times New Roman"/>
          <w:sz w:val="25"/>
          <w:szCs w:val="25"/>
          <w:lang w:eastAsia="ar-SA"/>
        </w:rPr>
        <w:t xml:space="preserve">на підставі наданих документів </w:t>
      </w:r>
      <w:r w:rsidR="00544DE4" w:rsidRPr="00544DE4">
        <w:rPr>
          <w:rFonts w:ascii="Times New Roman" w:hAnsi="Times New Roman"/>
          <w:sz w:val="25"/>
          <w:szCs w:val="25"/>
          <w:lang w:eastAsia="ar-SA"/>
        </w:rPr>
        <w:t xml:space="preserve">сума отриманих доходів </w:t>
      </w:r>
      <w:r w:rsidR="00D023C0">
        <w:rPr>
          <w:rFonts w:ascii="Times New Roman" w:hAnsi="Times New Roman"/>
          <w:sz w:val="25"/>
          <w:szCs w:val="25"/>
          <w:lang w:eastAsia="ar-SA"/>
        </w:rPr>
        <w:t xml:space="preserve">Гейця М.В. за </w:t>
      </w:r>
      <w:r w:rsidR="00D023C0" w:rsidRPr="00544DE4">
        <w:rPr>
          <w:rFonts w:ascii="Times New Roman" w:hAnsi="Times New Roman"/>
          <w:sz w:val="25"/>
          <w:szCs w:val="25"/>
          <w:lang w:eastAsia="ar-SA"/>
        </w:rPr>
        <w:t>1993</w:t>
      </w:r>
      <w:r w:rsidR="00D023C0">
        <w:rPr>
          <w:rFonts w:ascii="Times New Roman" w:hAnsi="Times New Roman"/>
          <w:sz w:val="25"/>
          <w:szCs w:val="25"/>
          <w:lang w:eastAsia="ar-SA"/>
        </w:rPr>
        <w:t>–</w:t>
      </w:r>
      <w:r w:rsidR="00D023C0" w:rsidRPr="00544DE4">
        <w:rPr>
          <w:rFonts w:ascii="Times New Roman" w:hAnsi="Times New Roman"/>
          <w:sz w:val="25"/>
          <w:szCs w:val="25"/>
          <w:lang w:eastAsia="ar-SA"/>
        </w:rPr>
        <w:t>20</w:t>
      </w:r>
      <w:r w:rsidR="00D023C0">
        <w:rPr>
          <w:rFonts w:ascii="Times New Roman" w:hAnsi="Times New Roman"/>
          <w:sz w:val="25"/>
          <w:szCs w:val="25"/>
          <w:lang w:eastAsia="ar-SA"/>
        </w:rPr>
        <w:t xml:space="preserve">24 роки </w:t>
      </w:r>
      <w:r w:rsidR="00942817">
        <w:rPr>
          <w:rFonts w:ascii="Times New Roman" w:hAnsi="Times New Roman"/>
          <w:sz w:val="25"/>
          <w:szCs w:val="25"/>
          <w:lang w:eastAsia="ar-SA"/>
        </w:rPr>
        <w:t xml:space="preserve">становила </w:t>
      </w:r>
      <w:r w:rsidR="00A24A7E">
        <w:rPr>
          <w:rFonts w:ascii="Times New Roman" w:hAnsi="Times New Roman"/>
          <w:sz w:val="25"/>
          <w:szCs w:val="25"/>
          <w:lang w:eastAsia="ar-SA"/>
        </w:rPr>
        <w:t xml:space="preserve">5 518 592, 06 </w:t>
      </w:r>
      <w:r w:rsidR="00544DE4" w:rsidRPr="00544DE4">
        <w:rPr>
          <w:rFonts w:ascii="Times New Roman" w:hAnsi="Times New Roman"/>
          <w:sz w:val="25"/>
          <w:szCs w:val="25"/>
          <w:lang w:eastAsia="ar-SA"/>
        </w:rPr>
        <w:t>грн</w:t>
      </w:r>
      <w:r w:rsidR="00FC1B5D">
        <w:rPr>
          <w:rFonts w:ascii="Times New Roman" w:hAnsi="Times New Roman"/>
          <w:sz w:val="25"/>
          <w:szCs w:val="25"/>
          <w:lang w:eastAsia="ar-SA"/>
        </w:rPr>
        <w:t>, з яких було сплачено податків на суму 324 006, 47 грн</w:t>
      </w:r>
      <w:r w:rsidR="00746750">
        <w:rPr>
          <w:rFonts w:ascii="Times New Roman" w:hAnsi="Times New Roman"/>
          <w:sz w:val="25"/>
          <w:szCs w:val="25"/>
          <w:lang w:eastAsia="ar-SA"/>
        </w:rPr>
        <w:t xml:space="preserve"> </w:t>
      </w:r>
      <w:r w:rsidR="00FC1B5D">
        <w:rPr>
          <w:rFonts w:ascii="Times New Roman" w:hAnsi="Times New Roman"/>
          <w:sz w:val="25"/>
          <w:szCs w:val="25"/>
          <w:lang w:eastAsia="ar-SA"/>
        </w:rPr>
        <w:t xml:space="preserve">та військового збору на суму </w:t>
      </w:r>
      <w:r w:rsidR="006E25DB">
        <w:rPr>
          <w:rFonts w:ascii="Times New Roman" w:hAnsi="Times New Roman"/>
          <w:sz w:val="25"/>
          <w:szCs w:val="25"/>
          <w:lang w:eastAsia="ar-SA"/>
        </w:rPr>
        <w:t xml:space="preserve">                   </w:t>
      </w:r>
      <w:r w:rsidR="00FC1B5D">
        <w:rPr>
          <w:rFonts w:ascii="Times New Roman" w:hAnsi="Times New Roman"/>
          <w:sz w:val="25"/>
          <w:szCs w:val="25"/>
          <w:lang w:eastAsia="ar-SA"/>
        </w:rPr>
        <w:t xml:space="preserve">18 135,81 грн. </w:t>
      </w:r>
    </w:p>
    <w:p w:rsidR="00241E50" w:rsidRDefault="00241E50" w:rsidP="00241E50">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 xml:space="preserve">Загальна сума видатків становила 5 715 274, 28 грн, з яких: </w:t>
      </w:r>
    </w:p>
    <w:p w:rsidR="00685F71" w:rsidRDefault="00685F71" w:rsidP="00685F71">
      <w:pPr>
        <w:pStyle w:val="aa"/>
        <w:numPr>
          <w:ilvl w:val="0"/>
          <w:numId w:val="8"/>
        </w:numPr>
        <w:suppressAutoHyphens/>
        <w:spacing w:after="0" w:line="240" w:lineRule="auto"/>
        <w:jc w:val="both"/>
        <w:rPr>
          <w:rFonts w:ascii="Times New Roman" w:hAnsi="Times New Roman"/>
          <w:sz w:val="25"/>
          <w:szCs w:val="25"/>
          <w:lang w:eastAsia="ar-SA"/>
        </w:rPr>
      </w:pPr>
      <w:r w:rsidRPr="00685F71">
        <w:rPr>
          <w:rFonts w:ascii="Times New Roman" w:hAnsi="Times New Roman"/>
          <w:sz w:val="25"/>
          <w:szCs w:val="25"/>
          <w:lang w:eastAsia="ar-SA"/>
        </w:rPr>
        <w:t>у 2014 році – на придбання квартири на суму 560</w:t>
      </w:r>
      <w:r w:rsidR="008C49BB">
        <w:rPr>
          <w:rFonts w:ascii="Times New Roman" w:hAnsi="Times New Roman"/>
          <w:sz w:val="25"/>
          <w:szCs w:val="25"/>
          <w:lang w:eastAsia="ar-SA"/>
        </w:rPr>
        <w:t xml:space="preserve"> </w:t>
      </w:r>
      <w:r w:rsidRPr="00685F71">
        <w:rPr>
          <w:rFonts w:ascii="Times New Roman" w:hAnsi="Times New Roman"/>
          <w:sz w:val="25"/>
          <w:szCs w:val="25"/>
          <w:lang w:eastAsia="ar-SA"/>
        </w:rPr>
        <w:t>160, 00 грн;</w:t>
      </w:r>
    </w:p>
    <w:p w:rsidR="00685F71" w:rsidRDefault="00685F71" w:rsidP="00685F71">
      <w:pPr>
        <w:pStyle w:val="aa"/>
        <w:numPr>
          <w:ilvl w:val="0"/>
          <w:numId w:val="8"/>
        </w:numPr>
        <w:suppressAutoHyphens/>
        <w:spacing w:after="0" w:line="240" w:lineRule="auto"/>
        <w:jc w:val="both"/>
        <w:rPr>
          <w:rFonts w:ascii="Times New Roman" w:hAnsi="Times New Roman"/>
          <w:sz w:val="25"/>
          <w:szCs w:val="25"/>
          <w:lang w:eastAsia="ar-SA"/>
        </w:rPr>
      </w:pPr>
      <w:r>
        <w:rPr>
          <w:rFonts w:ascii="Times New Roman" w:hAnsi="Times New Roman"/>
          <w:sz w:val="25"/>
          <w:szCs w:val="25"/>
          <w:lang w:eastAsia="ar-SA"/>
        </w:rPr>
        <w:t>у 2018 році – на придбання квартири на суму 783</w:t>
      </w:r>
      <w:r w:rsidR="008C49BB">
        <w:rPr>
          <w:rFonts w:ascii="Times New Roman" w:hAnsi="Times New Roman"/>
          <w:sz w:val="25"/>
          <w:szCs w:val="25"/>
          <w:lang w:eastAsia="ar-SA"/>
        </w:rPr>
        <w:t xml:space="preserve"> </w:t>
      </w:r>
      <w:r>
        <w:rPr>
          <w:rFonts w:ascii="Times New Roman" w:hAnsi="Times New Roman"/>
          <w:sz w:val="25"/>
          <w:szCs w:val="25"/>
          <w:lang w:eastAsia="ar-SA"/>
        </w:rPr>
        <w:t>400,00 грн;</w:t>
      </w:r>
    </w:p>
    <w:p w:rsidR="00685F71" w:rsidRDefault="00685F71" w:rsidP="00965342">
      <w:pPr>
        <w:pStyle w:val="aa"/>
        <w:numPr>
          <w:ilvl w:val="0"/>
          <w:numId w:val="8"/>
        </w:numPr>
        <w:suppressAutoHyphens/>
        <w:spacing w:after="0" w:line="240" w:lineRule="auto"/>
        <w:jc w:val="both"/>
        <w:rPr>
          <w:rFonts w:ascii="Times New Roman" w:hAnsi="Times New Roman"/>
          <w:sz w:val="25"/>
          <w:szCs w:val="25"/>
          <w:lang w:eastAsia="ar-SA"/>
        </w:rPr>
      </w:pPr>
      <w:r>
        <w:rPr>
          <w:rFonts w:ascii="Times New Roman" w:hAnsi="Times New Roman"/>
          <w:sz w:val="25"/>
          <w:szCs w:val="25"/>
          <w:lang w:eastAsia="ar-SA"/>
        </w:rPr>
        <w:t xml:space="preserve">у 2019 році – </w:t>
      </w:r>
      <w:r w:rsidR="00965342">
        <w:rPr>
          <w:rFonts w:ascii="Times New Roman" w:hAnsi="Times New Roman"/>
          <w:sz w:val="25"/>
          <w:szCs w:val="25"/>
          <w:lang w:eastAsia="ar-SA"/>
        </w:rPr>
        <w:t xml:space="preserve">на придбання нежитлового приміщення на суму </w:t>
      </w:r>
      <w:r w:rsidR="008C49BB">
        <w:rPr>
          <w:rFonts w:ascii="Times New Roman" w:hAnsi="Times New Roman"/>
          <w:sz w:val="25"/>
          <w:szCs w:val="25"/>
          <w:lang w:eastAsia="ar-SA"/>
        </w:rPr>
        <w:t xml:space="preserve">1 </w:t>
      </w:r>
      <w:r w:rsidR="00965342">
        <w:rPr>
          <w:rFonts w:ascii="Times New Roman" w:hAnsi="Times New Roman"/>
          <w:sz w:val="25"/>
          <w:szCs w:val="25"/>
          <w:lang w:eastAsia="ar-SA"/>
        </w:rPr>
        <w:t>110</w:t>
      </w:r>
      <w:r w:rsidR="008C49BB">
        <w:rPr>
          <w:rFonts w:ascii="Times New Roman" w:hAnsi="Times New Roman"/>
          <w:sz w:val="25"/>
          <w:szCs w:val="25"/>
          <w:lang w:eastAsia="ar-SA"/>
        </w:rPr>
        <w:t xml:space="preserve"> </w:t>
      </w:r>
      <w:r w:rsidR="00965342">
        <w:rPr>
          <w:rFonts w:ascii="Times New Roman" w:hAnsi="Times New Roman"/>
          <w:sz w:val="25"/>
          <w:szCs w:val="25"/>
          <w:lang w:eastAsia="ar-SA"/>
        </w:rPr>
        <w:t>894,00 грн;</w:t>
      </w:r>
    </w:p>
    <w:p w:rsidR="00965342" w:rsidRDefault="00965342" w:rsidP="00965342">
      <w:pPr>
        <w:pStyle w:val="aa"/>
        <w:numPr>
          <w:ilvl w:val="0"/>
          <w:numId w:val="8"/>
        </w:numPr>
        <w:suppressAutoHyphens/>
        <w:spacing w:after="0" w:line="240" w:lineRule="auto"/>
        <w:jc w:val="both"/>
        <w:rPr>
          <w:rFonts w:ascii="Times New Roman" w:hAnsi="Times New Roman"/>
          <w:sz w:val="25"/>
          <w:szCs w:val="25"/>
          <w:lang w:eastAsia="ar-SA"/>
        </w:rPr>
      </w:pPr>
      <w:r>
        <w:rPr>
          <w:rFonts w:ascii="Times New Roman" w:hAnsi="Times New Roman"/>
          <w:sz w:val="25"/>
          <w:szCs w:val="25"/>
          <w:lang w:eastAsia="ar-SA"/>
        </w:rPr>
        <w:t xml:space="preserve">у 2020 році – на придбання квартири на суму </w:t>
      </w:r>
      <w:r w:rsidR="008C49BB">
        <w:rPr>
          <w:rFonts w:ascii="Times New Roman" w:hAnsi="Times New Roman"/>
          <w:sz w:val="25"/>
          <w:szCs w:val="25"/>
          <w:lang w:eastAsia="ar-SA"/>
        </w:rPr>
        <w:t xml:space="preserve">1 </w:t>
      </w:r>
      <w:r>
        <w:rPr>
          <w:rFonts w:ascii="Times New Roman" w:hAnsi="Times New Roman"/>
          <w:sz w:val="25"/>
          <w:szCs w:val="25"/>
          <w:lang w:eastAsia="ar-SA"/>
        </w:rPr>
        <w:t>583</w:t>
      </w:r>
      <w:r w:rsidR="008C49BB">
        <w:rPr>
          <w:rFonts w:ascii="Times New Roman" w:hAnsi="Times New Roman"/>
          <w:sz w:val="25"/>
          <w:szCs w:val="25"/>
          <w:lang w:eastAsia="ar-SA"/>
        </w:rPr>
        <w:t xml:space="preserve"> </w:t>
      </w:r>
      <w:r>
        <w:rPr>
          <w:rFonts w:ascii="Times New Roman" w:hAnsi="Times New Roman"/>
          <w:sz w:val="25"/>
          <w:szCs w:val="25"/>
          <w:lang w:eastAsia="ar-SA"/>
        </w:rPr>
        <w:t>400,00 грн;</w:t>
      </w:r>
    </w:p>
    <w:p w:rsidR="00965342" w:rsidRDefault="00965342" w:rsidP="00965342">
      <w:pPr>
        <w:pStyle w:val="aa"/>
        <w:numPr>
          <w:ilvl w:val="0"/>
          <w:numId w:val="8"/>
        </w:numPr>
        <w:suppressAutoHyphens/>
        <w:spacing w:after="0" w:line="240" w:lineRule="auto"/>
        <w:jc w:val="both"/>
        <w:rPr>
          <w:rFonts w:ascii="Times New Roman" w:hAnsi="Times New Roman"/>
          <w:sz w:val="25"/>
          <w:szCs w:val="25"/>
          <w:lang w:eastAsia="ar-SA"/>
        </w:rPr>
      </w:pPr>
      <w:r>
        <w:rPr>
          <w:rFonts w:ascii="Times New Roman" w:hAnsi="Times New Roman"/>
          <w:sz w:val="25"/>
          <w:szCs w:val="25"/>
          <w:lang w:eastAsia="ar-SA"/>
        </w:rPr>
        <w:t>у 2021 році – на придбання автомобіля на суму 306</w:t>
      </w:r>
      <w:r w:rsidR="008C49BB">
        <w:rPr>
          <w:rFonts w:ascii="Times New Roman" w:hAnsi="Times New Roman"/>
          <w:sz w:val="25"/>
          <w:szCs w:val="25"/>
          <w:lang w:eastAsia="ar-SA"/>
        </w:rPr>
        <w:t xml:space="preserve"> </w:t>
      </w:r>
      <w:r>
        <w:rPr>
          <w:rFonts w:ascii="Times New Roman" w:hAnsi="Times New Roman"/>
          <w:sz w:val="25"/>
          <w:szCs w:val="25"/>
          <w:lang w:eastAsia="ar-SA"/>
        </w:rPr>
        <w:t>200,00 грн;</w:t>
      </w:r>
    </w:p>
    <w:p w:rsidR="00D24731" w:rsidRDefault="00D24731" w:rsidP="00D24731">
      <w:pPr>
        <w:pStyle w:val="aa"/>
        <w:numPr>
          <w:ilvl w:val="0"/>
          <w:numId w:val="8"/>
        </w:numPr>
        <w:suppressAutoHyphens/>
        <w:spacing w:after="0" w:line="240" w:lineRule="auto"/>
        <w:jc w:val="both"/>
        <w:rPr>
          <w:rFonts w:ascii="Times New Roman" w:hAnsi="Times New Roman"/>
          <w:sz w:val="25"/>
          <w:szCs w:val="25"/>
          <w:lang w:eastAsia="ar-SA"/>
        </w:rPr>
      </w:pPr>
      <w:r>
        <w:rPr>
          <w:rFonts w:ascii="Times New Roman" w:hAnsi="Times New Roman"/>
          <w:sz w:val="25"/>
          <w:szCs w:val="25"/>
          <w:lang w:eastAsia="ar-SA"/>
        </w:rPr>
        <w:t xml:space="preserve">у 2022 році – на </w:t>
      </w:r>
      <w:r w:rsidR="008C49BB">
        <w:rPr>
          <w:rFonts w:ascii="Times New Roman" w:hAnsi="Times New Roman"/>
          <w:sz w:val="25"/>
          <w:szCs w:val="25"/>
          <w:lang w:eastAsia="ar-SA"/>
        </w:rPr>
        <w:t>повернення позики на суму 150</w:t>
      </w:r>
      <w:r w:rsidR="00541A08">
        <w:rPr>
          <w:rFonts w:ascii="Times New Roman" w:hAnsi="Times New Roman"/>
          <w:sz w:val="25"/>
          <w:szCs w:val="25"/>
          <w:lang w:eastAsia="ar-SA"/>
        </w:rPr>
        <w:t> </w:t>
      </w:r>
      <w:r w:rsidR="008C49BB">
        <w:rPr>
          <w:rFonts w:ascii="Times New Roman" w:hAnsi="Times New Roman"/>
          <w:sz w:val="25"/>
          <w:szCs w:val="25"/>
          <w:lang w:eastAsia="ar-SA"/>
        </w:rPr>
        <w:t>000</w:t>
      </w:r>
      <w:r w:rsidR="00541A08">
        <w:rPr>
          <w:rFonts w:ascii="Times New Roman" w:hAnsi="Times New Roman"/>
          <w:sz w:val="25"/>
          <w:szCs w:val="25"/>
          <w:lang w:eastAsia="ar-SA"/>
        </w:rPr>
        <w:t>, 00</w:t>
      </w:r>
      <w:r w:rsidR="008C49BB">
        <w:rPr>
          <w:rFonts w:ascii="Times New Roman" w:hAnsi="Times New Roman"/>
          <w:sz w:val="25"/>
          <w:szCs w:val="25"/>
          <w:lang w:eastAsia="ar-SA"/>
        </w:rPr>
        <w:t xml:space="preserve"> грн;</w:t>
      </w:r>
    </w:p>
    <w:p w:rsidR="0017625B" w:rsidRDefault="0017625B" w:rsidP="0017625B">
      <w:pPr>
        <w:pStyle w:val="aa"/>
        <w:numPr>
          <w:ilvl w:val="0"/>
          <w:numId w:val="8"/>
        </w:numPr>
        <w:suppressAutoHyphens/>
        <w:spacing w:after="0" w:line="240" w:lineRule="auto"/>
        <w:jc w:val="both"/>
        <w:rPr>
          <w:rFonts w:ascii="Times New Roman" w:hAnsi="Times New Roman"/>
          <w:sz w:val="25"/>
          <w:szCs w:val="25"/>
          <w:lang w:eastAsia="ar-SA"/>
        </w:rPr>
      </w:pPr>
      <w:r>
        <w:rPr>
          <w:rFonts w:ascii="Times New Roman" w:hAnsi="Times New Roman"/>
          <w:sz w:val="25"/>
          <w:szCs w:val="25"/>
          <w:lang w:eastAsia="ar-SA"/>
        </w:rPr>
        <w:t>у 2023 році – на повернення позики на суму 50</w:t>
      </w:r>
      <w:r w:rsidR="00541A08">
        <w:rPr>
          <w:rFonts w:ascii="Times New Roman" w:hAnsi="Times New Roman"/>
          <w:sz w:val="25"/>
          <w:szCs w:val="25"/>
          <w:lang w:eastAsia="ar-SA"/>
        </w:rPr>
        <w:t> </w:t>
      </w:r>
      <w:r>
        <w:rPr>
          <w:rFonts w:ascii="Times New Roman" w:hAnsi="Times New Roman"/>
          <w:sz w:val="25"/>
          <w:szCs w:val="25"/>
          <w:lang w:eastAsia="ar-SA"/>
        </w:rPr>
        <w:t>000</w:t>
      </w:r>
      <w:r w:rsidR="00541A08">
        <w:rPr>
          <w:rFonts w:ascii="Times New Roman" w:hAnsi="Times New Roman"/>
          <w:sz w:val="25"/>
          <w:szCs w:val="25"/>
          <w:lang w:eastAsia="ar-SA"/>
        </w:rPr>
        <w:t>, 00</w:t>
      </w:r>
      <w:r>
        <w:rPr>
          <w:rFonts w:ascii="Times New Roman" w:hAnsi="Times New Roman"/>
          <w:sz w:val="25"/>
          <w:szCs w:val="25"/>
          <w:lang w:eastAsia="ar-SA"/>
        </w:rPr>
        <w:t xml:space="preserve"> грн;</w:t>
      </w:r>
    </w:p>
    <w:p w:rsidR="0017625B" w:rsidRDefault="0017625B" w:rsidP="0017625B">
      <w:pPr>
        <w:pStyle w:val="aa"/>
        <w:numPr>
          <w:ilvl w:val="0"/>
          <w:numId w:val="8"/>
        </w:numPr>
        <w:suppressAutoHyphens/>
        <w:spacing w:after="0" w:line="240" w:lineRule="auto"/>
        <w:jc w:val="both"/>
        <w:rPr>
          <w:rFonts w:ascii="Times New Roman" w:hAnsi="Times New Roman"/>
          <w:sz w:val="25"/>
          <w:szCs w:val="25"/>
          <w:lang w:eastAsia="ar-SA"/>
        </w:rPr>
      </w:pPr>
      <w:r>
        <w:rPr>
          <w:rFonts w:ascii="Times New Roman" w:hAnsi="Times New Roman"/>
          <w:sz w:val="25"/>
          <w:szCs w:val="25"/>
          <w:lang w:eastAsia="ar-SA"/>
        </w:rPr>
        <w:t xml:space="preserve">у 2024 році – на повернення позики на суму </w:t>
      </w:r>
      <w:r w:rsidR="00E00B78">
        <w:rPr>
          <w:rFonts w:ascii="Times New Roman" w:hAnsi="Times New Roman"/>
          <w:sz w:val="25"/>
          <w:szCs w:val="25"/>
          <w:lang w:eastAsia="ar-SA"/>
        </w:rPr>
        <w:t>50</w:t>
      </w:r>
      <w:r w:rsidR="00541A08">
        <w:rPr>
          <w:rFonts w:ascii="Times New Roman" w:hAnsi="Times New Roman"/>
          <w:sz w:val="25"/>
          <w:szCs w:val="25"/>
          <w:lang w:eastAsia="ar-SA"/>
        </w:rPr>
        <w:t> </w:t>
      </w:r>
      <w:r w:rsidR="00E00B78">
        <w:rPr>
          <w:rFonts w:ascii="Times New Roman" w:hAnsi="Times New Roman"/>
          <w:sz w:val="25"/>
          <w:szCs w:val="25"/>
          <w:lang w:eastAsia="ar-SA"/>
        </w:rPr>
        <w:t>000</w:t>
      </w:r>
      <w:r w:rsidR="00541A08">
        <w:rPr>
          <w:rFonts w:ascii="Times New Roman" w:hAnsi="Times New Roman"/>
          <w:sz w:val="25"/>
          <w:szCs w:val="25"/>
          <w:lang w:eastAsia="ar-SA"/>
        </w:rPr>
        <w:t>, 00</w:t>
      </w:r>
      <w:r w:rsidR="00E00B78">
        <w:rPr>
          <w:rFonts w:ascii="Times New Roman" w:hAnsi="Times New Roman"/>
          <w:sz w:val="25"/>
          <w:szCs w:val="25"/>
          <w:lang w:eastAsia="ar-SA"/>
        </w:rPr>
        <w:t xml:space="preserve"> грн;</w:t>
      </w:r>
    </w:p>
    <w:p w:rsidR="00541A08" w:rsidRDefault="00E00B78" w:rsidP="00541A08">
      <w:pPr>
        <w:pStyle w:val="aa"/>
        <w:numPr>
          <w:ilvl w:val="0"/>
          <w:numId w:val="8"/>
        </w:numPr>
        <w:suppressAutoHyphens/>
        <w:spacing w:after="0" w:line="240" w:lineRule="auto"/>
        <w:jc w:val="both"/>
        <w:rPr>
          <w:rFonts w:ascii="Times New Roman" w:hAnsi="Times New Roman"/>
          <w:sz w:val="25"/>
          <w:szCs w:val="25"/>
          <w:lang w:eastAsia="ar-SA"/>
        </w:rPr>
      </w:pPr>
      <w:r>
        <w:rPr>
          <w:rFonts w:ascii="Times New Roman" w:hAnsi="Times New Roman"/>
          <w:sz w:val="25"/>
          <w:szCs w:val="25"/>
          <w:lang w:eastAsia="ar-SA"/>
        </w:rPr>
        <w:t xml:space="preserve">у </w:t>
      </w:r>
      <w:r w:rsidR="00541A08">
        <w:rPr>
          <w:rFonts w:ascii="Times New Roman" w:hAnsi="Times New Roman"/>
          <w:sz w:val="25"/>
          <w:szCs w:val="25"/>
          <w:lang w:eastAsia="ar-SA"/>
        </w:rPr>
        <w:t>2024 році – задекларовані готівкові кошти на суму 750 000, 00 грн;</w:t>
      </w:r>
    </w:p>
    <w:p w:rsidR="00541A08" w:rsidRPr="00541A08" w:rsidRDefault="00541A08" w:rsidP="00541A08">
      <w:pPr>
        <w:pStyle w:val="aa"/>
        <w:numPr>
          <w:ilvl w:val="0"/>
          <w:numId w:val="8"/>
        </w:numPr>
        <w:suppressAutoHyphens/>
        <w:spacing w:after="0" w:line="240" w:lineRule="auto"/>
        <w:jc w:val="both"/>
        <w:rPr>
          <w:rFonts w:ascii="Times New Roman" w:hAnsi="Times New Roman"/>
          <w:sz w:val="25"/>
          <w:szCs w:val="25"/>
          <w:lang w:eastAsia="ar-SA"/>
        </w:rPr>
      </w:pPr>
      <w:r>
        <w:rPr>
          <w:rFonts w:ascii="Times New Roman" w:hAnsi="Times New Roman"/>
          <w:sz w:val="25"/>
          <w:szCs w:val="25"/>
          <w:lang w:eastAsia="ar-SA"/>
        </w:rPr>
        <w:lastRenderedPageBreak/>
        <w:t>у 2024 році – кошти, розміщені на банківських рахунках 29 078, 00 грн.</w:t>
      </w:r>
    </w:p>
    <w:p w:rsidR="007123CD" w:rsidRDefault="003C2990" w:rsidP="007123CD">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 xml:space="preserve">Таким чином, </w:t>
      </w:r>
      <w:r w:rsidR="001C2198">
        <w:rPr>
          <w:rFonts w:ascii="Times New Roman" w:hAnsi="Times New Roman"/>
          <w:sz w:val="25"/>
          <w:szCs w:val="25"/>
          <w:lang w:eastAsia="ar-SA"/>
        </w:rPr>
        <w:t xml:space="preserve">розрахунок, за підсумками якого, визначено </w:t>
      </w:r>
      <w:r w:rsidR="00876B07">
        <w:rPr>
          <w:rFonts w:ascii="Times New Roman" w:hAnsi="Times New Roman"/>
          <w:sz w:val="25"/>
          <w:szCs w:val="25"/>
          <w:lang w:eastAsia="ar-SA"/>
        </w:rPr>
        <w:t>перевищення суми залишку грошових коштів, видатків на придбання рухомого та нерухомого майна кандидата на посаду судді</w:t>
      </w:r>
      <w:r w:rsidR="00F73037">
        <w:rPr>
          <w:rFonts w:ascii="Times New Roman" w:hAnsi="Times New Roman"/>
          <w:sz w:val="25"/>
          <w:szCs w:val="25"/>
          <w:lang w:eastAsia="ar-SA"/>
        </w:rPr>
        <w:t xml:space="preserve"> Гейця М.В., доходів, одержаних із законних джерел на суму 863593,74 грн, що викладені у «Результатах спеціальної перевірки щодо достовірності відомостей, зазначених особою </w:t>
      </w:r>
      <w:r w:rsidR="00A320A5">
        <w:rPr>
          <w:rFonts w:ascii="Times New Roman" w:hAnsi="Times New Roman"/>
          <w:sz w:val="25"/>
          <w:szCs w:val="25"/>
          <w:lang w:eastAsia="ar-SA"/>
        </w:rPr>
        <w:t>в</w:t>
      </w:r>
      <w:r w:rsidR="00F73037">
        <w:rPr>
          <w:rFonts w:ascii="Times New Roman" w:hAnsi="Times New Roman"/>
          <w:sz w:val="25"/>
          <w:szCs w:val="25"/>
          <w:lang w:eastAsia="ar-SA"/>
        </w:rPr>
        <w:t xml:space="preserve"> декларації особи, уповноваженої на виконання функцій держави або місцевого самоврядування, за 2024 рік</w:t>
      </w:r>
      <w:r w:rsidR="007123CD">
        <w:rPr>
          <w:rFonts w:ascii="Times New Roman" w:hAnsi="Times New Roman"/>
          <w:sz w:val="25"/>
          <w:szCs w:val="25"/>
          <w:lang w:eastAsia="ar-SA"/>
        </w:rPr>
        <w:t xml:space="preserve">» від 24 липня 2025 року – згідно </w:t>
      </w:r>
      <w:r w:rsidR="00A320A5">
        <w:rPr>
          <w:rFonts w:ascii="Times New Roman" w:hAnsi="Times New Roman"/>
          <w:sz w:val="25"/>
          <w:szCs w:val="25"/>
          <w:lang w:eastAsia="ar-SA"/>
        </w:rPr>
        <w:t xml:space="preserve">з </w:t>
      </w:r>
      <w:r w:rsidR="007123CD">
        <w:rPr>
          <w:rFonts w:ascii="Times New Roman" w:hAnsi="Times New Roman"/>
          <w:sz w:val="25"/>
          <w:szCs w:val="25"/>
          <w:lang w:eastAsia="ar-SA"/>
        </w:rPr>
        <w:t>дани</w:t>
      </w:r>
      <w:r w:rsidR="00A320A5">
        <w:rPr>
          <w:rFonts w:ascii="Times New Roman" w:hAnsi="Times New Roman"/>
          <w:sz w:val="25"/>
          <w:szCs w:val="25"/>
          <w:lang w:eastAsia="ar-SA"/>
        </w:rPr>
        <w:t>ми</w:t>
      </w:r>
      <w:r w:rsidR="007123CD">
        <w:rPr>
          <w:rFonts w:ascii="Times New Roman" w:hAnsi="Times New Roman"/>
          <w:sz w:val="25"/>
          <w:szCs w:val="25"/>
          <w:lang w:eastAsia="ar-SA"/>
        </w:rPr>
        <w:t>, надани</w:t>
      </w:r>
      <w:r w:rsidR="00A320A5">
        <w:rPr>
          <w:rFonts w:ascii="Times New Roman" w:hAnsi="Times New Roman"/>
          <w:sz w:val="25"/>
          <w:szCs w:val="25"/>
          <w:lang w:eastAsia="ar-SA"/>
        </w:rPr>
        <w:t>ми</w:t>
      </w:r>
      <w:r w:rsidR="007123CD">
        <w:rPr>
          <w:rFonts w:ascii="Times New Roman" w:hAnsi="Times New Roman"/>
          <w:sz w:val="25"/>
          <w:szCs w:val="25"/>
          <w:lang w:eastAsia="ar-SA"/>
        </w:rPr>
        <w:t xml:space="preserve"> на дослідження документів</w:t>
      </w:r>
      <w:r w:rsidR="00A320A5">
        <w:rPr>
          <w:rFonts w:ascii="Times New Roman" w:hAnsi="Times New Roman"/>
          <w:sz w:val="25"/>
          <w:szCs w:val="25"/>
          <w:lang w:eastAsia="ar-SA"/>
        </w:rPr>
        <w:t>,</w:t>
      </w:r>
      <w:r w:rsidR="007123CD">
        <w:rPr>
          <w:rFonts w:ascii="Times New Roman" w:hAnsi="Times New Roman"/>
          <w:sz w:val="25"/>
          <w:szCs w:val="25"/>
          <w:lang w:eastAsia="ar-SA"/>
        </w:rPr>
        <w:t xml:space="preserve"> не підтверджується. </w:t>
      </w:r>
    </w:p>
    <w:p w:rsidR="00D023C0" w:rsidRDefault="00117005" w:rsidP="007123CD">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Відповідно до наданих на дослідження документів результат співставлення видів доходів та видатків, наведених у розрахунку в «</w:t>
      </w:r>
      <w:r w:rsidRPr="00117005">
        <w:rPr>
          <w:rFonts w:ascii="Times New Roman" w:hAnsi="Times New Roman"/>
          <w:sz w:val="25"/>
          <w:szCs w:val="25"/>
          <w:lang w:eastAsia="ar-SA"/>
        </w:rPr>
        <w:t xml:space="preserve">Результатах спеціальної перевірки щодо достовірності відомостей, зазначених особою </w:t>
      </w:r>
      <w:r w:rsidR="00A44F3C">
        <w:rPr>
          <w:rFonts w:ascii="Times New Roman" w:hAnsi="Times New Roman"/>
          <w:sz w:val="25"/>
          <w:szCs w:val="25"/>
          <w:lang w:eastAsia="ar-SA"/>
        </w:rPr>
        <w:t>в</w:t>
      </w:r>
      <w:r w:rsidRPr="00117005">
        <w:rPr>
          <w:rFonts w:ascii="Times New Roman" w:hAnsi="Times New Roman"/>
          <w:sz w:val="25"/>
          <w:szCs w:val="25"/>
          <w:lang w:eastAsia="ar-SA"/>
        </w:rPr>
        <w:t xml:space="preserve"> декларації особи, уповноваженої на виконання функцій держави або місцевого самоврядування, за 2024 рік» від 24 липня 2025 року</w:t>
      </w:r>
      <w:r w:rsidR="00A44F3C">
        <w:rPr>
          <w:rFonts w:ascii="Times New Roman" w:hAnsi="Times New Roman"/>
          <w:sz w:val="25"/>
          <w:szCs w:val="25"/>
          <w:lang w:eastAsia="ar-SA"/>
        </w:rPr>
        <w:t>, у</w:t>
      </w:r>
      <w:r>
        <w:rPr>
          <w:rFonts w:ascii="Times New Roman" w:hAnsi="Times New Roman"/>
          <w:sz w:val="25"/>
          <w:szCs w:val="25"/>
          <w:lang w:eastAsia="ar-SA"/>
        </w:rPr>
        <w:t xml:space="preserve"> Гейця М.В. є перевищення доходів над видатками на суму 253317, 78 грн. </w:t>
      </w:r>
      <w:r w:rsidR="00F73037">
        <w:rPr>
          <w:rFonts w:ascii="Times New Roman" w:hAnsi="Times New Roman"/>
          <w:sz w:val="25"/>
          <w:szCs w:val="25"/>
          <w:lang w:eastAsia="ar-SA"/>
        </w:rPr>
        <w:t xml:space="preserve">  </w:t>
      </w:r>
    </w:p>
    <w:p w:rsidR="000265D7" w:rsidRDefault="00FA0405" w:rsidP="003467FA">
      <w:pPr>
        <w:suppressAutoHyphens/>
        <w:spacing w:after="0" w:line="240" w:lineRule="auto"/>
        <w:ind w:firstLine="709"/>
        <w:jc w:val="both"/>
        <w:rPr>
          <w:rFonts w:ascii="Times New Roman" w:hAnsi="Times New Roman"/>
          <w:sz w:val="25"/>
          <w:szCs w:val="25"/>
          <w:lang w:eastAsia="ar-SA"/>
        </w:rPr>
      </w:pPr>
      <w:r w:rsidRPr="00FA0405">
        <w:rPr>
          <w:rFonts w:ascii="Times New Roman" w:hAnsi="Times New Roman"/>
          <w:sz w:val="25"/>
          <w:szCs w:val="25"/>
          <w:lang w:eastAsia="ar-SA"/>
        </w:rPr>
        <w:t xml:space="preserve">Комісія бере до уваги наданий висновок щодо перевищення доходів над видатками кандидата на посаду судді </w:t>
      </w:r>
      <w:r w:rsidR="00A846A3">
        <w:rPr>
          <w:rFonts w:ascii="Times New Roman" w:hAnsi="Times New Roman"/>
          <w:sz w:val="25"/>
          <w:szCs w:val="25"/>
          <w:lang w:eastAsia="ar-SA"/>
        </w:rPr>
        <w:t xml:space="preserve">Гейця М.В. </w:t>
      </w:r>
      <w:r w:rsidRPr="00FA0405">
        <w:rPr>
          <w:rFonts w:ascii="Times New Roman" w:hAnsi="Times New Roman"/>
          <w:sz w:val="25"/>
          <w:szCs w:val="25"/>
          <w:lang w:eastAsia="ar-SA"/>
        </w:rPr>
        <w:t>на суму 253 317,78 грн</w:t>
      </w:r>
      <w:r w:rsidR="000265D7">
        <w:rPr>
          <w:rFonts w:ascii="Times New Roman" w:hAnsi="Times New Roman"/>
          <w:sz w:val="25"/>
          <w:szCs w:val="25"/>
          <w:lang w:eastAsia="ar-SA"/>
        </w:rPr>
        <w:t xml:space="preserve">. </w:t>
      </w:r>
    </w:p>
    <w:p w:rsidR="008115D0" w:rsidRDefault="000265D7" w:rsidP="003467FA">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Комісія</w:t>
      </w:r>
      <w:r w:rsidR="0074068B">
        <w:rPr>
          <w:rFonts w:ascii="Times New Roman" w:hAnsi="Times New Roman"/>
          <w:sz w:val="25"/>
          <w:szCs w:val="25"/>
          <w:lang w:eastAsia="ar-SA"/>
        </w:rPr>
        <w:t xml:space="preserve"> також</w:t>
      </w:r>
      <w:r>
        <w:rPr>
          <w:rFonts w:ascii="Times New Roman" w:hAnsi="Times New Roman"/>
          <w:sz w:val="25"/>
          <w:szCs w:val="25"/>
          <w:lang w:eastAsia="ar-SA"/>
        </w:rPr>
        <w:t xml:space="preserve"> </w:t>
      </w:r>
      <w:r w:rsidR="00FA0405" w:rsidRPr="00FA0405">
        <w:rPr>
          <w:rFonts w:ascii="Times New Roman" w:hAnsi="Times New Roman"/>
          <w:sz w:val="25"/>
          <w:szCs w:val="25"/>
          <w:lang w:eastAsia="ar-SA"/>
        </w:rPr>
        <w:t>констатує</w:t>
      </w:r>
      <w:r w:rsidR="00BC3709">
        <w:rPr>
          <w:rFonts w:ascii="Times New Roman" w:hAnsi="Times New Roman"/>
          <w:sz w:val="25"/>
          <w:szCs w:val="25"/>
          <w:lang w:eastAsia="ar-SA"/>
        </w:rPr>
        <w:t>, що</w:t>
      </w:r>
      <w:r w:rsidR="00EF5B38">
        <w:rPr>
          <w:rFonts w:ascii="Times New Roman" w:hAnsi="Times New Roman"/>
          <w:sz w:val="25"/>
          <w:szCs w:val="25"/>
          <w:lang w:eastAsia="ar-SA"/>
        </w:rPr>
        <w:t xml:space="preserve"> </w:t>
      </w:r>
      <w:r w:rsidR="006D70ED">
        <w:rPr>
          <w:rFonts w:ascii="Times New Roman" w:hAnsi="Times New Roman"/>
          <w:sz w:val="25"/>
          <w:szCs w:val="25"/>
          <w:lang w:eastAsia="ar-SA"/>
        </w:rPr>
        <w:t>в</w:t>
      </w:r>
      <w:r w:rsidR="00EF5B38">
        <w:rPr>
          <w:rFonts w:ascii="Times New Roman" w:hAnsi="Times New Roman"/>
          <w:sz w:val="25"/>
          <w:szCs w:val="25"/>
          <w:lang w:eastAsia="ar-SA"/>
        </w:rPr>
        <w:t xml:space="preserve"> результатах спеціальної перевірки НАЗК </w:t>
      </w:r>
      <w:r>
        <w:rPr>
          <w:rFonts w:ascii="Times New Roman" w:hAnsi="Times New Roman"/>
          <w:sz w:val="25"/>
          <w:szCs w:val="25"/>
          <w:lang w:eastAsia="ar-SA"/>
        </w:rPr>
        <w:t xml:space="preserve">                  </w:t>
      </w:r>
      <w:r w:rsidR="00EF5B38">
        <w:rPr>
          <w:rFonts w:ascii="Times New Roman" w:hAnsi="Times New Roman"/>
          <w:sz w:val="25"/>
          <w:szCs w:val="25"/>
          <w:lang w:eastAsia="ar-SA"/>
        </w:rPr>
        <w:t>від 24 липня 2025 року щодо кандидата на посаду судді апеляційного загального суду Гейця М.В. виявлен</w:t>
      </w:r>
      <w:r w:rsidR="00132275">
        <w:rPr>
          <w:rFonts w:ascii="Times New Roman" w:hAnsi="Times New Roman"/>
          <w:sz w:val="25"/>
          <w:szCs w:val="25"/>
          <w:lang w:eastAsia="ar-SA"/>
        </w:rPr>
        <w:t>о</w:t>
      </w:r>
      <w:r w:rsidR="00EF5B38">
        <w:rPr>
          <w:rFonts w:ascii="Times New Roman" w:hAnsi="Times New Roman"/>
          <w:sz w:val="25"/>
          <w:szCs w:val="25"/>
          <w:lang w:eastAsia="ar-SA"/>
        </w:rPr>
        <w:t xml:space="preserve"> невідповідність </w:t>
      </w:r>
      <w:r w:rsidR="00A25E5A">
        <w:rPr>
          <w:rFonts w:ascii="Times New Roman" w:hAnsi="Times New Roman"/>
          <w:sz w:val="25"/>
          <w:szCs w:val="25"/>
          <w:lang w:eastAsia="ar-SA"/>
        </w:rPr>
        <w:t xml:space="preserve">у </w:t>
      </w:r>
      <w:r w:rsidR="00EF5B38">
        <w:rPr>
          <w:rFonts w:ascii="Times New Roman" w:hAnsi="Times New Roman"/>
          <w:sz w:val="25"/>
          <w:szCs w:val="25"/>
          <w:lang w:eastAsia="ar-SA"/>
        </w:rPr>
        <w:t>розрахун</w:t>
      </w:r>
      <w:r w:rsidR="00A25E5A">
        <w:rPr>
          <w:rFonts w:ascii="Times New Roman" w:hAnsi="Times New Roman"/>
          <w:sz w:val="25"/>
          <w:szCs w:val="25"/>
          <w:lang w:eastAsia="ar-SA"/>
        </w:rPr>
        <w:t>ках суми доходів кандидата</w:t>
      </w:r>
      <w:r w:rsidR="00EF5B38">
        <w:rPr>
          <w:rFonts w:ascii="Times New Roman" w:hAnsi="Times New Roman"/>
          <w:sz w:val="25"/>
          <w:szCs w:val="25"/>
          <w:lang w:eastAsia="ar-SA"/>
        </w:rPr>
        <w:t xml:space="preserve"> дійсним обставинам</w:t>
      </w:r>
      <w:r w:rsidR="00A25E5A">
        <w:rPr>
          <w:rFonts w:ascii="Times New Roman" w:hAnsi="Times New Roman"/>
          <w:sz w:val="25"/>
          <w:szCs w:val="25"/>
          <w:lang w:eastAsia="ar-SA"/>
        </w:rPr>
        <w:t xml:space="preserve">. </w:t>
      </w:r>
    </w:p>
    <w:p w:rsidR="006E2218" w:rsidRDefault="00C7512E" w:rsidP="006E2218">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 xml:space="preserve">Так, </w:t>
      </w:r>
      <w:r w:rsidR="00256E2B">
        <w:rPr>
          <w:rFonts w:ascii="Times New Roman" w:hAnsi="Times New Roman"/>
          <w:sz w:val="25"/>
          <w:szCs w:val="25"/>
          <w:lang w:eastAsia="ar-SA"/>
        </w:rPr>
        <w:t>згідно з відомостями з</w:t>
      </w:r>
      <w:r w:rsidR="00534D1D">
        <w:rPr>
          <w:rFonts w:ascii="Times New Roman" w:hAnsi="Times New Roman"/>
          <w:sz w:val="25"/>
          <w:szCs w:val="25"/>
          <w:lang w:eastAsia="ar-SA"/>
        </w:rPr>
        <w:t xml:space="preserve"> ДРФО </w:t>
      </w:r>
      <w:r w:rsidR="00D04F8A">
        <w:rPr>
          <w:rFonts w:ascii="Times New Roman" w:hAnsi="Times New Roman"/>
          <w:sz w:val="25"/>
          <w:szCs w:val="25"/>
          <w:lang w:eastAsia="ar-SA"/>
        </w:rPr>
        <w:t xml:space="preserve">в березні 2021 року Гейцем М.В. отримано дохід з </w:t>
      </w:r>
      <w:r w:rsidR="006E2218">
        <w:rPr>
          <w:rFonts w:ascii="Times New Roman" w:hAnsi="Times New Roman"/>
          <w:sz w:val="25"/>
          <w:szCs w:val="25"/>
          <w:lang w:eastAsia="ar-SA"/>
        </w:rPr>
        <w:t>ознакою коду 105 «</w:t>
      </w:r>
      <w:r w:rsidR="00D04F8A">
        <w:rPr>
          <w:rFonts w:ascii="Times New Roman" w:hAnsi="Times New Roman"/>
          <w:sz w:val="25"/>
          <w:szCs w:val="25"/>
          <w:lang w:eastAsia="ar-SA"/>
        </w:rPr>
        <w:t>продаж</w:t>
      </w:r>
      <w:r w:rsidR="006E2218">
        <w:rPr>
          <w:rFonts w:ascii="Times New Roman" w:hAnsi="Times New Roman"/>
          <w:sz w:val="25"/>
          <w:szCs w:val="25"/>
          <w:lang w:eastAsia="ar-SA"/>
        </w:rPr>
        <w:t xml:space="preserve"> рухомого майна» у сумі 130 000 грн, податковий </w:t>
      </w:r>
      <w:r w:rsidR="00A96AE4">
        <w:rPr>
          <w:rFonts w:ascii="Times New Roman" w:hAnsi="Times New Roman"/>
          <w:sz w:val="25"/>
          <w:szCs w:val="25"/>
          <w:lang w:eastAsia="ar-SA"/>
        </w:rPr>
        <w:t xml:space="preserve">   </w:t>
      </w:r>
      <w:r w:rsidR="006E2218">
        <w:rPr>
          <w:rFonts w:ascii="Times New Roman" w:hAnsi="Times New Roman"/>
          <w:sz w:val="25"/>
          <w:szCs w:val="25"/>
          <w:lang w:eastAsia="ar-SA"/>
        </w:rPr>
        <w:t xml:space="preserve">агент – </w:t>
      </w:r>
      <w:r w:rsidR="006E2218" w:rsidRPr="006E2218">
        <w:rPr>
          <w:rFonts w:ascii="Times New Roman" w:hAnsi="Times New Roman"/>
          <w:sz w:val="25"/>
          <w:szCs w:val="25"/>
          <w:lang w:eastAsia="ar-SA"/>
        </w:rPr>
        <w:t>Р</w:t>
      </w:r>
      <w:r w:rsidR="006E2218">
        <w:rPr>
          <w:rFonts w:ascii="Times New Roman" w:hAnsi="Times New Roman"/>
          <w:sz w:val="25"/>
          <w:szCs w:val="25"/>
          <w:lang w:eastAsia="ar-SA"/>
        </w:rPr>
        <w:t xml:space="preserve">егіональний сервісний центр  ГЦС </w:t>
      </w:r>
      <w:r w:rsidR="006E2218" w:rsidRPr="006E2218">
        <w:rPr>
          <w:rFonts w:ascii="Times New Roman" w:hAnsi="Times New Roman"/>
          <w:sz w:val="25"/>
          <w:szCs w:val="25"/>
          <w:lang w:eastAsia="ar-SA"/>
        </w:rPr>
        <w:t xml:space="preserve">МВС </w:t>
      </w:r>
      <w:r w:rsidR="00C66357">
        <w:rPr>
          <w:rFonts w:ascii="Times New Roman" w:hAnsi="Times New Roman"/>
          <w:sz w:val="25"/>
          <w:szCs w:val="25"/>
          <w:lang w:eastAsia="ar-SA"/>
        </w:rPr>
        <w:t>в</w:t>
      </w:r>
      <w:r w:rsidR="006E2218" w:rsidRPr="006E2218">
        <w:rPr>
          <w:rFonts w:ascii="Times New Roman" w:hAnsi="Times New Roman"/>
          <w:sz w:val="25"/>
          <w:szCs w:val="25"/>
          <w:lang w:eastAsia="ar-SA"/>
        </w:rPr>
        <w:t xml:space="preserve"> З</w:t>
      </w:r>
      <w:r w:rsidR="006E2218">
        <w:rPr>
          <w:rFonts w:ascii="Times New Roman" w:hAnsi="Times New Roman"/>
          <w:sz w:val="25"/>
          <w:szCs w:val="25"/>
          <w:lang w:eastAsia="ar-SA"/>
        </w:rPr>
        <w:t>апорізькій області</w:t>
      </w:r>
      <w:r w:rsidR="006E2218" w:rsidRPr="006E2218">
        <w:rPr>
          <w:rFonts w:ascii="Times New Roman" w:hAnsi="Times New Roman"/>
          <w:sz w:val="25"/>
          <w:szCs w:val="25"/>
          <w:lang w:eastAsia="ar-SA"/>
        </w:rPr>
        <w:t xml:space="preserve"> (</w:t>
      </w:r>
      <w:r w:rsidR="006E2218">
        <w:rPr>
          <w:rFonts w:ascii="Times New Roman" w:hAnsi="Times New Roman"/>
          <w:sz w:val="25"/>
          <w:szCs w:val="25"/>
          <w:lang w:eastAsia="ar-SA"/>
        </w:rPr>
        <w:t>філія</w:t>
      </w:r>
      <w:r w:rsidR="006E2218" w:rsidRPr="006E2218">
        <w:rPr>
          <w:rFonts w:ascii="Times New Roman" w:hAnsi="Times New Roman"/>
          <w:sz w:val="25"/>
          <w:szCs w:val="25"/>
          <w:lang w:eastAsia="ar-SA"/>
        </w:rPr>
        <w:t xml:space="preserve"> ГСЦ МВС)</w:t>
      </w:r>
      <w:r w:rsidR="0094644A">
        <w:rPr>
          <w:rFonts w:ascii="Times New Roman" w:hAnsi="Times New Roman"/>
          <w:sz w:val="25"/>
          <w:szCs w:val="25"/>
          <w:lang w:eastAsia="ar-SA"/>
        </w:rPr>
        <w:t>.</w:t>
      </w:r>
    </w:p>
    <w:p w:rsidR="00764110" w:rsidRDefault="00E1241D" w:rsidP="00764110">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 xml:space="preserve">Відповідно до </w:t>
      </w:r>
      <w:r w:rsidR="00761028">
        <w:rPr>
          <w:rFonts w:ascii="Times New Roman" w:hAnsi="Times New Roman"/>
          <w:sz w:val="25"/>
          <w:szCs w:val="25"/>
          <w:lang w:eastAsia="ar-SA"/>
        </w:rPr>
        <w:t xml:space="preserve">копії </w:t>
      </w:r>
      <w:r>
        <w:rPr>
          <w:rFonts w:ascii="Times New Roman" w:hAnsi="Times New Roman"/>
          <w:sz w:val="25"/>
          <w:szCs w:val="25"/>
          <w:lang w:eastAsia="ar-SA"/>
        </w:rPr>
        <w:t>договору купівлі-продажу № 2348/2021/2458352 від 02 березня       2021 року Гейцем М.В. було продано транспортний засіб марки «</w:t>
      </w:r>
      <w:r>
        <w:rPr>
          <w:rFonts w:ascii="Times New Roman" w:hAnsi="Times New Roman"/>
          <w:sz w:val="25"/>
          <w:szCs w:val="25"/>
          <w:lang w:val="en-US" w:eastAsia="ar-SA"/>
        </w:rPr>
        <w:t>Lexus</w:t>
      </w:r>
      <w:r>
        <w:rPr>
          <w:rFonts w:ascii="Times New Roman" w:hAnsi="Times New Roman"/>
          <w:sz w:val="25"/>
          <w:szCs w:val="25"/>
          <w:lang w:eastAsia="ar-SA"/>
        </w:rPr>
        <w:t xml:space="preserve">», модель </w:t>
      </w:r>
      <w:r>
        <w:rPr>
          <w:rFonts w:ascii="Times New Roman" w:hAnsi="Times New Roman"/>
          <w:sz w:val="25"/>
          <w:szCs w:val="25"/>
          <w:lang w:val="en-US" w:eastAsia="ar-SA"/>
        </w:rPr>
        <w:t xml:space="preserve">ES 250 2018 </w:t>
      </w:r>
      <w:r>
        <w:rPr>
          <w:rFonts w:ascii="Times New Roman" w:hAnsi="Times New Roman"/>
          <w:sz w:val="25"/>
          <w:szCs w:val="25"/>
          <w:lang w:eastAsia="ar-SA"/>
        </w:rPr>
        <w:t xml:space="preserve">року випуску. </w:t>
      </w:r>
      <w:r w:rsidR="003E0CD9">
        <w:rPr>
          <w:rFonts w:ascii="Times New Roman" w:hAnsi="Times New Roman"/>
          <w:sz w:val="25"/>
          <w:szCs w:val="25"/>
          <w:lang w:eastAsia="ar-SA"/>
        </w:rPr>
        <w:t>В пункті 3.1 цього договору вказано, що за домовленістю сторін вартість відчужуваного автомобіля с</w:t>
      </w:r>
      <w:r w:rsidR="00E74463">
        <w:rPr>
          <w:rFonts w:ascii="Times New Roman" w:hAnsi="Times New Roman"/>
          <w:sz w:val="25"/>
          <w:szCs w:val="25"/>
          <w:lang w:eastAsia="ar-SA"/>
        </w:rPr>
        <w:t>тановить</w:t>
      </w:r>
      <w:r w:rsidR="003E0CD9">
        <w:rPr>
          <w:rFonts w:ascii="Times New Roman" w:hAnsi="Times New Roman"/>
          <w:sz w:val="25"/>
          <w:szCs w:val="25"/>
          <w:lang w:eastAsia="ar-SA"/>
        </w:rPr>
        <w:t xml:space="preserve"> 1 300 000, 00 грн.</w:t>
      </w:r>
    </w:p>
    <w:p w:rsidR="00EF511C" w:rsidRDefault="005548B3" w:rsidP="004B03CB">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Лист</w:t>
      </w:r>
      <w:r w:rsidR="00964285">
        <w:rPr>
          <w:rFonts w:ascii="Times New Roman" w:hAnsi="Times New Roman"/>
          <w:sz w:val="25"/>
          <w:szCs w:val="25"/>
          <w:lang w:eastAsia="ar-SA"/>
        </w:rPr>
        <w:t>ами</w:t>
      </w:r>
      <w:r>
        <w:rPr>
          <w:rFonts w:ascii="Times New Roman" w:hAnsi="Times New Roman"/>
          <w:sz w:val="25"/>
          <w:szCs w:val="25"/>
          <w:lang w:eastAsia="ar-SA"/>
        </w:rPr>
        <w:t xml:space="preserve"> </w:t>
      </w:r>
      <w:r w:rsidR="00EF511C" w:rsidRPr="00EF511C">
        <w:rPr>
          <w:rFonts w:ascii="Times New Roman" w:hAnsi="Times New Roman"/>
          <w:sz w:val="25"/>
          <w:szCs w:val="25"/>
          <w:lang w:eastAsia="ar-SA"/>
        </w:rPr>
        <w:t>Територіального сервісного центру Міністерства внутрішні</w:t>
      </w:r>
      <w:r w:rsidR="00AC4E80">
        <w:rPr>
          <w:rFonts w:ascii="Times New Roman" w:hAnsi="Times New Roman"/>
          <w:sz w:val="25"/>
          <w:szCs w:val="25"/>
          <w:lang w:eastAsia="ar-SA"/>
        </w:rPr>
        <w:t>х</w:t>
      </w:r>
      <w:r w:rsidR="00EF511C" w:rsidRPr="00EF511C">
        <w:rPr>
          <w:rFonts w:ascii="Times New Roman" w:hAnsi="Times New Roman"/>
          <w:sz w:val="25"/>
          <w:szCs w:val="25"/>
          <w:lang w:eastAsia="ar-SA"/>
        </w:rPr>
        <w:t xml:space="preserve"> справ України № 2341 </w:t>
      </w:r>
      <w:r w:rsidR="00D34889">
        <w:rPr>
          <w:rFonts w:ascii="Times New Roman" w:hAnsi="Times New Roman"/>
          <w:sz w:val="25"/>
          <w:szCs w:val="25"/>
          <w:lang w:eastAsia="ar-SA"/>
        </w:rPr>
        <w:t xml:space="preserve">від </w:t>
      </w:r>
      <w:r w:rsidR="00764110" w:rsidRPr="00EF511C">
        <w:rPr>
          <w:rFonts w:ascii="Times New Roman" w:hAnsi="Times New Roman"/>
          <w:sz w:val="25"/>
          <w:szCs w:val="25"/>
          <w:lang w:eastAsia="ar-SA"/>
        </w:rPr>
        <w:t>09 серпня</w:t>
      </w:r>
      <w:r w:rsidR="00051AE2">
        <w:rPr>
          <w:rFonts w:ascii="Times New Roman" w:hAnsi="Times New Roman"/>
          <w:sz w:val="25"/>
          <w:szCs w:val="25"/>
          <w:lang w:eastAsia="ar-SA"/>
        </w:rPr>
        <w:t xml:space="preserve"> </w:t>
      </w:r>
      <w:r w:rsidR="00764110" w:rsidRPr="00EF511C">
        <w:rPr>
          <w:rFonts w:ascii="Times New Roman" w:hAnsi="Times New Roman"/>
          <w:sz w:val="25"/>
          <w:szCs w:val="25"/>
          <w:lang w:eastAsia="ar-SA"/>
        </w:rPr>
        <w:t>2025 року № 31/29/2341/26/Г-4248-4228-2025</w:t>
      </w:r>
      <w:r w:rsidR="00821A1D">
        <w:rPr>
          <w:rFonts w:ascii="Times New Roman" w:hAnsi="Times New Roman"/>
          <w:sz w:val="25"/>
          <w:szCs w:val="25"/>
          <w:lang w:eastAsia="ar-SA"/>
        </w:rPr>
        <w:t xml:space="preserve"> та</w:t>
      </w:r>
      <w:r w:rsidR="00627417">
        <w:rPr>
          <w:rFonts w:ascii="Times New Roman" w:hAnsi="Times New Roman"/>
          <w:sz w:val="25"/>
          <w:szCs w:val="25"/>
          <w:lang w:eastAsia="ar-SA"/>
        </w:rPr>
        <w:t xml:space="preserve"> </w:t>
      </w:r>
      <w:r w:rsidR="001C204D">
        <w:rPr>
          <w:rFonts w:ascii="Times New Roman" w:hAnsi="Times New Roman"/>
          <w:sz w:val="25"/>
          <w:szCs w:val="25"/>
          <w:lang w:eastAsia="ar-SA"/>
        </w:rPr>
        <w:t xml:space="preserve">                           </w:t>
      </w:r>
      <w:r w:rsidR="00727B90">
        <w:rPr>
          <w:rFonts w:ascii="Times New Roman" w:hAnsi="Times New Roman"/>
          <w:sz w:val="25"/>
          <w:szCs w:val="25"/>
          <w:lang w:eastAsia="ar-SA"/>
        </w:rPr>
        <w:t>від</w:t>
      </w:r>
      <w:r w:rsidR="00821A1D">
        <w:rPr>
          <w:rFonts w:ascii="Times New Roman" w:hAnsi="Times New Roman"/>
          <w:sz w:val="25"/>
          <w:szCs w:val="25"/>
          <w:lang w:eastAsia="ar-SA"/>
        </w:rPr>
        <w:t xml:space="preserve"> </w:t>
      </w:r>
      <w:r w:rsidR="00727B90">
        <w:rPr>
          <w:rFonts w:ascii="Times New Roman" w:hAnsi="Times New Roman"/>
          <w:sz w:val="25"/>
          <w:szCs w:val="25"/>
          <w:lang w:eastAsia="ar-SA"/>
        </w:rPr>
        <w:t>02 червня 2026 року № 31/29/14-10788-2026</w:t>
      </w:r>
      <w:r w:rsidR="004B03CB">
        <w:rPr>
          <w:rFonts w:ascii="Times New Roman" w:hAnsi="Times New Roman"/>
          <w:sz w:val="25"/>
          <w:szCs w:val="25"/>
          <w:lang w:eastAsia="ar-SA"/>
        </w:rPr>
        <w:t xml:space="preserve">, надісланими у відповідь на запит кандидата та додатково на запит Комісії, </w:t>
      </w:r>
      <w:r w:rsidR="00764110">
        <w:rPr>
          <w:rFonts w:ascii="Times New Roman" w:hAnsi="Times New Roman"/>
          <w:sz w:val="25"/>
          <w:szCs w:val="25"/>
          <w:lang w:eastAsia="ar-SA"/>
        </w:rPr>
        <w:t xml:space="preserve">підтверджено, що автомобіль </w:t>
      </w:r>
      <w:r w:rsidR="00764110" w:rsidRPr="00764110">
        <w:rPr>
          <w:rFonts w:ascii="Times New Roman" w:hAnsi="Times New Roman"/>
          <w:sz w:val="25"/>
          <w:szCs w:val="25"/>
          <w:lang w:eastAsia="ar-SA"/>
        </w:rPr>
        <w:t>«Lexus ES 250</w:t>
      </w:r>
      <w:r w:rsidR="00764110">
        <w:rPr>
          <w:rFonts w:ascii="Times New Roman" w:hAnsi="Times New Roman"/>
          <w:sz w:val="25"/>
          <w:szCs w:val="25"/>
          <w:lang w:eastAsia="ar-SA"/>
        </w:rPr>
        <w:t>»</w:t>
      </w:r>
      <w:r w:rsidR="00764110" w:rsidRPr="00764110">
        <w:rPr>
          <w:rFonts w:ascii="Times New Roman" w:hAnsi="Times New Roman"/>
          <w:sz w:val="25"/>
          <w:szCs w:val="25"/>
          <w:lang w:eastAsia="ar-SA"/>
        </w:rPr>
        <w:t xml:space="preserve"> 2018 року випуску</w:t>
      </w:r>
      <w:r w:rsidR="00764110">
        <w:rPr>
          <w:rFonts w:ascii="Times New Roman" w:hAnsi="Times New Roman"/>
          <w:sz w:val="25"/>
          <w:szCs w:val="25"/>
          <w:lang w:eastAsia="ar-SA"/>
        </w:rPr>
        <w:t xml:space="preserve"> було реалізовано </w:t>
      </w:r>
      <w:r w:rsidR="00EF511C" w:rsidRPr="00EF511C">
        <w:rPr>
          <w:rFonts w:ascii="Times New Roman" w:hAnsi="Times New Roman"/>
          <w:sz w:val="25"/>
          <w:szCs w:val="25"/>
          <w:lang w:eastAsia="ar-SA"/>
        </w:rPr>
        <w:t xml:space="preserve">02 березня 2021 року за 1 300 000,00 грн. </w:t>
      </w:r>
    </w:p>
    <w:p w:rsidR="00726C61" w:rsidRDefault="001404D3" w:rsidP="004B03CB">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 xml:space="preserve">Таким чином, </w:t>
      </w:r>
      <w:r w:rsidR="008549DA">
        <w:rPr>
          <w:rFonts w:ascii="Times New Roman" w:hAnsi="Times New Roman"/>
          <w:sz w:val="25"/>
          <w:szCs w:val="25"/>
          <w:lang w:eastAsia="ar-SA"/>
        </w:rPr>
        <w:t>у відомостях ДРФО за 2021 рік помилково значиться сума продажу 130 000 грн</w:t>
      </w:r>
      <w:r w:rsidR="00726C61">
        <w:rPr>
          <w:rFonts w:ascii="Times New Roman" w:hAnsi="Times New Roman"/>
          <w:sz w:val="25"/>
          <w:szCs w:val="25"/>
          <w:lang w:eastAsia="ar-SA"/>
        </w:rPr>
        <w:t xml:space="preserve">, </w:t>
      </w:r>
      <w:r w:rsidR="008549DA">
        <w:rPr>
          <w:rFonts w:ascii="Times New Roman" w:hAnsi="Times New Roman"/>
          <w:sz w:val="25"/>
          <w:szCs w:val="25"/>
          <w:lang w:eastAsia="ar-SA"/>
        </w:rPr>
        <w:t xml:space="preserve">у той час як фактично продаж відбувся за 1 300 000 грн. </w:t>
      </w:r>
    </w:p>
    <w:p w:rsidR="00B6769D" w:rsidRDefault="002139C1" w:rsidP="006D3C30">
      <w:pPr>
        <w:suppressAutoHyphens/>
        <w:spacing w:after="0" w:line="240" w:lineRule="auto"/>
        <w:ind w:firstLine="709"/>
        <w:jc w:val="both"/>
        <w:rPr>
          <w:rFonts w:ascii="Times New Roman" w:hAnsi="Times New Roman"/>
          <w:sz w:val="25"/>
          <w:szCs w:val="25"/>
          <w:lang w:eastAsia="ar-SA"/>
        </w:rPr>
      </w:pPr>
      <w:r>
        <w:rPr>
          <w:rFonts w:ascii="Times New Roman" w:hAnsi="Times New Roman"/>
          <w:sz w:val="25"/>
          <w:szCs w:val="25"/>
          <w:lang w:eastAsia="ar-SA"/>
        </w:rPr>
        <w:t xml:space="preserve">Отже, </w:t>
      </w:r>
      <w:r w:rsidR="00B6769D">
        <w:rPr>
          <w:rFonts w:ascii="Times New Roman" w:hAnsi="Times New Roman"/>
          <w:sz w:val="25"/>
          <w:szCs w:val="25"/>
          <w:lang w:eastAsia="ar-SA"/>
        </w:rPr>
        <w:t xml:space="preserve">у зв’язку зі наявністю помилки у відомостях ДРФО при проведенні спеціальної перевірки кандидата </w:t>
      </w:r>
      <w:r w:rsidR="00B856BA">
        <w:rPr>
          <w:rFonts w:ascii="Times New Roman" w:hAnsi="Times New Roman"/>
          <w:sz w:val="25"/>
          <w:szCs w:val="25"/>
          <w:lang w:eastAsia="ar-SA"/>
        </w:rPr>
        <w:t xml:space="preserve">на посаду судді </w:t>
      </w:r>
      <w:r w:rsidR="00B6769D">
        <w:rPr>
          <w:rFonts w:ascii="Times New Roman" w:hAnsi="Times New Roman"/>
          <w:sz w:val="25"/>
          <w:szCs w:val="25"/>
          <w:lang w:eastAsia="ar-SA"/>
        </w:rPr>
        <w:t>Ге</w:t>
      </w:r>
      <w:r w:rsidR="00B856BA">
        <w:rPr>
          <w:rFonts w:ascii="Times New Roman" w:hAnsi="Times New Roman"/>
          <w:sz w:val="25"/>
          <w:szCs w:val="25"/>
          <w:lang w:eastAsia="ar-SA"/>
        </w:rPr>
        <w:t>йця</w:t>
      </w:r>
      <w:r w:rsidR="00B6769D">
        <w:rPr>
          <w:rFonts w:ascii="Times New Roman" w:hAnsi="Times New Roman"/>
          <w:sz w:val="25"/>
          <w:szCs w:val="25"/>
          <w:lang w:eastAsia="ar-SA"/>
        </w:rPr>
        <w:t xml:space="preserve"> М.В. НАЗК </w:t>
      </w:r>
      <w:r w:rsidR="00D74E6F">
        <w:rPr>
          <w:rFonts w:ascii="Times New Roman" w:hAnsi="Times New Roman"/>
          <w:sz w:val="25"/>
          <w:szCs w:val="25"/>
          <w:lang w:eastAsia="ar-SA"/>
        </w:rPr>
        <w:t xml:space="preserve">не було враховано </w:t>
      </w:r>
      <w:r w:rsidR="00B856BA">
        <w:rPr>
          <w:rFonts w:ascii="Times New Roman" w:hAnsi="Times New Roman"/>
          <w:sz w:val="25"/>
          <w:szCs w:val="25"/>
          <w:lang w:eastAsia="ar-SA"/>
        </w:rPr>
        <w:t xml:space="preserve">його </w:t>
      </w:r>
      <w:r w:rsidR="00D74E6F">
        <w:rPr>
          <w:rFonts w:ascii="Times New Roman" w:hAnsi="Times New Roman"/>
          <w:sz w:val="25"/>
          <w:szCs w:val="25"/>
          <w:lang w:eastAsia="ar-SA"/>
        </w:rPr>
        <w:t>дохід у сумі</w:t>
      </w:r>
      <w:r w:rsidR="00726C61">
        <w:rPr>
          <w:rFonts w:ascii="Times New Roman" w:hAnsi="Times New Roman"/>
          <w:sz w:val="25"/>
          <w:szCs w:val="25"/>
          <w:lang w:eastAsia="ar-SA"/>
        </w:rPr>
        <w:t xml:space="preserve"> </w:t>
      </w:r>
      <w:r w:rsidR="00FB7F7E">
        <w:rPr>
          <w:rFonts w:ascii="Times New Roman" w:hAnsi="Times New Roman"/>
          <w:sz w:val="25"/>
          <w:szCs w:val="25"/>
          <w:lang w:eastAsia="ar-SA"/>
        </w:rPr>
        <w:t>1 170 000 грн.</w:t>
      </w:r>
      <w:r w:rsidR="00B6769D">
        <w:rPr>
          <w:rFonts w:ascii="Times New Roman" w:hAnsi="Times New Roman"/>
          <w:sz w:val="25"/>
          <w:szCs w:val="25"/>
          <w:lang w:eastAsia="ar-SA"/>
        </w:rPr>
        <w:t xml:space="preserve"> </w:t>
      </w:r>
    </w:p>
    <w:p w:rsidR="00FA0405" w:rsidRPr="007B688B" w:rsidRDefault="00FA0405" w:rsidP="00064502">
      <w:pPr>
        <w:suppressAutoHyphens/>
        <w:spacing w:after="0" w:line="240" w:lineRule="auto"/>
        <w:ind w:firstLine="709"/>
        <w:jc w:val="both"/>
        <w:rPr>
          <w:rFonts w:ascii="Times New Roman" w:hAnsi="Times New Roman"/>
          <w:sz w:val="25"/>
          <w:szCs w:val="25"/>
          <w:lang w:val="en-US" w:eastAsia="ar-SA"/>
        </w:rPr>
      </w:pPr>
      <w:r w:rsidRPr="00FA0405">
        <w:rPr>
          <w:rFonts w:ascii="Times New Roman" w:hAnsi="Times New Roman"/>
          <w:sz w:val="25"/>
          <w:szCs w:val="25"/>
          <w:lang w:eastAsia="ar-SA"/>
        </w:rPr>
        <w:t>Водночас Комісія наголошує, що вказан</w:t>
      </w:r>
      <w:r w:rsidR="005240BE">
        <w:rPr>
          <w:rFonts w:ascii="Times New Roman" w:hAnsi="Times New Roman"/>
          <w:sz w:val="25"/>
          <w:szCs w:val="25"/>
          <w:lang w:eastAsia="ar-SA"/>
        </w:rPr>
        <w:t>і</w:t>
      </w:r>
      <w:r w:rsidRPr="00FA0405">
        <w:rPr>
          <w:rFonts w:ascii="Times New Roman" w:hAnsi="Times New Roman"/>
          <w:sz w:val="25"/>
          <w:szCs w:val="25"/>
          <w:lang w:eastAsia="ar-SA"/>
        </w:rPr>
        <w:t xml:space="preserve"> факт</w:t>
      </w:r>
      <w:r w:rsidR="005240BE">
        <w:rPr>
          <w:rFonts w:ascii="Times New Roman" w:hAnsi="Times New Roman"/>
          <w:sz w:val="25"/>
          <w:szCs w:val="25"/>
          <w:lang w:eastAsia="ar-SA"/>
        </w:rPr>
        <w:t>и</w:t>
      </w:r>
      <w:r w:rsidRPr="00FA0405">
        <w:rPr>
          <w:rFonts w:ascii="Times New Roman" w:hAnsi="Times New Roman"/>
          <w:sz w:val="25"/>
          <w:szCs w:val="25"/>
          <w:lang w:eastAsia="ar-SA"/>
        </w:rPr>
        <w:t xml:space="preserve"> жодним чином не спростову</w:t>
      </w:r>
      <w:r w:rsidR="005240BE">
        <w:rPr>
          <w:rFonts w:ascii="Times New Roman" w:hAnsi="Times New Roman"/>
          <w:sz w:val="25"/>
          <w:szCs w:val="25"/>
          <w:lang w:eastAsia="ar-SA"/>
        </w:rPr>
        <w:t>ють</w:t>
      </w:r>
      <w:r w:rsidRPr="00FA0405">
        <w:rPr>
          <w:rFonts w:ascii="Times New Roman" w:hAnsi="Times New Roman"/>
          <w:sz w:val="25"/>
          <w:szCs w:val="25"/>
          <w:lang w:eastAsia="ar-SA"/>
        </w:rPr>
        <w:t>, а навпаки підтверджу</w:t>
      </w:r>
      <w:r w:rsidR="005240BE">
        <w:rPr>
          <w:rFonts w:ascii="Times New Roman" w:hAnsi="Times New Roman"/>
          <w:sz w:val="25"/>
          <w:szCs w:val="25"/>
          <w:lang w:eastAsia="ar-SA"/>
        </w:rPr>
        <w:t>ють</w:t>
      </w:r>
      <w:r w:rsidRPr="00FA0405">
        <w:rPr>
          <w:rFonts w:ascii="Times New Roman" w:hAnsi="Times New Roman"/>
          <w:sz w:val="25"/>
          <w:szCs w:val="25"/>
          <w:lang w:eastAsia="ar-SA"/>
        </w:rPr>
        <w:t xml:space="preserve"> </w:t>
      </w:r>
      <w:r w:rsidR="0073603E">
        <w:rPr>
          <w:rFonts w:ascii="Times New Roman" w:hAnsi="Times New Roman"/>
          <w:sz w:val="25"/>
          <w:szCs w:val="25"/>
          <w:lang w:eastAsia="ar-SA"/>
        </w:rPr>
        <w:t xml:space="preserve">наявність </w:t>
      </w:r>
      <w:r w:rsidRPr="00FA0405">
        <w:rPr>
          <w:rFonts w:ascii="Times New Roman" w:hAnsi="Times New Roman"/>
          <w:sz w:val="25"/>
          <w:szCs w:val="25"/>
          <w:lang w:eastAsia="ar-SA"/>
        </w:rPr>
        <w:t>обґрунтован</w:t>
      </w:r>
      <w:r w:rsidR="0073603E">
        <w:rPr>
          <w:rFonts w:ascii="Times New Roman" w:hAnsi="Times New Roman"/>
          <w:sz w:val="25"/>
          <w:szCs w:val="25"/>
          <w:lang w:eastAsia="ar-SA"/>
        </w:rPr>
        <w:t>ого</w:t>
      </w:r>
      <w:r w:rsidRPr="00FA0405">
        <w:rPr>
          <w:rFonts w:ascii="Times New Roman" w:hAnsi="Times New Roman"/>
          <w:sz w:val="25"/>
          <w:szCs w:val="25"/>
          <w:lang w:eastAsia="ar-SA"/>
        </w:rPr>
        <w:t xml:space="preserve"> сумнів</w:t>
      </w:r>
      <w:r w:rsidR="0073603E">
        <w:rPr>
          <w:rFonts w:ascii="Times New Roman" w:hAnsi="Times New Roman"/>
          <w:sz w:val="25"/>
          <w:szCs w:val="25"/>
          <w:lang w:eastAsia="ar-SA"/>
        </w:rPr>
        <w:t>у</w:t>
      </w:r>
      <w:r w:rsidRPr="00FA0405">
        <w:rPr>
          <w:rFonts w:ascii="Times New Roman" w:hAnsi="Times New Roman"/>
          <w:sz w:val="25"/>
          <w:szCs w:val="25"/>
          <w:lang w:eastAsia="ar-SA"/>
        </w:rPr>
        <w:t xml:space="preserve"> </w:t>
      </w:r>
      <w:r w:rsidR="0073603E">
        <w:rPr>
          <w:rFonts w:ascii="Times New Roman" w:hAnsi="Times New Roman"/>
          <w:sz w:val="25"/>
          <w:szCs w:val="25"/>
          <w:lang w:eastAsia="ar-SA"/>
        </w:rPr>
        <w:t>в</w:t>
      </w:r>
      <w:r w:rsidRPr="00FA0405">
        <w:rPr>
          <w:rFonts w:ascii="Times New Roman" w:hAnsi="Times New Roman"/>
          <w:sz w:val="25"/>
          <w:szCs w:val="25"/>
          <w:lang w:eastAsia="ar-SA"/>
        </w:rPr>
        <w:t xml:space="preserve"> доброчесності кандидата та легальності походження його статків.</w:t>
      </w:r>
    </w:p>
    <w:p w:rsidR="00CA0DA0" w:rsidRDefault="00FA0405" w:rsidP="00C6211B">
      <w:pPr>
        <w:suppressAutoHyphens/>
        <w:spacing w:after="0" w:line="240" w:lineRule="auto"/>
        <w:ind w:firstLine="709"/>
        <w:jc w:val="both"/>
        <w:rPr>
          <w:rFonts w:ascii="Times New Roman" w:hAnsi="Times New Roman"/>
          <w:sz w:val="25"/>
          <w:szCs w:val="25"/>
          <w:lang w:eastAsia="ar-SA"/>
        </w:rPr>
      </w:pPr>
      <w:r w:rsidRPr="00FA0405">
        <w:rPr>
          <w:rFonts w:ascii="Times New Roman" w:hAnsi="Times New Roman"/>
          <w:sz w:val="25"/>
          <w:szCs w:val="25"/>
          <w:lang w:eastAsia="ar-SA"/>
        </w:rPr>
        <w:t xml:space="preserve">Наявність арифметичного залишку коштів у розмірі 253 317,78 грн у поєднанні з фактом набуття кандидатом </w:t>
      </w:r>
      <w:r w:rsidR="007665DE">
        <w:rPr>
          <w:rFonts w:ascii="Times New Roman" w:hAnsi="Times New Roman"/>
          <w:sz w:val="25"/>
          <w:szCs w:val="25"/>
          <w:lang w:eastAsia="ar-SA"/>
        </w:rPr>
        <w:t xml:space="preserve">численних об’єктів </w:t>
      </w:r>
      <w:r w:rsidR="00064502">
        <w:rPr>
          <w:rFonts w:ascii="Times New Roman" w:hAnsi="Times New Roman"/>
          <w:sz w:val="25"/>
          <w:szCs w:val="25"/>
          <w:lang w:eastAsia="ar-SA"/>
        </w:rPr>
        <w:t xml:space="preserve">рухомого та нерухомого </w:t>
      </w:r>
      <w:r w:rsidRPr="00FA0405">
        <w:rPr>
          <w:rFonts w:ascii="Times New Roman" w:hAnsi="Times New Roman"/>
          <w:sz w:val="25"/>
          <w:szCs w:val="25"/>
          <w:lang w:eastAsia="ar-SA"/>
        </w:rPr>
        <w:t>майна протягом 1998–2024 років</w:t>
      </w:r>
      <w:r w:rsidR="00CD63F8">
        <w:rPr>
          <w:rFonts w:ascii="Times New Roman" w:hAnsi="Times New Roman"/>
          <w:sz w:val="25"/>
          <w:szCs w:val="25"/>
          <w:lang w:eastAsia="ar-SA"/>
        </w:rPr>
        <w:t xml:space="preserve">, </w:t>
      </w:r>
      <w:r w:rsidR="00A50A8C">
        <w:rPr>
          <w:rFonts w:ascii="Times New Roman" w:hAnsi="Times New Roman"/>
          <w:sz w:val="25"/>
          <w:szCs w:val="25"/>
          <w:lang w:eastAsia="ar-SA"/>
        </w:rPr>
        <w:t>що</w:t>
      </w:r>
      <w:r w:rsidR="00CD63F8">
        <w:rPr>
          <w:rFonts w:ascii="Times New Roman" w:hAnsi="Times New Roman"/>
          <w:sz w:val="25"/>
          <w:szCs w:val="25"/>
          <w:lang w:eastAsia="ar-SA"/>
        </w:rPr>
        <w:t xml:space="preserve"> вимага</w:t>
      </w:r>
      <w:r w:rsidR="0004416D">
        <w:rPr>
          <w:rFonts w:ascii="Times New Roman" w:hAnsi="Times New Roman"/>
          <w:sz w:val="25"/>
          <w:szCs w:val="25"/>
          <w:lang w:eastAsia="ar-SA"/>
        </w:rPr>
        <w:t>ло</w:t>
      </w:r>
      <w:r w:rsidR="00CD63F8">
        <w:rPr>
          <w:rFonts w:ascii="Times New Roman" w:hAnsi="Times New Roman"/>
          <w:sz w:val="25"/>
          <w:szCs w:val="25"/>
          <w:lang w:eastAsia="ar-SA"/>
        </w:rPr>
        <w:t xml:space="preserve"> не лише витрат на </w:t>
      </w:r>
      <w:r w:rsidR="00CB5608">
        <w:rPr>
          <w:rFonts w:ascii="Times New Roman" w:hAnsi="Times New Roman"/>
          <w:sz w:val="25"/>
          <w:szCs w:val="25"/>
          <w:lang w:eastAsia="ar-SA"/>
        </w:rPr>
        <w:t>їх</w:t>
      </w:r>
      <w:r w:rsidR="00CD63F8">
        <w:rPr>
          <w:rFonts w:ascii="Times New Roman" w:hAnsi="Times New Roman"/>
          <w:sz w:val="25"/>
          <w:szCs w:val="25"/>
          <w:lang w:eastAsia="ar-SA"/>
        </w:rPr>
        <w:t xml:space="preserve"> придбання, а й систематичних </w:t>
      </w:r>
      <w:r w:rsidR="00C23976">
        <w:rPr>
          <w:rFonts w:ascii="Times New Roman" w:hAnsi="Times New Roman"/>
          <w:sz w:val="25"/>
          <w:szCs w:val="25"/>
          <w:lang w:eastAsia="ar-SA"/>
        </w:rPr>
        <w:t xml:space="preserve"> видатків </w:t>
      </w:r>
      <w:r w:rsidR="00CD63F8">
        <w:rPr>
          <w:rFonts w:ascii="Times New Roman" w:hAnsi="Times New Roman"/>
          <w:sz w:val="25"/>
          <w:szCs w:val="25"/>
          <w:lang w:eastAsia="ar-SA"/>
        </w:rPr>
        <w:t xml:space="preserve">на утримання </w:t>
      </w:r>
      <w:r w:rsidR="00C23976">
        <w:rPr>
          <w:rFonts w:ascii="Times New Roman" w:hAnsi="Times New Roman"/>
          <w:sz w:val="25"/>
          <w:szCs w:val="25"/>
          <w:lang w:eastAsia="ar-SA"/>
        </w:rPr>
        <w:t>та</w:t>
      </w:r>
      <w:r w:rsidR="00CD63F8">
        <w:rPr>
          <w:rFonts w:ascii="Times New Roman" w:hAnsi="Times New Roman"/>
          <w:sz w:val="25"/>
          <w:szCs w:val="25"/>
          <w:lang w:eastAsia="ar-SA"/>
        </w:rPr>
        <w:t xml:space="preserve"> обслуговування, </w:t>
      </w:r>
      <w:r w:rsidR="00F94ADB">
        <w:rPr>
          <w:rFonts w:ascii="Times New Roman" w:hAnsi="Times New Roman"/>
          <w:sz w:val="25"/>
          <w:szCs w:val="25"/>
          <w:lang w:eastAsia="ar-SA"/>
        </w:rPr>
        <w:t xml:space="preserve">викликає у Комісії обґрунтований сумнів </w:t>
      </w:r>
      <w:r w:rsidR="00C6211B">
        <w:rPr>
          <w:rFonts w:ascii="Times New Roman" w:hAnsi="Times New Roman"/>
          <w:sz w:val="25"/>
          <w:szCs w:val="25"/>
          <w:lang w:eastAsia="ar-SA"/>
        </w:rPr>
        <w:t xml:space="preserve">у можливості кандидата </w:t>
      </w:r>
      <w:r w:rsidR="00CD63F8">
        <w:rPr>
          <w:rFonts w:ascii="Times New Roman" w:hAnsi="Times New Roman"/>
          <w:sz w:val="25"/>
          <w:szCs w:val="25"/>
          <w:lang w:eastAsia="ar-SA"/>
        </w:rPr>
        <w:t>забезпеч</w:t>
      </w:r>
      <w:r w:rsidR="00C6211B">
        <w:rPr>
          <w:rFonts w:ascii="Times New Roman" w:hAnsi="Times New Roman"/>
          <w:sz w:val="25"/>
          <w:szCs w:val="25"/>
          <w:lang w:eastAsia="ar-SA"/>
        </w:rPr>
        <w:t>ити</w:t>
      </w:r>
      <w:r w:rsidR="00CD63F8">
        <w:rPr>
          <w:rFonts w:ascii="Times New Roman" w:hAnsi="Times New Roman"/>
          <w:sz w:val="25"/>
          <w:szCs w:val="25"/>
          <w:lang w:eastAsia="ar-SA"/>
        </w:rPr>
        <w:t xml:space="preserve"> </w:t>
      </w:r>
      <w:r w:rsidR="00CA0DA0">
        <w:rPr>
          <w:rFonts w:ascii="Times New Roman" w:hAnsi="Times New Roman"/>
          <w:sz w:val="25"/>
          <w:szCs w:val="25"/>
          <w:lang w:eastAsia="ar-SA"/>
        </w:rPr>
        <w:t xml:space="preserve">бодай </w:t>
      </w:r>
      <w:r w:rsidR="00CD63F8">
        <w:rPr>
          <w:rFonts w:ascii="Times New Roman" w:hAnsi="Times New Roman"/>
          <w:sz w:val="25"/>
          <w:szCs w:val="25"/>
          <w:lang w:eastAsia="ar-SA"/>
        </w:rPr>
        <w:t>мінімальни</w:t>
      </w:r>
      <w:r w:rsidR="000A1733">
        <w:rPr>
          <w:rFonts w:ascii="Times New Roman" w:hAnsi="Times New Roman"/>
          <w:sz w:val="25"/>
          <w:szCs w:val="25"/>
          <w:lang w:eastAsia="ar-SA"/>
        </w:rPr>
        <w:t>й</w:t>
      </w:r>
      <w:r w:rsidR="00CD63F8">
        <w:rPr>
          <w:rFonts w:ascii="Times New Roman" w:hAnsi="Times New Roman"/>
          <w:sz w:val="25"/>
          <w:szCs w:val="25"/>
          <w:lang w:eastAsia="ar-SA"/>
        </w:rPr>
        <w:t xml:space="preserve"> </w:t>
      </w:r>
      <w:r w:rsidR="00C6211B">
        <w:rPr>
          <w:rFonts w:ascii="Times New Roman" w:hAnsi="Times New Roman"/>
          <w:sz w:val="25"/>
          <w:szCs w:val="25"/>
          <w:lang w:eastAsia="ar-SA"/>
        </w:rPr>
        <w:t>рівень</w:t>
      </w:r>
      <w:r w:rsidR="00C23976">
        <w:rPr>
          <w:rFonts w:ascii="Times New Roman" w:hAnsi="Times New Roman"/>
          <w:sz w:val="25"/>
          <w:szCs w:val="25"/>
          <w:lang w:eastAsia="ar-SA"/>
        </w:rPr>
        <w:t xml:space="preserve"> </w:t>
      </w:r>
      <w:r w:rsidR="00C6211B">
        <w:rPr>
          <w:rFonts w:ascii="Times New Roman" w:hAnsi="Times New Roman"/>
          <w:sz w:val="25"/>
          <w:szCs w:val="25"/>
          <w:lang w:eastAsia="ar-SA"/>
        </w:rPr>
        <w:t xml:space="preserve">забезпечення </w:t>
      </w:r>
      <w:r w:rsidR="00C23976">
        <w:rPr>
          <w:rFonts w:ascii="Times New Roman" w:hAnsi="Times New Roman"/>
          <w:sz w:val="25"/>
          <w:szCs w:val="25"/>
          <w:lang w:eastAsia="ar-SA"/>
        </w:rPr>
        <w:t xml:space="preserve">власних </w:t>
      </w:r>
      <w:r w:rsidR="00CD63F8">
        <w:rPr>
          <w:rFonts w:ascii="Times New Roman" w:hAnsi="Times New Roman"/>
          <w:sz w:val="25"/>
          <w:szCs w:val="25"/>
          <w:lang w:eastAsia="ar-SA"/>
        </w:rPr>
        <w:t>життє</w:t>
      </w:r>
      <w:r w:rsidR="00C23976">
        <w:rPr>
          <w:rFonts w:ascii="Times New Roman" w:hAnsi="Times New Roman"/>
          <w:sz w:val="25"/>
          <w:szCs w:val="25"/>
          <w:lang w:eastAsia="ar-SA"/>
        </w:rPr>
        <w:t>вих потреб</w:t>
      </w:r>
      <w:r w:rsidR="00CD63F8">
        <w:rPr>
          <w:rFonts w:ascii="Times New Roman" w:hAnsi="Times New Roman"/>
          <w:sz w:val="25"/>
          <w:szCs w:val="25"/>
          <w:lang w:eastAsia="ar-SA"/>
        </w:rPr>
        <w:t xml:space="preserve"> </w:t>
      </w:r>
      <w:r w:rsidR="00117B41">
        <w:rPr>
          <w:rFonts w:ascii="Times New Roman" w:hAnsi="Times New Roman"/>
          <w:sz w:val="25"/>
          <w:szCs w:val="25"/>
          <w:lang w:eastAsia="ar-SA"/>
        </w:rPr>
        <w:t>протягом 26 років</w:t>
      </w:r>
      <w:r w:rsidR="00C6211B">
        <w:rPr>
          <w:rFonts w:ascii="Times New Roman" w:hAnsi="Times New Roman"/>
          <w:sz w:val="25"/>
          <w:szCs w:val="25"/>
          <w:lang w:eastAsia="ar-SA"/>
        </w:rPr>
        <w:t xml:space="preserve">. </w:t>
      </w:r>
    </w:p>
    <w:p w:rsidR="00120170" w:rsidRPr="002E1C46" w:rsidRDefault="002E1C46" w:rsidP="00120170">
      <w:pPr>
        <w:suppressAutoHyphens/>
        <w:spacing w:after="0" w:line="240" w:lineRule="auto"/>
        <w:ind w:firstLine="708"/>
        <w:jc w:val="both"/>
        <w:rPr>
          <w:rFonts w:ascii="Times New Roman" w:hAnsi="Times New Roman"/>
          <w:sz w:val="25"/>
          <w:szCs w:val="25"/>
          <w:lang w:eastAsia="ar-SA"/>
        </w:rPr>
      </w:pPr>
      <w:r w:rsidRPr="002E1C46">
        <w:rPr>
          <w:rFonts w:ascii="Times New Roman" w:hAnsi="Times New Roman"/>
          <w:sz w:val="25"/>
          <w:szCs w:val="25"/>
          <w:lang w:eastAsia="ar-SA"/>
        </w:rPr>
        <w:t xml:space="preserve">Комісія зауважує, що </w:t>
      </w:r>
      <w:r w:rsidR="00120170" w:rsidRPr="002E1C46">
        <w:rPr>
          <w:rFonts w:ascii="Times New Roman" w:hAnsi="Times New Roman"/>
          <w:sz w:val="25"/>
          <w:szCs w:val="25"/>
          <w:lang w:eastAsia="ar-SA"/>
        </w:rPr>
        <w:t xml:space="preserve">Велика Палата Верховного Суду в пунктах 146, 159, 160 постанови від 20 листопада 2025 року у справі № 990/148/24 вказала, що критерій доброчесності є надзвичайно важливим з огляду на те, яку роль відіграє судова влада у становленні правової держави. Саме доброчесність є ключовою категорією у формуванні </w:t>
      </w:r>
      <w:r w:rsidR="00120170" w:rsidRPr="002E1C46">
        <w:rPr>
          <w:rFonts w:ascii="Times New Roman" w:hAnsi="Times New Roman"/>
          <w:sz w:val="25"/>
          <w:szCs w:val="25"/>
          <w:lang w:eastAsia="ar-SA"/>
        </w:rPr>
        <w:lastRenderedPageBreak/>
        <w:t xml:space="preserve">морально-етичного образу суддів, запорукою формування довіри народу до суддів та судової влади </w:t>
      </w:r>
      <w:r w:rsidR="008E4582">
        <w:rPr>
          <w:rFonts w:ascii="Times New Roman" w:hAnsi="Times New Roman"/>
          <w:sz w:val="25"/>
          <w:szCs w:val="25"/>
          <w:lang w:eastAsia="ar-SA"/>
        </w:rPr>
        <w:t>загалом</w:t>
      </w:r>
      <w:r w:rsidR="00120170" w:rsidRPr="002E1C46">
        <w:rPr>
          <w:rFonts w:ascii="Times New Roman" w:hAnsi="Times New Roman"/>
          <w:sz w:val="25"/>
          <w:szCs w:val="25"/>
          <w:lang w:eastAsia="ar-SA"/>
        </w:rPr>
        <w:t>.</w:t>
      </w:r>
    </w:p>
    <w:p w:rsidR="00120170" w:rsidRPr="002E1C46" w:rsidRDefault="00120170" w:rsidP="00120170">
      <w:pPr>
        <w:suppressAutoHyphens/>
        <w:spacing w:after="0" w:line="240" w:lineRule="auto"/>
        <w:ind w:firstLine="708"/>
        <w:jc w:val="both"/>
        <w:rPr>
          <w:rFonts w:ascii="Times New Roman" w:hAnsi="Times New Roman"/>
          <w:sz w:val="25"/>
          <w:szCs w:val="25"/>
          <w:lang w:eastAsia="ar-SA"/>
        </w:rPr>
      </w:pPr>
      <w:r w:rsidRPr="002E1C46">
        <w:rPr>
          <w:rFonts w:ascii="Times New Roman" w:hAnsi="Times New Roman"/>
          <w:sz w:val="25"/>
          <w:szCs w:val="25"/>
          <w:lang w:eastAsia="ar-SA"/>
        </w:rPr>
        <w:t>Авторитет та довіра до судової влади формуються залежно від персонального складу судів, від осіб, які обіймають посади суддів та формують суддівський корпус. Саме тому важливо, щоб кандидат на посаду судді, як і суддя, не допускав будь-якої неналежної (недоброчесної, неетичної) поведінки як у професійній діяльності, так і в особистому житті, яка може поставити під сумнів відповідність кандидата критерію доброчесності, що негативно вплине на суспільну довіру до судової влади у зв’язку з таким призначенням.</w:t>
      </w:r>
    </w:p>
    <w:p w:rsidR="00120170" w:rsidRPr="002E1C46" w:rsidRDefault="00120170" w:rsidP="00120170">
      <w:pPr>
        <w:suppressAutoHyphens/>
        <w:spacing w:after="0" w:line="240" w:lineRule="auto"/>
        <w:ind w:firstLine="708"/>
        <w:jc w:val="both"/>
        <w:rPr>
          <w:rFonts w:ascii="Times New Roman" w:hAnsi="Times New Roman"/>
          <w:sz w:val="25"/>
          <w:szCs w:val="25"/>
          <w:lang w:eastAsia="ar-SA"/>
        </w:rPr>
      </w:pPr>
      <w:r w:rsidRPr="002E1C46">
        <w:rPr>
          <w:rFonts w:ascii="Times New Roman" w:hAnsi="Times New Roman"/>
          <w:sz w:val="25"/>
          <w:szCs w:val="25"/>
          <w:lang w:eastAsia="ar-SA"/>
        </w:rPr>
        <w:t>Від професійних та моральних якостей суддів залежить рівень здійснення правосуддя в державі, а тому особисті й моральні якості кандидата на посаду судді поряд із професійними якостями є визначальними характеристиками під час вирішення питання про призначення його на посаду.</w:t>
      </w:r>
    </w:p>
    <w:p w:rsidR="00120170" w:rsidRPr="002E1C46" w:rsidRDefault="00120170" w:rsidP="00120170">
      <w:pPr>
        <w:suppressAutoHyphens/>
        <w:spacing w:after="0" w:line="240" w:lineRule="auto"/>
        <w:ind w:firstLine="708"/>
        <w:jc w:val="both"/>
        <w:rPr>
          <w:rFonts w:ascii="Times New Roman" w:hAnsi="Times New Roman"/>
          <w:sz w:val="25"/>
          <w:szCs w:val="25"/>
          <w:lang w:eastAsia="ar-SA"/>
        </w:rPr>
      </w:pPr>
      <w:r w:rsidRPr="002E1C46">
        <w:rPr>
          <w:rFonts w:ascii="Times New Roman" w:hAnsi="Times New Roman"/>
          <w:sz w:val="25"/>
          <w:szCs w:val="25"/>
          <w:lang w:eastAsia="ar-SA"/>
        </w:rPr>
        <w:t>У постанові Великої Палати Верховного Суду від 14 листопада 2024 року у справі № 990/71/24 вказано, що підстави для сумнівів у відповідності кандидата критеріям доброчесності повинні бути об’єктивними, реальними, вагомими (істотними), дієвими і негативними настільки, щоб засумніватися у відповідності кандидата критерію доброчесності чи професійної етики, або містити в собі властивості (ознаки), які можуть негативно вплинути на суспільну довіру до судової влади у зв’язку з таким призначенням. Такими підставами можуть бути будь-які фактори, явища, події об’єктивної дійсності, що містять ознаки (властивості), які характеризують чи виділяють кандидата на посаду судді як постать, що не відповідає якимось певним «еталонним» критеріям доброчесності та професійної етики, яким повинен відповідати суддя як носій влади, або, інакше кажучи, неофіційній, ментальній, що ґрунтується на традиціях (звичаях), системі уявлень, норм та оцінок, що регулює поведінку людей у суспільстві, на колективно підсвідомому рівні схвалюється більшістю суспільства, практична реалізація якої забезпечується громадським осудом.</w:t>
      </w:r>
    </w:p>
    <w:p w:rsidR="00120170" w:rsidRPr="002E1C46" w:rsidRDefault="00120170" w:rsidP="00120170">
      <w:pPr>
        <w:suppressAutoHyphens/>
        <w:spacing w:after="0" w:line="240" w:lineRule="auto"/>
        <w:ind w:firstLine="708"/>
        <w:jc w:val="both"/>
        <w:rPr>
          <w:rFonts w:ascii="Times New Roman" w:hAnsi="Times New Roman"/>
          <w:sz w:val="25"/>
          <w:szCs w:val="25"/>
          <w:lang w:eastAsia="ar-SA"/>
        </w:rPr>
      </w:pPr>
      <w:r w:rsidRPr="002E1C46">
        <w:rPr>
          <w:rFonts w:ascii="Times New Roman" w:hAnsi="Times New Roman"/>
          <w:sz w:val="25"/>
          <w:szCs w:val="25"/>
          <w:lang w:eastAsia="ar-SA"/>
        </w:rPr>
        <w:t>Комісія має виключити наявність будь-яких сумнівних фактів щодо поведінки судді не лише з точки зору вимог законодавства, але й з метою зміцнення переконання суспільства у чесності, незалежності, неупередженості та справедливості суддівського корпусу та з огляду на необхідність того, щоб, на думку розсудливої, законослухняної та поінформованої людини, поведінка та репутація судді були бездоганними (постанова Великої Палати Верховного Суду від 19 травня 2021 року у справі № 9901/124/19).</w:t>
      </w:r>
    </w:p>
    <w:p w:rsidR="00120170" w:rsidRPr="002E1C46" w:rsidRDefault="00D44C12" w:rsidP="00C06CEB">
      <w:pPr>
        <w:suppressAutoHyphens/>
        <w:spacing w:after="0" w:line="240" w:lineRule="auto"/>
        <w:ind w:firstLine="708"/>
        <w:jc w:val="both"/>
        <w:rPr>
          <w:rFonts w:ascii="Times New Roman" w:hAnsi="Times New Roman"/>
          <w:sz w:val="25"/>
          <w:szCs w:val="25"/>
          <w:lang w:eastAsia="ar-SA"/>
        </w:rPr>
      </w:pPr>
      <w:r>
        <w:rPr>
          <w:rFonts w:ascii="Times New Roman" w:hAnsi="Times New Roman"/>
          <w:sz w:val="25"/>
          <w:szCs w:val="25"/>
          <w:lang w:eastAsia="ar-SA"/>
        </w:rPr>
        <w:t xml:space="preserve">Отже, </w:t>
      </w:r>
      <w:r w:rsidR="00881ED2" w:rsidRPr="002E1C46">
        <w:rPr>
          <w:rFonts w:ascii="Times New Roman" w:hAnsi="Times New Roman"/>
          <w:sz w:val="25"/>
          <w:szCs w:val="25"/>
          <w:lang w:eastAsia="ar-SA"/>
        </w:rPr>
        <w:t>Комісія наголошує, що доброчесність судді є наріжним каменем довіри до суду.</w:t>
      </w:r>
    </w:p>
    <w:p w:rsidR="00294C74" w:rsidRPr="002E1C46" w:rsidRDefault="00294C74" w:rsidP="0014755D">
      <w:pPr>
        <w:suppressAutoHyphens/>
        <w:spacing w:after="0" w:line="240" w:lineRule="auto"/>
        <w:ind w:firstLine="708"/>
        <w:jc w:val="both"/>
        <w:rPr>
          <w:rFonts w:ascii="Times New Roman" w:hAnsi="Times New Roman"/>
          <w:sz w:val="25"/>
          <w:szCs w:val="25"/>
          <w:lang w:eastAsia="ar-SA"/>
        </w:rPr>
      </w:pPr>
      <w:r w:rsidRPr="002E1C46">
        <w:rPr>
          <w:rFonts w:ascii="Times New Roman" w:hAnsi="Times New Roman"/>
          <w:sz w:val="25"/>
          <w:szCs w:val="25"/>
          <w:lang w:eastAsia="ar-SA"/>
        </w:rPr>
        <w:t xml:space="preserve">Вона передбачає не лише чесність </w:t>
      </w:r>
      <w:r w:rsidR="00033448">
        <w:rPr>
          <w:rFonts w:ascii="Times New Roman" w:hAnsi="Times New Roman"/>
          <w:sz w:val="25"/>
          <w:szCs w:val="25"/>
          <w:lang w:eastAsia="ar-SA"/>
        </w:rPr>
        <w:t>при</w:t>
      </w:r>
      <w:r w:rsidRPr="002E1C46">
        <w:rPr>
          <w:rFonts w:ascii="Times New Roman" w:hAnsi="Times New Roman"/>
          <w:sz w:val="25"/>
          <w:szCs w:val="25"/>
          <w:lang w:eastAsia="ar-SA"/>
        </w:rPr>
        <w:t xml:space="preserve"> прийнятті рішень, але й прозорість у фінансових питаннях, відсутність сумнівів щодо походження майна та статків, що є проявом «найвищого ступеня довіри» для суддів, особливо тих, хто претендує на посаду в апеляційному суді.</w:t>
      </w:r>
    </w:p>
    <w:p w:rsidR="0002132C" w:rsidRDefault="001E5D36" w:rsidP="00576650">
      <w:pPr>
        <w:suppressAutoHyphens/>
        <w:spacing w:after="0" w:line="240" w:lineRule="auto"/>
        <w:ind w:firstLine="709"/>
        <w:jc w:val="both"/>
        <w:rPr>
          <w:rFonts w:ascii="Times New Roman" w:hAnsi="Times New Roman"/>
          <w:sz w:val="25"/>
          <w:szCs w:val="25"/>
          <w:lang w:eastAsia="ar-SA"/>
        </w:rPr>
      </w:pPr>
      <w:r w:rsidRPr="001E5D36">
        <w:rPr>
          <w:rFonts w:ascii="Times New Roman" w:hAnsi="Times New Roman"/>
          <w:sz w:val="25"/>
          <w:szCs w:val="25"/>
          <w:lang w:eastAsia="ar-SA"/>
        </w:rPr>
        <w:t>Комісія оцінила всі обставини в сукупності, дослідила пояснення та докази кандидата щодо джерел походження фінансових ресурсів</w:t>
      </w:r>
      <w:r w:rsidR="00137A24">
        <w:rPr>
          <w:rFonts w:ascii="Times New Roman" w:hAnsi="Times New Roman"/>
          <w:sz w:val="25"/>
          <w:szCs w:val="25"/>
          <w:lang w:eastAsia="ar-SA"/>
        </w:rPr>
        <w:t xml:space="preserve">, </w:t>
      </w:r>
      <w:r w:rsidRPr="001E5D36">
        <w:rPr>
          <w:rFonts w:ascii="Times New Roman" w:hAnsi="Times New Roman"/>
          <w:sz w:val="25"/>
          <w:szCs w:val="25"/>
          <w:lang w:eastAsia="ar-SA"/>
        </w:rPr>
        <w:t>констатувала відсутність документальн</w:t>
      </w:r>
      <w:r w:rsidR="00806522">
        <w:rPr>
          <w:rFonts w:ascii="Times New Roman" w:hAnsi="Times New Roman"/>
          <w:sz w:val="25"/>
          <w:szCs w:val="25"/>
          <w:lang w:eastAsia="ar-SA"/>
        </w:rPr>
        <w:t>о</w:t>
      </w:r>
      <w:r w:rsidRPr="001E5D36">
        <w:rPr>
          <w:rFonts w:ascii="Times New Roman" w:hAnsi="Times New Roman"/>
          <w:sz w:val="25"/>
          <w:szCs w:val="25"/>
          <w:lang w:eastAsia="ar-SA"/>
        </w:rPr>
        <w:t xml:space="preserve"> підтверджен</w:t>
      </w:r>
      <w:r w:rsidR="00806522">
        <w:rPr>
          <w:rFonts w:ascii="Times New Roman" w:hAnsi="Times New Roman"/>
          <w:sz w:val="25"/>
          <w:szCs w:val="25"/>
          <w:lang w:eastAsia="ar-SA"/>
        </w:rPr>
        <w:t>ого</w:t>
      </w:r>
      <w:r w:rsidRPr="001E5D36">
        <w:rPr>
          <w:rFonts w:ascii="Times New Roman" w:hAnsi="Times New Roman"/>
          <w:sz w:val="25"/>
          <w:szCs w:val="25"/>
          <w:lang w:eastAsia="ar-SA"/>
        </w:rPr>
        <w:t xml:space="preserve"> доход</w:t>
      </w:r>
      <w:r w:rsidR="00806522">
        <w:rPr>
          <w:rFonts w:ascii="Times New Roman" w:hAnsi="Times New Roman"/>
          <w:sz w:val="25"/>
          <w:szCs w:val="25"/>
          <w:lang w:eastAsia="ar-SA"/>
        </w:rPr>
        <w:t>у</w:t>
      </w:r>
      <w:r w:rsidRPr="001E5D36">
        <w:rPr>
          <w:rFonts w:ascii="Times New Roman" w:hAnsi="Times New Roman"/>
          <w:sz w:val="25"/>
          <w:szCs w:val="25"/>
          <w:lang w:eastAsia="ar-SA"/>
        </w:rPr>
        <w:t xml:space="preserve"> брата</w:t>
      </w:r>
      <w:r w:rsidR="00137A24">
        <w:rPr>
          <w:rFonts w:ascii="Times New Roman" w:hAnsi="Times New Roman"/>
          <w:sz w:val="25"/>
          <w:szCs w:val="25"/>
          <w:lang w:eastAsia="ar-SA"/>
        </w:rPr>
        <w:t xml:space="preserve"> кандидата</w:t>
      </w:r>
      <w:r w:rsidRPr="001E5D36">
        <w:rPr>
          <w:rFonts w:ascii="Times New Roman" w:hAnsi="Times New Roman"/>
          <w:sz w:val="25"/>
          <w:szCs w:val="25"/>
          <w:lang w:eastAsia="ar-SA"/>
        </w:rPr>
        <w:t xml:space="preserve"> </w:t>
      </w:r>
      <w:r w:rsidR="00033448">
        <w:rPr>
          <w:rFonts w:ascii="Times New Roman" w:hAnsi="Times New Roman"/>
          <w:sz w:val="25"/>
          <w:szCs w:val="25"/>
          <w:lang w:eastAsia="ar-SA"/>
        </w:rPr>
        <w:t>в</w:t>
      </w:r>
      <w:r w:rsidRPr="001E5D36">
        <w:rPr>
          <w:rFonts w:ascii="Times New Roman" w:hAnsi="Times New Roman"/>
          <w:sz w:val="25"/>
          <w:szCs w:val="25"/>
          <w:lang w:eastAsia="ar-SA"/>
        </w:rPr>
        <w:t xml:space="preserve"> період придбання квартири</w:t>
      </w:r>
      <w:r w:rsidR="00137A24">
        <w:rPr>
          <w:rFonts w:ascii="Times New Roman" w:hAnsi="Times New Roman"/>
          <w:sz w:val="25"/>
          <w:szCs w:val="25"/>
          <w:lang w:eastAsia="ar-SA"/>
        </w:rPr>
        <w:t xml:space="preserve">, врахувала </w:t>
      </w:r>
      <w:r w:rsidRPr="001E5D36">
        <w:rPr>
          <w:rFonts w:ascii="Times New Roman" w:hAnsi="Times New Roman"/>
          <w:sz w:val="25"/>
          <w:szCs w:val="25"/>
          <w:lang w:eastAsia="ar-SA"/>
        </w:rPr>
        <w:t>непрозорий характер оформлення права власності</w:t>
      </w:r>
      <w:r w:rsidR="00545928">
        <w:rPr>
          <w:rFonts w:ascii="Times New Roman" w:hAnsi="Times New Roman"/>
          <w:sz w:val="25"/>
          <w:szCs w:val="25"/>
          <w:lang w:eastAsia="ar-SA"/>
        </w:rPr>
        <w:t xml:space="preserve">, а </w:t>
      </w:r>
      <w:r w:rsidRPr="001E5D36">
        <w:rPr>
          <w:rFonts w:ascii="Times New Roman" w:hAnsi="Times New Roman"/>
          <w:sz w:val="25"/>
          <w:szCs w:val="25"/>
          <w:lang w:eastAsia="ar-SA"/>
        </w:rPr>
        <w:t xml:space="preserve">також </w:t>
      </w:r>
      <w:r w:rsidR="00545928">
        <w:rPr>
          <w:rFonts w:ascii="Times New Roman" w:hAnsi="Times New Roman"/>
          <w:sz w:val="25"/>
          <w:szCs w:val="25"/>
          <w:lang w:eastAsia="ar-SA"/>
        </w:rPr>
        <w:t xml:space="preserve">обґрунтований сумнів щодо </w:t>
      </w:r>
      <w:r w:rsidRPr="001E5D36">
        <w:rPr>
          <w:rFonts w:ascii="Times New Roman" w:hAnsi="Times New Roman"/>
          <w:sz w:val="25"/>
          <w:szCs w:val="25"/>
          <w:lang w:eastAsia="ar-SA"/>
        </w:rPr>
        <w:t>неможлив</w:t>
      </w:r>
      <w:r w:rsidR="00545928">
        <w:rPr>
          <w:rFonts w:ascii="Times New Roman" w:hAnsi="Times New Roman"/>
          <w:sz w:val="25"/>
          <w:szCs w:val="25"/>
          <w:lang w:eastAsia="ar-SA"/>
        </w:rPr>
        <w:t>ості</w:t>
      </w:r>
      <w:r w:rsidRPr="001E5D36">
        <w:rPr>
          <w:rFonts w:ascii="Times New Roman" w:hAnsi="Times New Roman"/>
          <w:sz w:val="25"/>
          <w:szCs w:val="25"/>
          <w:lang w:eastAsia="ar-SA"/>
        </w:rPr>
        <w:t xml:space="preserve"> </w:t>
      </w:r>
      <w:r w:rsidR="005E5A6C">
        <w:rPr>
          <w:rFonts w:ascii="Times New Roman" w:hAnsi="Times New Roman"/>
          <w:sz w:val="25"/>
          <w:szCs w:val="25"/>
          <w:lang w:eastAsia="ar-SA"/>
        </w:rPr>
        <w:t xml:space="preserve">забезпечити </w:t>
      </w:r>
      <w:r w:rsidR="00545928">
        <w:rPr>
          <w:rFonts w:ascii="Times New Roman" w:hAnsi="Times New Roman"/>
          <w:sz w:val="25"/>
          <w:szCs w:val="25"/>
          <w:lang w:eastAsia="ar-SA"/>
        </w:rPr>
        <w:t xml:space="preserve">своє проживання протягом </w:t>
      </w:r>
      <w:r w:rsidRPr="001E5D36">
        <w:rPr>
          <w:rFonts w:ascii="Times New Roman" w:hAnsi="Times New Roman"/>
          <w:sz w:val="25"/>
          <w:szCs w:val="25"/>
          <w:lang w:eastAsia="ar-SA"/>
        </w:rPr>
        <w:t xml:space="preserve">26 років </w:t>
      </w:r>
      <w:r w:rsidR="00545928">
        <w:rPr>
          <w:rFonts w:ascii="Times New Roman" w:hAnsi="Times New Roman"/>
          <w:sz w:val="25"/>
          <w:szCs w:val="25"/>
          <w:lang w:eastAsia="ar-SA"/>
        </w:rPr>
        <w:t xml:space="preserve"> на залишок коштів у розмірі 253 317, 78 грн</w:t>
      </w:r>
      <w:r w:rsidR="00576650">
        <w:rPr>
          <w:rFonts w:ascii="Times New Roman" w:hAnsi="Times New Roman"/>
          <w:sz w:val="25"/>
          <w:szCs w:val="25"/>
          <w:lang w:eastAsia="ar-SA"/>
        </w:rPr>
        <w:t xml:space="preserve">, </w:t>
      </w:r>
      <w:r w:rsidR="00137A24">
        <w:rPr>
          <w:rFonts w:ascii="Times New Roman" w:hAnsi="Times New Roman"/>
          <w:sz w:val="25"/>
          <w:szCs w:val="25"/>
          <w:lang w:eastAsia="ar-SA"/>
        </w:rPr>
        <w:t xml:space="preserve">та дійшла висновку, що наведені ГРД обставини є достатніми для визнання кандидата таким, що не відповідає критеріям доброчесності та професійної етики за показниками </w:t>
      </w:r>
      <w:r w:rsidR="00174F8C" w:rsidRPr="00174F8C">
        <w:rPr>
          <w:rFonts w:ascii="Times New Roman" w:hAnsi="Times New Roman"/>
          <w:sz w:val="25"/>
          <w:szCs w:val="25"/>
          <w:lang w:eastAsia="ar-SA"/>
        </w:rPr>
        <w:t>«</w:t>
      </w:r>
      <w:r w:rsidR="00576650">
        <w:rPr>
          <w:rFonts w:ascii="Times New Roman" w:hAnsi="Times New Roman"/>
          <w:sz w:val="25"/>
          <w:szCs w:val="25"/>
          <w:lang w:eastAsia="ar-SA"/>
        </w:rPr>
        <w:t>з</w:t>
      </w:r>
      <w:r w:rsidR="00174F8C" w:rsidRPr="00174F8C">
        <w:rPr>
          <w:rFonts w:ascii="Times New Roman" w:hAnsi="Times New Roman"/>
          <w:sz w:val="25"/>
          <w:szCs w:val="25"/>
          <w:lang w:eastAsia="ar-SA"/>
        </w:rPr>
        <w:t>аконність джерел походження прав на об’єкти цивільних прав»</w:t>
      </w:r>
      <w:r w:rsidR="00174F8C">
        <w:rPr>
          <w:rFonts w:ascii="Times New Roman" w:hAnsi="Times New Roman"/>
          <w:sz w:val="25"/>
          <w:szCs w:val="25"/>
          <w:lang w:eastAsia="ar-SA"/>
        </w:rPr>
        <w:t xml:space="preserve"> та </w:t>
      </w:r>
      <w:r w:rsidR="00C67A66">
        <w:rPr>
          <w:rFonts w:ascii="Times New Roman" w:hAnsi="Times New Roman"/>
          <w:sz w:val="25"/>
          <w:szCs w:val="25"/>
          <w:lang w:eastAsia="ar-SA"/>
        </w:rPr>
        <w:t>«</w:t>
      </w:r>
      <w:r w:rsidR="00576650">
        <w:rPr>
          <w:rFonts w:ascii="Times New Roman" w:hAnsi="Times New Roman"/>
          <w:sz w:val="25"/>
          <w:szCs w:val="25"/>
          <w:lang w:eastAsia="ar-SA"/>
        </w:rPr>
        <w:t>в</w:t>
      </w:r>
      <w:r w:rsidR="00C67A66" w:rsidRPr="00C67A66">
        <w:rPr>
          <w:rFonts w:ascii="Times New Roman" w:hAnsi="Times New Roman"/>
          <w:sz w:val="25"/>
          <w:szCs w:val="25"/>
          <w:lang w:eastAsia="ar-SA"/>
        </w:rPr>
        <w:t>ідповідність рівня життя задекларованим доходам»</w:t>
      </w:r>
      <w:r w:rsidR="00174F8C">
        <w:rPr>
          <w:rFonts w:ascii="Times New Roman" w:hAnsi="Times New Roman"/>
          <w:sz w:val="25"/>
          <w:szCs w:val="25"/>
          <w:lang w:eastAsia="ar-SA"/>
        </w:rPr>
        <w:t>.</w:t>
      </w:r>
    </w:p>
    <w:p w:rsidR="00D40C3E" w:rsidRPr="00D40C3E" w:rsidRDefault="00D40C3E" w:rsidP="00D40C3E">
      <w:pPr>
        <w:suppressAutoHyphens/>
        <w:spacing w:after="0" w:line="240" w:lineRule="auto"/>
        <w:ind w:firstLine="709"/>
        <w:jc w:val="both"/>
        <w:rPr>
          <w:rFonts w:ascii="Times New Roman" w:hAnsi="Times New Roman"/>
          <w:sz w:val="25"/>
          <w:szCs w:val="25"/>
          <w:lang w:eastAsia="ar-SA"/>
        </w:rPr>
      </w:pPr>
      <w:r w:rsidRPr="00D40C3E">
        <w:rPr>
          <w:rFonts w:ascii="Times New Roman" w:hAnsi="Times New Roman"/>
          <w:sz w:val="25"/>
          <w:szCs w:val="25"/>
          <w:lang w:eastAsia="ar-SA"/>
        </w:rPr>
        <w:t xml:space="preserve">Додатково ГРД надала Комісії інформацію, яка </w:t>
      </w:r>
      <w:r w:rsidR="00214B5F">
        <w:rPr>
          <w:rFonts w:ascii="Times New Roman" w:hAnsi="Times New Roman"/>
          <w:sz w:val="25"/>
          <w:szCs w:val="25"/>
          <w:lang w:eastAsia="ar-SA"/>
        </w:rPr>
        <w:t xml:space="preserve">сама собою </w:t>
      </w:r>
      <w:r w:rsidRPr="00D40C3E">
        <w:rPr>
          <w:rFonts w:ascii="Times New Roman" w:hAnsi="Times New Roman"/>
          <w:sz w:val="25"/>
          <w:szCs w:val="25"/>
          <w:lang w:eastAsia="ar-SA"/>
        </w:rPr>
        <w:t>не стала підставою для висновку, але потребувала пояснення з боку кандидата, зокрема таке</w:t>
      </w:r>
      <w:r w:rsidR="00D477A4">
        <w:rPr>
          <w:rFonts w:ascii="Times New Roman" w:hAnsi="Times New Roman"/>
          <w:sz w:val="25"/>
          <w:szCs w:val="25"/>
          <w:lang w:eastAsia="ar-SA"/>
        </w:rPr>
        <w:t>.</w:t>
      </w:r>
    </w:p>
    <w:p w:rsidR="00D40C3E" w:rsidRPr="00D40C3E" w:rsidRDefault="00D40C3E" w:rsidP="00D40C3E">
      <w:pPr>
        <w:suppressAutoHyphens/>
        <w:spacing w:after="0" w:line="240" w:lineRule="auto"/>
        <w:ind w:firstLine="709"/>
        <w:jc w:val="both"/>
        <w:rPr>
          <w:rFonts w:ascii="Times New Roman" w:hAnsi="Times New Roman"/>
          <w:sz w:val="25"/>
          <w:szCs w:val="25"/>
          <w:lang w:eastAsia="ar-SA"/>
        </w:rPr>
      </w:pPr>
      <w:r w:rsidRPr="00D40C3E">
        <w:rPr>
          <w:rFonts w:ascii="Times New Roman" w:hAnsi="Times New Roman"/>
          <w:sz w:val="25"/>
          <w:szCs w:val="25"/>
          <w:lang w:eastAsia="ar-SA"/>
        </w:rPr>
        <w:lastRenderedPageBreak/>
        <w:t>1. Кандидат у майнових деклараціях за 2022–2025 роки зазначив квартиру загальною площею 75,4 кв. м, розташовану в Голосіївському районі міста Києві, право власності на яку набуто ним 15 серпня 2020 року на підставі договору купівлі-продажу. Вартість цієї квартири на дату набуття права власності становила 1 583 400,00 грн, що еквівалентно 57 578,18 доларів США. За даними інформаційно-аналітичного порталу «Столична нерухомість»</w:t>
      </w:r>
      <w:r w:rsidR="00C746AF">
        <w:rPr>
          <w:rFonts w:ascii="Times New Roman" w:hAnsi="Times New Roman"/>
          <w:sz w:val="25"/>
          <w:szCs w:val="25"/>
          <w:lang w:eastAsia="ar-SA"/>
        </w:rPr>
        <w:t>,</w:t>
      </w:r>
      <w:r w:rsidRPr="00D40C3E">
        <w:rPr>
          <w:rFonts w:ascii="Times New Roman" w:hAnsi="Times New Roman"/>
          <w:sz w:val="25"/>
          <w:szCs w:val="25"/>
          <w:lang w:eastAsia="ar-SA"/>
        </w:rPr>
        <w:t xml:space="preserve"> середня вартість 1 кв. м квартири на вторинному ринку житла Києва у серпні 2018 року становила 38 875,00 грн, а мінімальна – 22 822,00 грн. </w:t>
      </w:r>
    </w:p>
    <w:p w:rsidR="00D40C3E" w:rsidRPr="00D40C3E" w:rsidRDefault="00D40C3E" w:rsidP="00D40C3E">
      <w:pPr>
        <w:suppressAutoHyphens/>
        <w:spacing w:after="0" w:line="240" w:lineRule="auto"/>
        <w:ind w:firstLine="709"/>
        <w:jc w:val="both"/>
        <w:rPr>
          <w:rFonts w:ascii="Times New Roman" w:hAnsi="Times New Roman"/>
          <w:sz w:val="25"/>
          <w:szCs w:val="25"/>
          <w:lang w:eastAsia="ar-SA"/>
        </w:rPr>
      </w:pPr>
      <w:r w:rsidRPr="00D40C3E">
        <w:rPr>
          <w:rFonts w:ascii="Times New Roman" w:hAnsi="Times New Roman"/>
          <w:sz w:val="25"/>
          <w:szCs w:val="25"/>
          <w:lang w:eastAsia="ar-SA"/>
        </w:rPr>
        <w:t>Отже, ринкова вартість аналогічного житла могла становити від 1 720 778,80 грн до 2 931 175,00 грн, що суттєво перевищує задекларовану кандидатом вартість у розмірі 1 583 400,00 грн.</w:t>
      </w:r>
    </w:p>
    <w:p w:rsidR="00D40C3E" w:rsidRPr="00D40C3E" w:rsidRDefault="00D40C3E" w:rsidP="00D40C3E">
      <w:pPr>
        <w:suppressAutoHyphens/>
        <w:spacing w:after="0" w:line="240" w:lineRule="auto"/>
        <w:ind w:firstLine="709"/>
        <w:jc w:val="both"/>
        <w:rPr>
          <w:rFonts w:ascii="Times New Roman" w:hAnsi="Times New Roman"/>
          <w:sz w:val="25"/>
          <w:szCs w:val="25"/>
          <w:lang w:eastAsia="ar-SA"/>
        </w:rPr>
      </w:pPr>
      <w:r w:rsidRPr="00D40C3E">
        <w:rPr>
          <w:rFonts w:ascii="Times New Roman" w:hAnsi="Times New Roman"/>
          <w:sz w:val="25"/>
          <w:szCs w:val="25"/>
          <w:lang w:eastAsia="ar-SA"/>
        </w:rPr>
        <w:t>На переконання ГРД, ці обставини потребують додаткових пояснень від кандидата, зокрема щодо вказаної вартості квартири та джерел походження коштів на її придбання.</w:t>
      </w:r>
    </w:p>
    <w:p w:rsidR="00D40C3E" w:rsidRPr="00D40C3E" w:rsidRDefault="00D40C3E" w:rsidP="00D40C3E">
      <w:pPr>
        <w:suppressAutoHyphens/>
        <w:spacing w:after="0" w:line="240" w:lineRule="auto"/>
        <w:ind w:firstLine="709"/>
        <w:jc w:val="both"/>
        <w:rPr>
          <w:rFonts w:ascii="Times New Roman" w:hAnsi="Times New Roman"/>
          <w:sz w:val="25"/>
          <w:szCs w:val="25"/>
          <w:lang w:eastAsia="ar-SA"/>
        </w:rPr>
      </w:pPr>
      <w:r w:rsidRPr="00D40C3E">
        <w:rPr>
          <w:rFonts w:ascii="Times New Roman" w:hAnsi="Times New Roman"/>
          <w:sz w:val="25"/>
          <w:szCs w:val="25"/>
          <w:lang w:eastAsia="ar-SA"/>
        </w:rPr>
        <w:t>2. Кандидат отримав свідоцтво про право на заняття адвокатською діяльністю              № 974 від 05 липня 2012 року, видане Запорізькою обласною кваліфікаційно</w:t>
      </w:r>
      <w:r w:rsidR="00164997">
        <w:rPr>
          <w:rFonts w:ascii="Times New Roman" w:hAnsi="Times New Roman"/>
          <w:sz w:val="25"/>
          <w:szCs w:val="25"/>
          <w:lang w:eastAsia="ar-SA"/>
        </w:rPr>
        <w:t xml:space="preserve"> </w:t>
      </w:r>
      <w:r w:rsidR="00AA5144">
        <w:rPr>
          <w:rFonts w:ascii="Times New Roman" w:hAnsi="Times New Roman"/>
          <w:sz w:val="25"/>
          <w:szCs w:val="25"/>
          <w:lang w:eastAsia="ar-SA"/>
        </w:rPr>
        <w:t>-</w:t>
      </w:r>
      <w:r w:rsidRPr="00D40C3E">
        <w:rPr>
          <w:rFonts w:ascii="Times New Roman" w:hAnsi="Times New Roman"/>
          <w:sz w:val="25"/>
          <w:szCs w:val="25"/>
          <w:lang w:eastAsia="ar-SA"/>
        </w:rPr>
        <w:t xml:space="preserve"> дисциплінарною комісією адвокатури.</w:t>
      </w:r>
    </w:p>
    <w:p w:rsidR="00D40C3E" w:rsidRPr="00D40C3E" w:rsidRDefault="00D40C3E" w:rsidP="00D40C3E">
      <w:pPr>
        <w:suppressAutoHyphens/>
        <w:spacing w:after="0" w:line="240" w:lineRule="auto"/>
        <w:ind w:firstLine="709"/>
        <w:jc w:val="both"/>
        <w:rPr>
          <w:rFonts w:ascii="Times New Roman" w:hAnsi="Times New Roman"/>
          <w:sz w:val="25"/>
          <w:szCs w:val="25"/>
          <w:lang w:eastAsia="ar-SA"/>
        </w:rPr>
      </w:pPr>
      <w:r w:rsidRPr="00D40C3E">
        <w:rPr>
          <w:rFonts w:ascii="Times New Roman" w:hAnsi="Times New Roman"/>
          <w:sz w:val="25"/>
          <w:szCs w:val="25"/>
          <w:lang w:eastAsia="ar-SA"/>
        </w:rPr>
        <w:t>Відповідно до частини шостої статті 45 Закону України «Про адвокатуру та адвокатську діяльність» з моменту державної реєстрації Національної асоціації адвокатів України її членами стають всі особи, які мають свідоцтво про право на заняття адвокатською діяльністю. Інші особи стають членами Національної асоціації адвокатів України з моменту складення присяги адвоката України.</w:t>
      </w:r>
    </w:p>
    <w:p w:rsidR="00D40C3E" w:rsidRPr="00D40C3E" w:rsidRDefault="00D40C3E" w:rsidP="00D40C3E">
      <w:pPr>
        <w:suppressAutoHyphens/>
        <w:spacing w:after="0" w:line="240" w:lineRule="auto"/>
        <w:ind w:firstLine="709"/>
        <w:jc w:val="both"/>
        <w:rPr>
          <w:rFonts w:ascii="Times New Roman" w:hAnsi="Times New Roman"/>
          <w:sz w:val="25"/>
          <w:szCs w:val="25"/>
          <w:lang w:eastAsia="ar-SA"/>
        </w:rPr>
      </w:pPr>
      <w:r w:rsidRPr="00D40C3E">
        <w:rPr>
          <w:rFonts w:ascii="Times New Roman" w:hAnsi="Times New Roman"/>
          <w:sz w:val="25"/>
          <w:szCs w:val="25"/>
          <w:lang w:eastAsia="ar-SA"/>
        </w:rPr>
        <w:t xml:space="preserve">У майнових деклараціях за 2022–2025 роки кандидат не задекларував своє членство в Національній асоціації адвокатів України, чим порушив вимоги антикорупційного законодавства.  </w:t>
      </w:r>
    </w:p>
    <w:p w:rsidR="00D26FC4" w:rsidRDefault="00D40C3E" w:rsidP="00D26FC4">
      <w:pPr>
        <w:suppressAutoHyphens/>
        <w:spacing w:after="0" w:line="240" w:lineRule="auto"/>
        <w:ind w:firstLine="709"/>
        <w:jc w:val="both"/>
        <w:rPr>
          <w:rFonts w:ascii="Times New Roman" w:hAnsi="Times New Roman"/>
          <w:sz w:val="25"/>
          <w:szCs w:val="25"/>
          <w:lang w:eastAsia="ar-SA"/>
        </w:rPr>
      </w:pPr>
      <w:r w:rsidRPr="00D40C3E">
        <w:rPr>
          <w:rFonts w:ascii="Times New Roman" w:hAnsi="Times New Roman"/>
          <w:sz w:val="25"/>
          <w:szCs w:val="25"/>
          <w:lang w:eastAsia="ar-SA"/>
        </w:rPr>
        <w:t>3. Кандидат неодноразово притягувався до адміністративної відповідальності за порушення правил дорожнього руху, внаслідок чого на нього було накладено адміністративні стягнення.</w:t>
      </w:r>
    </w:p>
    <w:p w:rsidR="00EE46B4" w:rsidRDefault="00A404FE" w:rsidP="00EE46B4">
      <w:pPr>
        <w:suppressAutoHyphens/>
        <w:spacing w:after="0" w:line="240" w:lineRule="auto"/>
        <w:ind w:firstLine="709"/>
        <w:jc w:val="both"/>
        <w:rPr>
          <w:rFonts w:ascii="Times New Roman" w:hAnsi="Times New Roman"/>
          <w:sz w:val="25"/>
          <w:szCs w:val="25"/>
          <w:shd w:val="clear" w:color="auto" w:fill="FFFFFF"/>
        </w:rPr>
      </w:pPr>
      <w:r w:rsidRPr="00A404FE">
        <w:rPr>
          <w:rFonts w:ascii="Times New Roman" w:hAnsi="Times New Roman"/>
          <w:sz w:val="25"/>
          <w:szCs w:val="25"/>
          <w:shd w:val="clear" w:color="auto" w:fill="FFFFFF"/>
        </w:rPr>
        <w:t xml:space="preserve">Стосовно наявності у ГРД обґрунтованого сумніву з боку стороннього спостерігача щодо задекларованої кандидатом вартості нерухомого майна, придбаного на підставі договору купівлі-продажу від 15 серпня 2020 року, а саме квартири в </w:t>
      </w:r>
      <w:r w:rsidR="002E76C4">
        <w:rPr>
          <w:rFonts w:ascii="Times New Roman" w:hAnsi="Times New Roman"/>
          <w:sz w:val="25"/>
          <w:szCs w:val="25"/>
          <w:shd w:val="clear" w:color="auto" w:fill="FFFFFF"/>
        </w:rPr>
        <w:t xml:space="preserve">Голосіївському </w:t>
      </w:r>
      <w:r w:rsidRPr="00A404FE">
        <w:rPr>
          <w:rFonts w:ascii="Times New Roman" w:hAnsi="Times New Roman"/>
          <w:sz w:val="25"/>
          <w:szCs w:val="25"/>
          <w:shd w:val="clear" w:color="auto" w:fill="FFFFFF"/>
        </w:rPr>
        <w:t xml:space="preserve">районі міста Києва загальною площею 75,4 кв.м вартістю </w:t>
      </w:r>
      <w:r w:rsidR="007D779C">
        <w:rPr>
          <w:rFonts w:ascii="Times New Roman" w:hAnsi="Times New Roman"/>
          <w:sz w:val="25"/>
          <w:szCs w:val="25"/>
          <w:shd w:val="clear" w:color="auto" w:fill="FFFFFF"/>
        </w:rPr>
        <w:t xml:space="preserve">                                      </w:t>
      </w:r>
      <w:r w:rsidRPr="00A404FE">
        <w:rPr>
          <w:rFonts w:ascii="Times New Roman" w:hAnsi="Times New Roman"/>
          <w:sz w:val="25"/>
          <w:szCs w:val="25"/>
          <w:shd w:val="clear" w:color="auto" w:fill="FFFFFF"/>
        </w:rPr>
        <w:t>1 583 400,00 грн (що еквівалентно 57 578,18 дол</w:t>
      </w:r>
      <w:r w:rsidR="007D779C">
        <w:rPr>
          <w:rFonts w:ascii="Times New Roman" w:hAnsi="Times New Roman"/>
          <w:sz w:val="25"/>
          <w:szCs w:val="25"/>
          <w:shd w:val="clear" w:color="auto" w:fill="FFFFFF"/>
        </w:rPr>
        <w:t>.</w:t>
      </w:r>
      <w:r w:rsidRPr="00A404FE">
        <w:rPr>
          <w:rFonts w:ascii="Times New Roman" w:hAnsi="Times New Roman"/>
          <w:sz w:val="25"/>
          <w:szCs w:val="25"/>
          <w:shd w:val="clear" w:color="auto" w:fill="FFFFFF"/>
        </w:rPr>
        <w:t xml:space="preserve"> США), яка, на думку ГРД, не відповідає ринковим цінам на анало</w:t>
      </w:r>
      <w:r w:rsidR="00AF2562">
        <w:rPr>
          <w:rFonts w:ascii="Times New Roman" w:hAnsi="Times New Roman"/>
          <w:sz w:val="25"/>
          <w:szCs w:val="25"/>
          <w:shd w:val="clear" w:color="auto" w:fill="FFFFFF"/>
        </w:rPr>
        <w:t>гічну нерухомість</w:t>
      </w:r>
      <w:r w:rsidRPr="00A404FE">
        <w:rPr>
          <w:rFonts w:ascii="Times New Roman" w:hAnsi="Times New Roman"/>
          <w:sz w:val="25"/>
          <w:szCs w:val="25"/>
          <w:shd w:val="clear" w:color="auto" w:fill="FFFFFF"/>
        </w:rPr>
        <w:t xml:space="preserve"> на момент її придбання</w:t>
      </w:r>
      <w:r w:rsidR="00A14B3F">
        <w:rPr>
          <w:rFonts w:ascii="Times New Roman" w:hAnsi="Times New Roman"/>
          <w:sz w:val="25"/>
          <w:szCs w:val="25"/>
          <w:shd w:val="clear" w:color="auto" w:fill="FFFFFF"/>
        </w:rPr>
        <w:t xml:space="preserve"> та джерел походження коштів на її придбання</w:t>
      </w:r>
      <w:r w:rsidR="00704579">
        <w:rPr>
          <w:rFonts w:ascii="Times New Roman" w:hAnsi="Times New Roman"/>
          <w:sz w:val="25"/>
          <w:szCs w:val="25"/>
          <w:shd w:val="clear" w:color="auto" w:fill="FFFFFF"/>
        </w:rPr>
        <w:t>,</w:t>
      </w:r>
      <w:r w:rsidR="005843EA">
        <w:rPr>
          <w:rFonts w:ascii="Times New Roman" w:hAnsi="Times New Roman"/>
          <w:sz w:val="25"/>
          <w:szCs w:val="25"/>
          <w:shd w:val="clear" w:color="auto" w:fill="FFFFFF"/>
        </w:rPr>
        <w:t xml:space="preserve"> к</w:t>
      </w:r>
      <w:r w:rsidRPr="00A404FE">
        <w:rPr>
          <w:rFonts w:ascii="Times New Roman" w:hAnsi="Times New Roman"/>
          <w:sz w:val="25"/>
          <w:szCs w:val="25"/>
          <w:shd w:val="clear" w:color="auto" w:fill="FFFFFF"/>
        </w:rPr>
        <w:t>андидат пояснив, що відповідно до статистики цін та аналітики ринку (архівних даних та інтерактивних графіків ресурсу «DIM.RIA Статистика цін») у 2020 році вартість двокімнатних квартир на околицях Голосіївського району становила від</w:t>
      </w:r>
      <w:r w:rsidR="00DF021B">
        <w:rPr>
          <w:rFonts w:ascii="Times New Roman" w:hAnsi="Times New Roman"/>
          <w:sz w:val="25"/>
          <w:szCs w:val="25"/>
          <w:shd w:val="clear" w:color="auto" w:fill="FFFFFF"/>
        </w:rPr>
        <w:t xml:space="preserve"> </w:t>
      </w:r>
      <w:r w:rsidRPr="00A404FE">
        <w:rPr>
          <w:rFonts w:ascii="Times New Roman" w:hAnsi="Times New Roman"/>
          <w:sz w:val="25"/>
          <w:szCs w:val="25"/>
          <w:shd w:val="clear" w:color="auto" w:fill="FFFFFF"/>
        </w:rPr>
        <w:t>43 000 до 68 000 дол</w:t>
      </w:r>
      <w:r w:rsidR="00965A09">
        <w:rPr>
          <w:rFonts w:ascii="Times New Roman" w:hAnsi="Times New Roman"/>
          <w:sz w:val="25"/>
          <w:szCs w:val="25"/>
          <w:shd w:val="clear" w:color="auto" w:fill="FFFFFF"/>
        </w:rPr>
        <w:t>.</w:t>
      </w:r>
      <w:r w:rsidRPr="00A404FE">
        <w:rPr>
          <w:rFonts w:ascii="Times New Roman" w:hAnsi="Times New Roman"/>
          <w:sz w:val="25"/>
          <w:szCs w:val="25"/>
          <w:shd w:val="clear" w:color="auto" w:fill="FFFFFF"/>
        </w:rPr>
        <w:t xml:space="preserve"> США залежно від віддаленості від метро та стану об’єкта</w:t>
      </w:r>
      <w:r w:rsidR="005E2FC9">
        <w:rPr>
          <w:rFonts w:ascii="Times New Roman" w:hAnsi="Times New Roman"/>
          <w:sz w:val="25"/>
          <w:szCs w:val="25"/>
          <w:shd w:val="clear" w:color="auto" w:fill="FFFFFF"/>
        </w:rPr>
        <w:t xml:space="preserve"> нерухомості. </w:t>
      </w:r>
      <w:r w:rsidR="00A80592">
        <w:rPr>
          <w:rFonts w:ascii="Times New Roman" w:hAnsi="Times New Roman"/>
          <w:sz w:val="25"/>
          <w:szCs w:val="25"/>
          <w:shd w:val="clear" w:color="auto" w:fill="FFFFFF"/>
        </w:rPr>
        <w:t>В</w:t>
      </w:r>
      <w:r w:rsidRPr="00A404FE">
        <w:rPr>
          <w:rFonts w:ascii="Times New Roman" w:hAnsi="Times New Roman"/>
          <w:sz w:val="25"/>
          <w:szCs w:val="25"/>
          <w:shd w:val="clear" w:color="auto" w:fill="FFFFFF"/>
        </w:rPr>
        <w:t xml:space="preserve">есняний локдаун 2020 року стимулював торг у розмірі </w:t>
      </w:r>
      <w:r w:rsidR="00CB334F">
        <w:rPr>
          <w:rFonts w:ascii="Times New Roman" w:hAnsi="Times New Roman"/>
          <w:sz w:val="25"/>
          <w:szCs w:val="25"/>
          <w:shd w:val="clear" w:color="auto" w:fill="FFFFFF"/>
        </w:rPr>
        <w:t xml:space="preserve">            </w:t>
      </w:r>
      <w:r w:rsidRPr="00A404FE">
        <w:rPr>
          <w:rFonts w:ascii="Times New Roman" w:hAnsi="Times New Roman"/>
          <w:sz w:val="25"/>
          <w:szCs w:val="25"/>
          <w:shd w:val="clear" w:color="auto" w:fill="FFFFFF"/>
        </w:rPr>
        <w:t>5–7 % від ціни в оголошенні. З огляду на це</w:t>
      </w:r>
      <w:r w:rsidR="004B7071">
        <w:rPr>
          <w:rFonts w:ascii="Times New Roman" w:hAnsi="Times New Roman"/>
          <w:sz w:val="25"/>
          <w:szCs w:val="25"/>
          <w:shd w:val="clear" w:color="auto" w:fill="FFFFFF"/>
        </w:rPr>
        <w:t xml:space="preserve"> </w:t>
      </w:r>
      <w:r w:rsidRPr="00A404FE">
        <w:rPr>
          <w:rFonts w:ascii="Times New Roman" w:hAnsi="Times New Roman"/>
          <w:sz w:val="25"/>
          <w:szCs w:val="25"/>
          <w:shd w:val="clear" w:color="auto" w:fill="FFFFFF"/>
        </w:rPr>
        <w:t xml:space="preserve">ціна, зазначена в договорі купівлі-продажу, відповідала ринковій вартості квартири на час її придбання. На підтвердження вказаного кандидат надав звіт про оцінку майна, складений ТОВ «Вірний вибір-5617» від 20 липня </w:t>
      </w:r>
      <w:r w:rsidR="005062B4">
        <w:rPr>
          <w:rFonts w:ascii="Times New Roman" w:hAnsi="Times New Roman"/>
          <w:sz w:val="25"/>
          <w:szCs w:val="25"/>
          <w:shd w:val="clear" w:color="auto" w:fill="FFFFFF"/>
        </w:rPr>
        <w:t xml:space="preserve">                      </w:t>
      </w:r>
      <w:r w:rsidRPr="00A404FE">
        <w:rPr>
          <w:rFonts w:ascii="Times New Roman" w:hAnsi="Times New Roman"/>
          <w:sz w:val="25"/>
          <w:szCs w:val="25"/>
          <w:shd w:val="clear" w:color="auto" w:fill="FFFFFF"/>
        </w:rPr>
        <w:t>2020 року, та копію договору купівлі-продажу від 05 серпня 2020 року.</w:t>
      </w:r>
      <w:r w:rsidR="00990629">
        <w:rPr>
          <w:rFonts w:ascii="Times New Roman" w:hAnsi="Times New Roman"/>
          <w:sz w:val="25"/>
          <w:szCs w:val="25"/>
          <w:shd w:val="clear" w:color="auto" w:fill="FFFFFF"/>
        </w:rPr>
        <w:t xml:space="preserve"> </w:t>
      </w:r>
      <w:r w:rsidR="00FF5A22">
        <w:rPr>
          <w:rFonts w:ascii="Times New Roman" w:hAnsi="Times New Roman"/>
          <w:sz w:val="25"/>
          <w:szCs w:val="25"/>
          <w:shd w:val="clear" w:color="auto" w:fill="FFFFFF"/>
        </w:rPr>
        <w:t>Д</w:t>
      </w:r>
      <w:r w:rsidR="00990629">
        <w:rPr>
          <w:rFonts w:ascii="Times New Roman" w:hAnsi="Times New Roman"/>
          <w:sz w:val="25"/>
          <w:szCs w:val="25"/>
          <w:shd w:val="clear" w:color="auto" w:fill="FFFFFF"/>
        </w:rPr>
        <w:t>ля придбання цієї квартири частково були використані кошти</w:t>
      </w:r>
      <w:r w:rsidR="00C70E6F">
        <w:rPr>
          <w:rFonts w:ascii="Times New Roman" w:hAnsi="Times New Roman"/>
          <w:sz w:val="25"/>
          <w:szCs w:val="25"/>
          <w:shd w:val="clear" w:color="auto" w:fill="FFFFFF"/>
        </w:rPr>
        <w:t>,</w:t>
      </w:r>
      <w:r w:rsidR="00990629">
        <w:rPr>
          <w:rFonts w:ascii="Times New Roman" w:hAnsi="Times New Roman"/>
          <w:sz w:val="25"/>
          <w:szCs w:val="25"/>
          <w:shd w:val="clear" w:color="auto" w:fill="FFFFFF"/>
        </w:rPr>
        <w:t xml:space="preserve"> отримані від продажу нерухомого майна в місті Запоріжжя та частково </w:t>
      </w:r>
      <w:r w:rsidR="00333B78">
        <w:rPr>
          <w:rFonts w:ascii="Times New Roman" w:hAnsi="Times New Roman"/>
          <w:sz w:val="25"/>
          <w:szCs w:val="25"/>
          <w:shd w:val="clear" w:color="auto" w:fill="FFFFFF"/>
        </w:rPr>
        <w:t>запозичені у двоюрідного брата.</w:t>
      </w:r>
      <w:r w:rsidR="00750A8D">
        <w:rPr>
          <w:rFonts w:ascii="Times New Roman" w:hAnsi="Times New Roman"/>
          <w:sz w:val="25"/>
          <w:szCs w:val="25"/>
          <w:shd w:val="clear" w:color="auto" w:fill="FFFFFF"/>
        </w:rPr>
        <w:t xml:space="preserve"> На підтвердження вказаного кандидатом надано копі</w:t>
      </w:r>
      <w:r w:rsidR="0001469D">
        <w:rPr>
          <w:rFonts w:ascii="Times New Roman" w:hAnsi="Times New Roman"/>
          <w:sz w:val="25"/>
          <w:szCs w:val="25"/>
          <w:shd w:val="clear" w:color="auto" w:fill="FFFFFF"/>
        </w:rPr>
        <w:t>ї</w:t>
      </w:r>
      <w:r w:rsidR="00750A8D">
        <w:rPr>
          <w:rFonts w:ascii="Times New Roman" w:hAnsi="Times New Roman"/>
          <w:sz w:val="25"/>
          <w:szCs w:val="25"/>
          <w:shd w:val="clear" w:color="auto" w:fill="FFFFFF"/>
        </w:rPr>
        <w:t xml:space="preserve"> розписки </w:t>
      </w:r>
      <w:r w:rsidR="0001469D">
        <w:rPr>
          <w:rFonts w:ascii="Times New Roman" w:hAnsi="Times New Roman"/>
          <w:sz w:val="25"/>
          <w:szCs w:val="25"/>
          <w:shd w:val="clear" w:color="auto" w:fill="FFFFFF"/>
        </w:rPr>
        <w:t xml:space="preserve">від 01 серпня 2020 року </w:t>
      </w:r>
      <w:r w:rsidR="0048160A">
        <w:rPr>
          <w:rFonts w:ascii="Times New Roman" w:hAnsi="Times New Roman"/>
          <w:sz w:val="25"/>
          <w:szCs w:val="25"/>
          <w:shd w:val="clear" w:color="auto" w:fill="FFFFFF"/>
        </w:rPr>
        <w:t xml:space="preserve">про отримання Гейцем В.М. від третьої особи суми грошових коштів у розмірі </w:t>
      </w:r>
      <w:r w:rsidR="00DB3E8B">
        <w:rPr>
          <w:rFonts w:ascii="Times New Roman" w:hAnsi="Times New Roman"/>
          <w:sz w:val="25"/>
          <w:szCs w:val="25"/>
          <w:shd w:val="clear" w:color="auto" w:fill="FFFFFF"/>
        </w:rPr>
        <w:t xml:space="preserve">700 000 грн </w:t>
      </w:r>
      <w:r w:rsidR="0001469D">
        <w:rPr>
          <w:rFonts w:ascii="Times New Roman" w:hAnsi="Times New Roman"/>
          <w:sz w:val="25"/>
          <w:szCs w:val="25"/>
          <w:shd w:val="clear" w:color="auto" w:fill="FFFFFF"/>
        </w:rPr>
        <w:t xml:space="preserve">та </w:t>
      </w:r>
      <w:r w:rsidR="00EF7659">
        <w:rPr>
          <w:rFonts w:ascii="Times New Roman" w:hAnsi="Times New Roman"/>
          <w:sz w:val="25"/>
          <w:szCs w:val="25"/>
          <w:shd w:val="clear" w:color="auto" w:fill="FFFFFF"/>
        </w:rPr>
        <w:t xml:space="preserve">договору купівлі-продажу </w:t>
      </w:r>
      <w:r w:rsidR="00D8053B">
        <w:rPr>
          <w:rFonts w:ascii="Times New Roman" w:hAnsi="Times New Roman"/>
          <w:sz w:val="25"/>
          <w:szCs w:val="25"/>
          <w:shd w:val="clear" w:color="auto" w:fill="FFFFFF"/>
        </w:rPr>
        <w:t>приміщення від 12 березня 2020 року</w:t>
      </w:r>
      <w:r w:rsidR="00380817">
        <w:rPr>
          <w:rFonts w:ascii="Times New Roman" w:hAnsi="Times New Roman"/>
          <w:sz w:val="25"/>
          <w:szCs w:val="25"/>
          <w:shd w:val="clear" w:color="auto" w:fill="FFFFFF"/>
        </w:rPr>
        <w:t xml:space="preserve">, згідно з яким Гейцем М.В. було продано нежитлове приміщення загальною площею 137,3 кв.м. у місті Запоріжжя за </w:t>
      </w:r>
      <w:r w:rsidR="00E62A72">
        <w:rPr>
          <w:rFonts w:ascii="Times New Roman" w:hAnsi="Times New Roman"/>
          <w:sz w:val="25"/>
          <w:szCs w:val="25"/>
          <w:shd w:val="clear" w:color="auto" w:fill="FFFFFF"/>
        </w:rPr>
        <w:t>1</w:t>
      </w:r>
      <w:r w:rsidR="00534A85">
        <w:rPr>
          <w:rFonts w:ascii="Times New Roman" w:hAnsi="Times New Roman"/>
          <w:sz w:val="25"/>
          <w:szCs w:val="25"/>
          <w:shd w:val="clear" w:color="auto" w:fill="FFFFFF"/>
        </w:rPr>
        <w:t> </w:t>
      </w:r>
      <w:r w:rsidR="00E62A72">
        <w:rPr>
          <w:rFonts w:ascii="Times New Roman" w:hAnsi="Times New Roman"/>
          <w:sz w:val="25"/>
          <w:szCs w:val="25"/>
          <w:shd w:val="clear" w:color="auto" w:fill="FFFFFF"/>
        </w:rPr>
        <w:t>152</w:t>
      </w:r>
      <w:r w:rsidR="00534A85">
        <w:rPr>
          <w:rFonts w:ascii="Times New Roman" w:hAnsi="Times New Roman"/>
          <w:sz w:val="25"/>
          <w:szCs w:val="25"/>
          <w:shd w:val="clear" w:color="auto" w:fill="FFFFFF"/>
        </w:rPr>
        <w:t xml:space="preserve"> </w:t>
      </w:r>
      <w:r w:rsidR="00E62A72">
        <w:rPr>
          <w:rFonts w:ascii="Times New Roman" w:hAnsi="Times New Roman"/>
          <w:sz w:val="25"/>
          <w:szCs w:val="25"/>
          <w:shd w:val="clear" w:color="auto" w:fill="FFFFFF"/>
        </w:rPr>
        <w:t xml:space="preserve">108, 00 грн. </w:t>
      </w:r>
    </w:p>
    <w:p w:rsidR="00A404FE" w:rsidRPr="00A404FE" w:rsidRDefault="00EE46B4" w:rsidP="00EE46B4">
      <w:pPr>
        <w:suppressAutoHyphens/>
        <w:spacing w:after="0" w:line="240" w:lineRule="auto"/>
        <w:ind w:firstLine="709"/>
        <w:jc w:val="both"/>
        <w:rPr>
          <w:rFonts w:ascii="Times New Roman" w:hAnsi="Times New Roman"/>
          <w:sz w:val="25"/>
          <w:szCs w:val="25"/>
          <w:shd w:val="clear" w:color="auto" w:fill="FFFFFF"/>
        </w:rPr>
      </w:pPr>
      <w:r w:rsidRPr="00EE46B4">
        <w:rPr>
          <w:rFonts w:ascii="Times New Roman" w:hAnsi="Times New Roman"/>
          <w:sz w:val="25"/>
          <w:szCs w:val="25"/>
          <w:shd w:val="clear" w:color="auto" w:fill="FFFFFF"/>
        </w:rPr>
        <w:lastRenderedPageBreak/>
        <w:t>Узагальнюючи встановлені та досліджені обставини у цій частині, Комісія вважає пояснення</w:t>
      </w:r>
      <w:r>
        <w:rPr>
          <w:rFonts w:ascii="Times New Roman" w:hAnsi="Times New Roman"/>
          <w:sz w:val="25"/>
          <w:szCs w:val="25"/>
          <w:shd w:val="clear" w:color="auto" w:fill="FFFFFF"/>
        </w:rPr>
        <w:t xml:space="preserve"> та докази</w:t>
      </w:r>
      <w:r w:rsidRPr="00EE46B4">
        <w:rPr>
          <w:rFonts w:ascii="Times New Roman" w:hAnsi="Times New Roman"/>
          <w:sz w:val="25"/>
          <w:szCs w:val="25"/>
          <w:shd w:val="clear" w:color="auto" w:fill="FFFFFF"/>
        </w:rPr>
        <w:t xml:space="preserve"> кандидата обґрунтованими та достатніми, щоб спростувати сумніви ГРД.</w:t>
      </w:r>
    </w:p>
    <w:p w:rsidR="00A404FE" w:rsidRPr="00A404FE" w:rsidRDefault="00A404FE" w:rsidP="006D4181">
      <w:pPr>
        <w:suppressAutoHyphens/>
        <w:spacing w:after="0" w:line="240" w:lineRule="auto"/>
        <w:ind w:firstLine="709"/>
        <w:jc w:val="both"/>
        <w:rPr>
          <w:rFonts w:ascii="Times New Roman" w:hAnsi="Times New Roman"/>
          <w:sz w:val="25"/>
          <w:szCs w:val="25"/>
          <w:shd w:val="clear" w:color="auto" w:fill="FFFFFF"/>
        </w:rPr>
      </w:pPr>
      <w:r w:rsidRPr="00A404FE">
        <w:rPr>
          <w:rFonts w:ascii="Times New Roman" w:hAnsi="Times New Roman"/>
          <w:sz w:val="25"/>
          <w:szCs w:val="25"/>
          <w:shd w:val="clear" w:color="auto" w:fill="FFFFFF"/>
        </w:rPr>
        <w:t xml:space="preserve">Стосовно недекларування кандидатом у своїх майнових деклараціях за </w:t>
      </w:r>
      <w:r w:rsidR="0086510F">
        <w:rPr>
          <w:rFonts w:ascii="Times New Roman" w:hAnsi="Times New Roman"/>
          <w:sz w:val="25"/>
          <w:szCs w:val="25"/>
          <w:shd w:val="clear" w:color="auto" w:fill="FFFFFF"/>
        </w:rPr>
        <w:t xml:space="preserve">                   </w:t>
      </w:r>
      <w:r w:rsidRPr="00A404FE">
        <w:rPr>
          <w:rFonts w:ascii="Times New Roman" w:hAnsi="Times New Roman"/>
          <w:sz w:val="25"/>
          <w:szCs w:val="25"/>
          <w:shd w:val="clear" w:color="auto" w:fill="FFFFFF"/>
        </w:rPr>
        <w:t xml:space="preserve">2022–2025 роки членства в Національній асоціації адвокатів України кандидат пояснив, що </w:t>
      </w:r>
      <w:r w:rsidR="0086510F">
        <w:rPr>
          <w:rFonts w:ascii="Times New Roman" w:hAnsi="Times New Roman"/>
          <w:sz w:val="25"/>
          <w:szCs w:val="25"/>
          <w:shd w:val="clear" w:color="auto" w:fill="FFFFFF"/>
        </w:rPr>
        <w:t>в</w:t>
      </w:r>
      <w:r w:rsidRPr="00A404FE">
        <w:rPr>
          <w:rFonts w:ascii="Times New Roman" w:hAnsi="Times New Roman"/>
          <w:sz w:val="25"/>
          <w:szCs w:val="25"/>
          <w:shd w:val="clear" w:color="auto" w:fill="FFFFFF"/>
        </w:rPr>
        <w:t xml:space="preserve"> березні 2022 року він </w:t>
      </w:r>
      <w:r w:rsidR="00ED57F0">
        <w:rPr>
          <w:rFonts w:ascii="Times New Roman" w:hAnsi="Times New Roman"/>
          <w:sz w:val="25"/>
          <w:szCs w:val="25"/>
          <w:shd w:val="clear" w:color="auto" w:fill="FFFFFF"/>
        </w:rPr>
        <w:t>ІНФОРМАЦІЯ_1</w:t>
      </w:r>
      <w:r w:rsidRPr="00A404FE">
        <w:rPr>
          <w:rFonts w:ascii="Times New Roman" w:hAnsi="Times New Roman"/>
          <w:sz w:val="25"/>
          <w:szCs w:val="25"/>
          <w:shd w:val="clear" w:color="auto" w:fill="FFFFFF"/>
        </w:rPr>
        <w:t>, у зв’язку з чим припинив адвокатську діяльність на підставі поданої заяви. Через це він помилково вважав, що із зупиненням права на заняття адвокатською діяльністю припиняється й членство в Н</w:t>
      </w:r>
      <w:r w:rsidR="0024777E">
        <w:rPr>
          <w:rFonts w:ascii="Times New Roman" w:hAnsi="Times New Roman"/>
          <w:sz w:val="25"/>
          <w:szCs w:val="25"/>
          <w:shd w:val="clear" w:color="auto" w:fill="FFFFFF"/>
        </w:rPr>
        <w:t>аціональній асоціації адвокатів України</w:t>
      </w:r>
      <w:r w:rsidRPr="00A404FE">
        <w:rPr>
          <w:rFonts w:ascii="Times New Roman" w:hAnsi="Times New Roman"/>
          <w:sz w:val="25"/>
          <w:szCs w:val="25"/>
          <w:shd w:val="clear" w:color="auto" w:fill="FFFFFF"/>
        </w:rPr>
        <w:t>. Кандидат зазначив, що не мав умислу приховувати інформацію про своє членство, наразі усвідомлює цю помилку і зобов’язується не допускати її в майбутньому.</w:t>
      </w:r>
    </w:p>
    <w:p w:rsidR="00A404FE" w:rsidRPr="00A404FE" w:rsidRDefault="00097578" w:rsidP="0041121C">
      <w:pPr>
        <w:suppressAutoHyphens/>
        <w:spacing w:after="0" w:line="240" w:lineRule="auto"/>
        <w:ind w:firstLine="709"/>
        <w:jc w:val="both"/>
        <w:rPr>
          <w:rFonts w:ascii="Times New Roman" w:hAnsi="Times New Roman"/>
          <w:sz w:val="25"/>
          <w:szCs w:val="25"/>
          <w:shd w:val="clear" w:color="auto" w:fill="FFFFFF"/>
        </w:rPr>
      </w:pPr>
      <w:r w:rsidRPr="00097578">
        <w:rPr>
          <w:rFonts w:ascii="Times New Roman" w:hAnsi="Times New Roman"/>
          <w:sz w:val="25"/>
          <w:szCs w:val="25"/>
          <w:shd w:val="clear" w:color="auto" w:fill="FFFFFF"/>
        </w:rPr>
        <w:t>Узагальнюючи встановлені та досліджені обставини у цій частині, Комісія вважає пояснення та докази кандидата обґрунтованими та достатніми, щоб спростувати сумніви ГРД.</w:t>
      </w:r>
      <w:r w:rsidR="0041121C">
        <w:rPr>
          <w:rFonts w:ascii="Times New Roman" w:hAnsi="Times New Roman"/>
          <w:sz w:val="25"/>
          <w:szCs w:val="25"/>
          <w:shd w:val="clear" w:color="auto" w:fill="FFFFFF"/>
        </w:rPr>
        <w:t xml:space="preserve"> </w:t>
      </w:r>
      <w:r w:rsidR="00A404FE" w:rsidRPr="00A404FE">
        <w:rPr>
          <w:rFonts w:ascii="Times New Roman" w:hAnsi="Times New Roman"/>
          <w:sz w:val="25"/>
          <w:szCs w:val="25"/>
          <w:shd w:val="clear" w:color="auto" w:fill="FFFFFF"/>
        </w:rPr>
        <w:t>Проте Комісія зауважує, що кандидат продемонстрував недостатню сумлінність у питанні декларування свого членства в Національній асоціації адвокатів України, оскільки повинен був проаналізувати роз’яснення НАЗК та пересвідчитися в достовірності внесених ним відомостей. Зазначений недолік декларування не свідчить про умисне намагання ввести в оману, однак суперечит</w:t>
      </w:r>
      <w:r w:rsidR="00F476C4">
        <w:rPr>
          <w:rFonts w:ascii="Times New Roman" w:hAnsi="Times New Roman"/>
          <w:sz w:val="25"/>
          <w:szCs w:val="25"/>
          <w:shd w:val="clear" w:color="auto" w:fill="FFFFFF"/>
        </w:rPr>
        <w:t>ь</w:t>
      </w:r>
      <w:r w:rsidR="00A404FE" w:rsidRPr="00A404FE">
        <w:rPr>
          <w:rFonts w:ascii="Times New Roman" w:hAnsi="Times New Roman"/>
          <w:sz w:val="25"/>
          <w:szCs w:val="25"/>
          <w:shd w:val="clear" w:color="auto" w:fill="FFFFFF"/>
        </w:rPr>
        <w:t xml:space="preserve"> установлен</w:t>
      </w:r>
      <w:r w:rsidR="00F476C4">
        <w:rPr>
          <w:rFonts w:ascii="Times New Roman" w:hAnsi="Times New Roman"/>
          <w:sz w:val="25"/>
          <w:szCs w:val="25"/>
          <w:shd w:val="clear" w:color="auto" w:fill="FFFFFF"/>
        </w:rPr>
        <w:t>ому</w:t>
      </w:r>
      <w:r w:rsidR="00A404FE" w:rsidRPr="00A404FE">
        <w:rPr>
          <w:rFonts w:ascii="Times New Roman" w:hAnsi="Times New Roman"/>
          <w:sz w:val="25"/>
          <w:szCs w:val="25"/>
          <w:shd w:val="clear" w:color="auto" w:fill="FFFFFF"/>
        </w:rPr>
        <w:t xml:space="preserve"> порядку декларування та демонструє певну неуважність кандидата під час виконання вимог антикорупційного законодавства.</w:t>
      </w:r>
    </w:p>
    <w:p w:rsidR="00A404FE" w:rsidRDefault="00A404FE" w:rsidP="00DA7A50">
      <w:pPr>
        <w:suppressAutoHyphens/>
        <w:spacing w:after="0" w:line="240" w:lineRule="auto"/>
        <w:ind w:firstLine="709"/>
        <w:jc w:val="both"/>
        <w:rPr>
          <w:rFonts w:ascii="Times New Roman" w:hAnsi="Times New Roman"/>
          <w:sz w:val="25"/>
          <w:szCs w:val="25"/>
          <w:shd w:val="clear" w:color="auto" w:fill="FFFFFF"/>
        </w:rPr>
      </w:pPr>
      <w:r w:rsidRPr="00A404FE">
        <w:rPr>
          <w:rFonts w:ascii="Times New Roman" w:hAnsi="Times New Roman"/>
          <w:sz w:val="25"/>
          <w:szCs w:val="25"/>
          <w:shd w:val="clear" w:color="auto" w:fill="FFFFFF"/>
        </w:rPr>
        <w:t>Стосовно фактів порушення правил дорожнього руху кандидат пояснив, що всі адміністративні правопорушення вчинені ним з необережності та не були умисними.</w:t>
      </w:r>
      <w:r w:rsidR="004B1BD0">
        <w:rPr>
          <w:rFonts w:ascii="Times New Roman" w:hAnsi="Times New Roman"/>
          <w:sz w:val="25"/>
          <w:szCs w:val="25"/>
          <w:shd w:val="clear" w:color="auto" w:fill="FFFFFF"/>
        </w:rPr>
        <w:t xml:space="preserve"> </w:t>
      </w:r>
      <w:r w:rsidRPr="00A404FE">
        <w:rPr>
          <w:rFonts w:ascii="Times New Roman" w:hAnsi="Times New Roman"/>
          <w:sz w:val="25"/>
          <w:szCs w:val="25"/>
          <w:shd w:val="clear" w:color="auto" w:fill="FFFFFF"/>
        </w:rPr>
        <w:t xml:space="preserve">Жодне з правопорушень не призвело до </w:t>
      </w:r>
      <w:r w:rsidR="004B1BD0">
        <w:rPr>
          <w:rFonts w:ascii="Times New Roman" w:hAnsi="Times New Roman"/>
          <w:sz w:val="25"/>
          <w:szCs w:val="25"/>
          <w:shd w:val="clear" w:color="auto" w:fill="FFFFFF"/>
        </w:rPr>
        <w:t xml:space="preserve">будь-яких </w:t>
      </w:r>
      <w:r w:rsidRPr="00A404FE">
        <w:rPr>
          <w:rFonts w:ascii="Times New Roman" w:hAnsi="Times New Roman"/>
          <w:sz w:val="25"/>
          <w:szCs w:val="25"/>
          <w:shd w:val="clear" w:color="auto" w:fill="FFFFFF"/>
        </w:rPr>
        <w:t xml:space="preserve">негативних наслідків. За </w:t>
      </w:r>
      <w:r w:rsidR="004B1BD0">
        <w:rPr>
          <w:rFonts w:ascii="Times New Roman" w:hAnsi="Times New Roman"/>
          <w:sz w:val="25"/>
          <w:szCs w:val="25"/>
          <w:shd w:val="clear" w:color="auto" w:fill="FFFFFF"/>
        </w:rPr>
        <w:t xml:space="preserve">кожне із </w:t>
      </w:r>
      <w:r w:rsidRPr="00A404FE">
        <w:rPr>
          <w:rFonts w:ascii="Times New Roman" w:hAnsi="Times New Roman"/>
          <w:sz w:val="25"/>
          <w:szCs w:val="25"/>
          <w:shd w:val="clear" w:color="auto" w:fill="FFFFFF"/>
        </w:rPr>
        <w:t>правопорушен</w:t>
      </w:r>
      <w:r w:rsidR="004B1BD0">
        <w:rPr>
          <w:rFonts w:ascii="Times New Roman" w:hAnsi="Times New Roman"/>
          <w:sz w:val="25"/>
          <w:szCs w:val="25"/>
          <w:shd w:val="clear" w:color="auto" w:fill="FFFFFF"/>
        </w:rPr>
        <w:t>ь</w:t>
      </w:r>
      <w:r w:rsidRPr="00A404FE">
        <w:rPr>
          <w:rFonts w:ascii="Times New Roman" w:hAnsi="Times New Roman"/>
          <w:sz w:val="25"/>
          <w:szCs w:val="25"/>
          <w:shd w:val="clear" w:color="auto" w:fill="FFFFFF"/>
        </w:rPr>
        <w:t xml:space="preserve"> кандидат поніс відповідальність у вигляді сплати штрафу, крім випадку від 24 травня 2016 року, з яким кандидат був не згоден і довів свою невинуватість у судовому порядку. Кандидат запевнив, що докладає свідомих зусиль для чіткого дотримання правил дорожнього руху та особливу увагу приділяє заходам безпеки громадян. Інформацію про притягнення до відповідальності він самостійно відобразив у деклараціях доброчесності кандидата.</w:t>
      </w:r>
    </w:p>
    <w:p w:rsidR="00073806" w:rsidRDefault="0041121C" w:rsidP="009A1D8B">
      <w:pPr>
        <w:suppressAutoHyphens/>
        <w:spacing w:after="0" w:line="240" w:lineRule="auto"/>
        <w:ind w:firstLine="709"/>
        <w:jc w:val="both"/>
        <w:rPr>
          <w:rFonts w:ascii="Times New Roman" w:hAnsi="Times New Roman"/>
          <w:sz w:val="25"/>
          <w:szCs w:val="25"/>
          <w:shd w:val="clear" w:color="auto" w:fill="FFFFFF"/>
        </w:rPr>
      </w:pPr>
      <w:r w:rsidRPr="0041121C">
        <w:rPr>
          <w:rFonts w:ascii="Times New Roman" w:hAnsi="Times New Roman"/>
          <w:sz w:val="25"/>
          <w:szCs w:val="25"/>
          <w:shd w:val="clear" w:color="auto" w:fill="FFFFFF"/>
        </w:rPr>
        <w:t>Узагальнюючи встановлені та досліджені обставини у цій частині, Комісія вважає пояснення та докази кандидата обґрунтованими та достатніми, щоб спростувати сумніви ГРД</w:t>
      </w:r>
      <w:r w:rsidR="009A1D8B">
        <w:rPr>
          <w:rFonts w:ascii="Times New Roman" w:hAnsi="Times New Roman"/>
          <w:sz w:val="25"/>
          <w:szCs w:val="25"/>
          <w:shd w:val="clear" w:color="auto" w:fill="FFFFFF"/>
        </w:rPr>
        <w:t xml:space="preserve"> з огляду</w:t>
      </w:r>
      <w:r w:rsidR="00A404FE" w:rsidRPr="00154262">
        <w:rPr>
          <w:rFonts w:ascii="Times New Roman" w:hAnsi="Times New Roman"/>
          <w:sz w:val="25"/>
          <w:szCs w:val="25"/>
          <w:shd w:val="clear" w:color="auto" w:fill="FFFFFF"/>
        </w:rPr>
        <w:t xml:space="preserve"> на відсутність</w:t>
      </w:r>
      <w:r w:rsidR="00FA22EC" w:rsidRPr="00154262">
        <w:rPr>
          <w:rFonts w:ascii="Times New Roman" w:hAnsi="Times New Roman"/>
          <w:sz w:val="25"/>
          <w:szCs w:val="25"/>
          <w:shd w:val="clear" w:color="auto" w:fill="FFFFFF"/>
        </w:rPr>
        <w:t xml:space="preserve"> системного характеру вчинених правопорушень, </w:t>
      </w:r>
      <w:r w:rsidR="00FE2410">
        <w:rPr>
          <w:rFonts w:ascii="Times New Roman" w:hAnsi="Times New Roman"/>
          <w:sz w:val="25"/>
          <w:szCs w:val="25"/>
          <w:shd w:val="clear" w:color="auto" w:fill="FFFFFF"/>
        </w:rPr>
        <w:t xml:space="preserve">ухилення від юридичної відповідальності, </w:t>
      </w:r>
      <w:r w:rsidR="00FA22EC" w:rsidRPr="00154262">
        <w:rPr>
          <w:rFonts w:ascii="Times New Roman" w:hAnsi="Times New Roman"/>
          <w:sz w:val="25"/>
          <w:szCs w:val="25"/>
          <w:shd w:val="clear" w:color="auto" w:fill="FFFFFF"/>
        </w:rPr>
        <w:t>настання негативних наслідків</w:t>
      </w:r>
      <w:r w:rsidR="00FE2410">
        <w:rPr>
          <w:rFonts w:ascii="Times New Roman" w:hAnsi="Times New Roman"/>
          <w:sz w:val="25"/>
          <w:szCs w:val="25"/>
          <w:shd w:val="clear" w:color="auto" w:fill="FFFFFF"/>
        </w:rPr>
        <w:t xml:space="preserve">, </w:t>
      </w:r>
      <w:r w:rsidR="00E33C8D">
        <w:rPr>
          <w:rFonts w:ascii="Times New Roman" w:hAnsi="Times New Roman"/>
          <w:sz w:val="25"/>
          <w:szCs w:val="25"/>
          <w:shd w:val="clear" w:color="auto" w:fill="FFFFFF"/>
        </w:rPr>
        <w:t>а також</w:t>
      </w:r>
      <w:r w:rsidR="00706657">
        <w:rPr>
          <w:rFonts w:ascii="Times New Roman" w:hAnsi="Times New Roman"/>
          <w:sz w:val="25"/>
          <w:szCs w:val="25"/>
          <w:shd w:val="clear" w:color="auto" w:fill="FFFFFF"/>
        </w:rPr>
        <w:t xml:space="preserve"> фактів приховування відомостей про притягнення до відповідальності у відповідних деклараціях доброчесності. </w:t>
      </w:r>
    </w:p>
    <w:p w:rsidR="00945235" w:rsidRPr="00945235" w:rsidRDefault="00945235" w:rsidP="00CF2E43">
      <w:pPr>
        <w:suppressAutoHyphens/>
        <w:spacing w:after="0" w:line="240" w:lineRule="auto"/>
        <w:ind w:firstLine="709"/>
        <w:jc w:val="both"/>
        <w:rPr>
          <w:rFonts w:ascii="Times New Roman" w:hAnsi="Times New Roman"/>
          <w:sz w:val="25"/>
          <w:szCs w:val="25"/>
          <w:shd w:val="clear" w:color="auto" w:fill="FFFFFF"/>
        </w:rPr>
      </w:pPr>
      <w:r w:rsidRPr="00945235">
        <w:rPr>
          <w:rFonts w:ascii="Times New Roman" w:hAnsi="Times New Roman"/>
          <w:sz w:val="25"/>
          <w:szCs w:val="25"/>
          <w:shd w:val="clear" w:color="auto" w:fill="FFFFFF"/>
        </w:rPr>
        <w:t>З огляду на викладене Комісія виснує.</w:t>
      </w:r>
    </w:p>
    <w:p w:rsidR="00945235" w:rsidRDefault="00945235" w:rsidP="006B10C1">
      <w:pPr>
        <w:suppressAutoHyphens/>
        <w:spacing w:after="0" w:line="240" w:lineRule="auto"/>
        <w:ind w:firstLine="709"/>
        <w:jc w:val="both"/>
        <w:rPr>
          <w:rFonts w:ascii="Times New Roman" w:hAnsi="Times New Roman"/>
          <w:sz w:val="25"/>
          <w:szCs w:val="25"/>
          <w:shd w:val="clear" w:color="auto" w:fill="FFFFFF"/>
        </w:rPr>
      </w:pPr>
      <w:r w:rsidRPr="00945235">
        <w:rPr>
          <w:rFonts w:ascii="Times New Roman" w:hAnsi="Times New Roman"/>
          <w:sz w:val="25"/>
          <w:szCs w:val="25"/>
          <w:shd w:val="clear" w:color="auto" w:fill="FFFFFF"/>
        </w:rPr>
        <w:t xml:space="preserve">Кандидат у письмових поясненнях та під час співбесіди не спростував обґрунтованого сумніву щодо його відповідності критеріям доброчесності та професійної етики </w:t>
      </w:r>
      <w:r w:rsidR="00F54DC6">
        <w:rPr>
          <w:rFonts w:ascii="Times New Roman" w:hAnsi="Times New Roman"/>
          <w:sz w:val="25"/>
          <w:szCs w:val="25"/>
          <w:shd w:val="clear" w:color="auto" w:fill="FFFFFF"/>
        </w:rPr>
        <w:t xml:space="preserve"> в частині </w:t>
      </w:r>
      <w:r w:rsidR="00150E64">
        <w:rPr>
          <w:rFonts w:ascii="Times New Roman" w:hAnsi="Times New Roman"/>
          <w:sz w:val="25"/>
          <w:szCs w:val="25"/>
          <w:shd w:val="clear" w:color="auto" w:fill="FFFFFF"/>
        </w:rPr>
        <w:t xml:space="preserve">пункту 1 висновку ГРД </w:t>
      </w:r>
      <w:r w:rsidRPr="00945235">
        <w:rPr>
          <w:rFonts w:ascii="Times New Roman" w:hAnsi="Times New Roman"/>
          <w:sz w:val="25"/>
          <w:szCs w:val="25"/>
          <w:shd w:val="clear" w:color="auto" w:fill="FFFFFF"/>
        </w:rPr>
        <w:t xml:space="preserve">за такими показниками як </w:t>
      </w:r>
      <w:r w:rsidR="00CF2E43" w:rsidRPr="00CF2E43">
        <w:rPr>
          <w:rFonts w:ascii="Times New Roman" w:hAnsi="Times New Roman"/>
          <w:sz w:val="25"/>
          <w:szCs w:val="25"/>
          <w:shd w:val="clear" w:color="auto" w:fill="FFFFFF"/>
        </w:rPr>
        <w:t>«законність джерел походження прав на об’єкти цивільних прав» та «відповідність рівня життя задекларованим доходам».</w:t>
      </w:r>
    </w:p>
    <w:p w:rsidR="00945235" w:rsidRPr="00945235" w:rsidRDefault="00945235" w:rsidP="00F9261D">
      <w:pPr>
        <w:suppressAutoHyphens/>
        <w:spacing w:after="0" w:line="240" w:lineRule="auto"/>
        <w:ind w:firstLine="709"/>
        <w:jc w:val="both"/>
        <w:rPr>
          <w:rFonts w:ascii="Times New Roman" w:hAnsi="Times New Roman"/>
          <w:sz w:val="25"/>
          <w:szCs w:val="25"/>
          <w:shd w:val="clear" w:color="auto" w:fill="FFFFFF"/>
        </w:rPr>
      </w:pPr>
      <w:r w:rsidRPr="00945235">
        <w:rPr>
          <w:rFonts w:ascii="Times New Roman" w:hAnsi="Times New Roman"/>
          <w:sz w:val="25"/>
          <w:szCs w:val="25"/>
          <w:shd w:val="clear" w:color="auto" w:fill="FFFFFF"/>
        </w:rPr>
        <w:t xml:space="preserve">У разі істотної невідповідності показнику кандидат на посаду судді визнається таким, що не відповідає критеріям доброчесності та професійної етики. У такому разі відповідний критерій оцінюється у 0 балів. Для встановлення істотності обставин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щодо того, що кандидат на посаду судді може не відповідати критеріям доброчесності та професійної етики. Обставинами, що вказують на істотність порушення правил та/або норм, є, зокрема: тяжкість діяння та його наслідки, </w:t>
      </w:r>
      <w:r w:rsidR="005536C8" w:rsidRPr="00945235">
        <w:rPr>
          <w:rFonts w:ascii="Times New Roman" w:hAnsi="Times New Roman"/>
          <w:sz w:val="25"/>
          <w:szCs w:val="25"/>
          <w:shd w:val="clear" w:color="auto" w:fill="FFFFFF"/>
        </w:rPr>
        <w:t>суб’єктивна</w:t>
      </w:r>
      <w:r w:rsidRPr="00945235">
        <w:rPr>
          <w:rFonts w:ascii="Times New Roman" w:hAnsi="Times New Roman"/>
          <w:sz w:val="25"/>
          <w:szCs w:val="25"/>
          <w:shd w:val="clear" w:color="auto" w:fill="FFFFFF"/>
        </w:rPr>
        <w:t xml:space="preserve"> </w:t>
      </w:r>
      <w:r w:rsidRPr="00945235">
        <w:rPr>
          <w:rFonts w:ascii="Times New Roman" w:hAnsi="Times New Roman"/>
          <w:sz w:val="25"/>
          <w:szCs w:val="25"/>
          <w:shd w:val="clear" w:color="auto" w:fill="FFFFFF"/>
        </w:rPr>
        <w:lastRenderedPageBreak/>
        <w:t>сторона поведінки, історичний контекст події, систематичність, давність порушення тощо.</w:t>
      </w:r>
    </w:p>
    <w:p w:rsidR="00BA3782" w:rsidRDefault="00945235" w:rsidP="00BA3782">
      <w:pPr>
        <w:suppressAutoHyphens/>
        <w:spacing w:after="0" w:line="240" w:lineRule="auto"/>
        <w:ind w:firstLine="709"/>
        <w:jc w:val="both"/>
        <w:rPr>
          <w:rFonts w:ascii="Times New Roman" w:hAnsi="Times New Roman"/>
          <w:sz w:val="25"/>
          <w:szCs w:val="25"/>
          <w:shd w:val="clear" w:color="auto" w:fill="FFFFFF"/>
        </w:rPr>
      </w:pPr>
      <w:r w:rsidRPr="00945235">
        <w:rPr>
          <w:rFonts w:ascii="Times New Roman" w:hAnsi="Times New Roman"/>
          <w:sz w:val="25"/>
          <w:szCs w:val="25"/>
          <w:shd w:val="clear" w:color="auto" w:fill="FFFFFF"/>
        </w:rPr>
        <w:t>Пунктом 5.10 Положення про кваліфікаційне оцінювання встановлено, що кандидат на посаду судді не відповідає критеріям доброчесності та професійної етики в разі встановлення невідповідності хоча б одному показнику, визначеному пунктом 2.13 Положення про кваліфікаційне оцінювання.</w:t>
      </w:r>
    </w:p>
    <w:p w:rsidR="00C17523" w:rsidRPr="005560E3" w:rsidRDefault="00945235" w:rsidP="005560E3">
      <w:pPr>
        <w:suppressAutoHyphens/>
        <w:spacing w:after="0" w:line="240" w:lineRule="auto"/>
        <w:ind w:firstLine="709"/>
        <w:jc w:val="both"/>
        <w:rPr>
          <w:rFonts w:ascii="Times New Roman" w:hAnsi="Times New Roman"/>
          <w:sz w:val="25"/>
          <w:szCs w:val="25"/>
          <w:shd w:val="clear" w:color="auto" w:fill="FFFFFF"/>
        </w:rPr>
      </w:pPr>
      <w:r w:rsidRPr="00945235">
        <w:rPr>
          <w:rFonts w:ascii="Times New Roman" w:hAnsi="Times New Roman"/>
          <w:sz w:val="25"/>
          <w:szCs w:val="25"/>
          <w:shd w:val="clear" w:color="auto" w:fill="FFFFFF"/>
        </w:rPr>
        <w:t>З огляду на вказане критерії доброчесності та професійної етики Комісією оцінено у 0 балів.</w:t>
      </w:r>
    </w:p>
    <w:p w:rsidR="00F408F8" w:rsidRPr="000F4010" w:rsidRDefault="00F408F8" w:rsidP="00F408F8">
      <w:pPr>
        <w:shd w:val="clear" w:color="auto" w:fill="FFFFFF"/>
        <w:tabs>
          <w:tab w:val="left" w:pos="426"/>
        </w:tabs>
        <w:spacing w:after="0" w:line="20" w:lineRule="atLeast"/>
        <w:ind w:firstLine="709"/>
        <w:jc w:val="both"/>
        <w:rPr>
          <w:rFonts w:ascii="Times New Roman" w:eastAsia="Times New Roman" w:hAnsi="Times New Roman"/>
          <w:b/>
          <w:sz w:val="25"/>
          <w:szCs w:val="25"/>
          <w:lang w:eastAsia="uk-UA"/>
        </w:rPr>
      </w:pPr>
      <w:r w:rsidRPr="000F4010">
        <w:rPr>
          <w:rFonts w:ascii="Times New Roman" w:eastAsia="Times New Roman" w:hAnsi="Times New Roman"/>
          <w:b/>
          <w:sz w:val="25"/>
          <w:szCs w:val="25"/>
          <w:lang w:eastAsia="uk-UA"/>
        </w:rPr>
        <w:t>Висновки за результатами кваліфікаційного оцінювання.</w:t>
      </w:r>
    </w:p>
    <w:tbl>
      <w:tblPr>
        <w:tblStyle w:val="a3"/>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68"/>
        <w:gridCol w:w="3753"/>
        <w:gridCol w:w="1841"/>
        <w:gridCol w:w="2392"/>
      </w:tblGrid>
      <w:tr w:rsidR="00F408F8" w:rsidRPr="000F4010" w:rsidTr="00FE08A0">
        <w:tc>
          <w:tcPr>
            <w:tcW w:w="1696" w:type="dxa"/>
            <w:tcBorders>
              <w:top w:val="single" w:sz="12" w:space="0" w:color="auto"/>
              <w:left w:val="single" w:sz="12" w:space="0" w:color="auto"/>
              <w:bottom w:val="single" w:sz="12" w:space="0" w:color="auto"/>
              <w:right w:val="single" w:sz="12" w:space="0" w:color="auto"/>
            </w:tcBorders>
            <w:shd w:val="clear" w:color="auto" w:fill="F2F2F2"/>
            <w:hideMark/>
          </w:tcPr>
          <w:p w:rsidR="00F408F8" w:rsidRPr="000F4010" w:rsidRDefault="00F408F8" w:rsidP="00FE08A0">
            <w:pPr>
              <w:tabs>
                <w:tab w:val="left" w:pos="426"/>
              </w:tabs>
              <w:spacing w:line="20" w:lineRule="atLeast"/>
              <w:jc w:val="center"/>
              <w:rPr>
                <w:rFonts w:ascii="Times New Roman" w:hAnsi="Times New Roman"/>
                <w:b/>
                <w:sz w:val="25"/>
                <w:szCs w:val="25"/>
                <w:lang w:eastAsia="uk-UA"/>
              </w:rPr>
            </w:pPr>
            <w:r w:rsidRPr="000F4010">
              <w:rPr>
                <w:rFonts w:ascii="Times New Roman" w:hAnsi="Times New Roman"/>
                <w:b/>
                <w:sz w:val="25"/>
                <w:szCs w:val="25"/>
                <w:lang w:eastAsia="uk-UA"/>
              </w:rPr>
              <w:t>КРИТЕРІЇ</w:t>
            </w:r>
          </w:p>
        </w:tc>
        <w:tc>
          <w:tcPr>
            <w:tcW w:w="3799" w:type="dxa"/>
            <w:tcBorders>
              <w:top w:val="single" w:sz="12" w:space="0" w:color="auto"/>
              <w:left w:val="single" w:sz="12" w:space="0" w:color="auto"/>
              <w:bottom w:val="single" w:sz="12" w:space="0" w:color="auto"/>
              <w:right w:val="single" w:sz="12" w:space="0" w:color="auto"/>
            </w:tcBorders>
            <w:shd w:val="clear" w:color="auto" w:fill="F2F2F2"/>
            <w:hideMark/>
          </w:tcPr>
          <w:p w:rsidR="00F408F8" w:rsidRPr="000F4010" w:rsidRDefault="00F408F8" w:rsidP="00FE08A0">
            <w:pPr>
              <w:tabs>
                <w:tab w:val="left" w:pos="426"/>
              </w:tabs>
              <w:spacing w:line="20" w:lineRule="atLeast"/>
              <w:jc w:val="center"/>
              <w:rPr>
                <w:rFonts w:ascii="Times New Roman" w:hAnsi="Times New Roman"/>
                <w:b/>
                <w:sz w:val="25"/>
                <w:szCs w:val="25"/>
                <w:lang w:eastAsia="uk-UA"/>
              </w:rPr>
            </w:pPr>
            <w:r w:rsidRPr="000F4010">
              <w:rPr>
                <w:rFonts w:ascii="Times New Roman" w:hAnsi="Times New Roman"/>
                <w:b/>
                <w:sz w:val="25"/>
                <w:szCs w:val="25"/>
                <w:lang w:eastAsia="uk-UA"/>
              </w:rPr>
              <w:t>ПОКАЗНИКИ</w:t>
            </w:r>
          </w:p>
        </w:tc>
        <w:tc>
          <w:tcPr>
            <w:tcW w:w="1843" w:type="dxa"/>
            <w:tcBorders>
              <w:top w:val="single" w:sz="12" w:space="0" w:color="auto"/>
              <w:left w:val="single" w:sz="12" w:space="0" w:color="auto"/>
              <w:bottom w:val="single" w:sz="12" w:space="0" w:color="auto"/>
              <w:right w:val="single" w:sz="12" w:space="0" w:color="auto"/>
            </w:tcBorders>
            <w:shd w:val="clear" w:color="auto" w:fill="F2F2F2"/>
            <w:hideMark/>
          </w:tcPr>
          <w:p w:rsidR="00F408F8" w:rsidRPr="000F4010" w:rsidRDefault="00F408F8" w:rsidP="00FE08A0">
            <w:pPr>
              <w:tabs>
                <w:tab w:val="left" w:pos="426"/>
              </w:tabs>
              <w:spacing w:line="20" w:lineRule="atLeast"/>
              <w:jc w:val="center"/>
              <w:rPr>
                <w:rFonts w:ascii="Times New Roman" w:hAnsi="Times New Roman"/>
                <w:b/>
                <w:sz w:val="25"/>
                <w:szCs w:val="25"/>
                <w:lang w:eastAsia="uk-UA"/>
              </w:rPr>
            </w:pPr>
            <w:r w:rsidRPr="000F4010">
              <w:rPr>
                <w:rFonts w:ascii="Times New Roman" w:hAnsi="Times New Roman"/>
                <w:b/>
                <w:sz w:val="25"/>
                <w:szCs w:val="25"/>
                <w:lang w:eastAsia="uk-UA"/>
              </w:rPr>
              <w:t>РЕЗУЛЬТАТ </w:t>
            </w:r>
            <w:r w:rsidRPr="000F4010">
              <w:rPr>
                <w:rFonts w:ascii="Times New Roman" w:hAnsi="Times New Roman"/>
                <w:b/>
                <w:sz w:val="25"/>
                <w:szCs w:val="25"/>
                <w:lang w:eastAsia="uk-UA"/>
              </w:rPr>
              <w:br/>
              <w:t>(за показником)</w:t>
            </w:r>
          </w:p>
        </w:tc>
        <w:tc>
          <w:tcPr>
            <w:tcW w:w="2409" w:type="dxa"/>
            <w:tcBorders>
              <w:top w:val="single" w:sz="12" w:space="0" w:color="auto"/>
              <w:left w:val="single" w:sz="12" w:space="0" w:color="auto"/>
              <w:bottom w:val="single" w:sz="12" w:space="0" w:color="auto"/>
              <w:right w:val="single" w:sz="12" w:space="0" w:color="auto"/>
            </w:tcBorders>
            <w:shd w:val="clear" w:color="auto" w:fill="F2F2F2"/>
            <w:hideMark/>
          </w:tcPr>
          <w:p w:rsidR="00F408F8" w:rsidRPr="000F4010" w:rsidRDefault="00F408F8" w:rsidP="00FE08A0">
            <w:pPr>
              <w:tabs>
                <w:tab w:val="left" w:pos="426"/>
              </w:tabs>
              <w:spacing w:line="20" w:lineRule="atLeast"/>
              <w:jc w:val="center"/>
              <w:rPr>
                <w:rFonts w:ascii="Times New Roman" w:hAnsi="Times New Roman"/>
                <w:b/>
                <w:sz w:val="25"/>
                <w:szCs w:val="25"/>
                <w:lang w:eastAsia="uk-UA"/>
              </w:rPr>
            </w:pPr>
            <w:r w:rsidRPr="000F4010">
              <w:rPr>
                <w:rFonts w:ascii="Times New Roman" w:hAnsi="Times New Roman"/>
                <w:b/>
                <w:sz w:val="25"/>
                <w:szCs w:val="25"/>
                <w:lang w:eastAsia="uk-UA"/>
              </w:rPr>
              <w:t>РЕЗУЛЬТАТ </w:t>
            </w:r>
            <w:r w:rsidRPr="000F4010">
              <w:rPr>
                <w:rFonts w:ascii="Times New Roman" w:hAnsi="Times New Roman"/>
                <w:b/>
                <w:sz w:val="25"/>
                <w:szCs w:val="25"/>
                <w:lang w:eastAsia="uk-UA"/>
              </w:rPr>
              <w:br/>
              <w:t>(за критерієм)</w:t>
            </w:r>
          </w:p>
        </w:tc>
      </w:tr>
      <w:tr w:rsidR="00F408F8" w:rsidRPr="000F4010" w:rsidTr="00FE08A0">
        <w:tc>
          <w:tcPr>
            <w:tcW w:w="1696"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rPr>
                <w:rFonts w:ascii="Times New Roman" w:hAnsi="Times New Roman"/>
                <w:b/>
                <w:sz w:val="25"/>
                <w:szCs w:val="25"/>
                <w:lang w:eastAsia="uk-UA"/>
              </w:rPr>
            </w:pPr>
            <w:r w:rsidRPr="000F4010">
              <w:rPr>
                <w:rFonts w:ascii="Times New Roman" w:hAnsi="Times New Roman"/>
                <w:sz w:val="25"/>
                <w:szCs w:val="25"/>
                <w:lang w:eastAsia="uk-UA"/>
              </w:rPr>
              <w:t>Професійна компетентність</w:t>
            </w: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b/>
                <w:sz w:val="25"/>
                <w:szCs w:val="25"/>
                <w:lang w:eastAsia="uk-UA"/>
              </w:rPr>
            </w:pPr>
            <w:r w:rsidRPr="000F4010">
              <w:rPr>
                <w:rFonts w:ascii="Times New Roman" w:hAnsi="Times New Roman"/>
                <w:sz w:val="25"/>
                <w:szCs w:val="25"/>
                <w:lang w:eastAsia="uk-UA"/>
              </w:rPr>
              <w:t>Когнітивні здібності</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375085"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4</w:t>
            </w:r>
            <w:r w:rsidR="00906AE9">
              <w:rPr>
                <w:rFonts w:ascii="Times New Roman" w:hAnsi="Times New Roman"/>
                <w:sz w:val="25"/>
                <w:szCs w:val="25"/>
                <w:lang w:eastAsia="uk-UA"/>
              </w:rPr>
              <w:t>7</w:t>
            </w:r>
            <w:r w:rsidRPr="000F4010">
              <w:rPr>
                <w:rFonts w:ascii="Times New Roman" w:hAnsi="Times New Roman"/>
                <w:sz w:val="25"/>
                <w:szCs w:val="25"/>
                <w:lang w:eastAsia="uk-UA"/>
              </w:rPr>
              <w:t>,</w:t>
            </w:r>
            <w:r w:rsidR="00906AE9">
              <w:rPr>
                <w:rFonts w:ascii="Times New Roman" w:hAnsi="Times New Roman"/>
                <w:sz w:val="25"/>
                <w:szCs w:val="25"/>
                <w:lang w:eastAsia="uk-UA"/>
              </w:rPr>
              <w:t>6</w:t>
            </w:r>
            <w:r w:rsidRPr="000F4010">
              <w:rPr>
                <w:rFonts w:ascii="Times New Roman" w:hAnsi="Times New Roman"/>
                <w:sz w:val="25"/>
                <w:szCs w:val="25"/>
                <w:lang w:eastAsia="uk-UA"/>
              </w:rPr>
              <w:t>0</w:t>
            </w:r>
          </w:p>
        </w:tc>
        <w:tc>
          <w:tcPr>
            <w:tcW w:w="2409"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375085"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3</w:t>
            </w:r>
            <w:r w:rsidR="005B4AA0">
              <w:rPr>
                <w:rFonts w:ascii="Times New Roman" w:hAnsi="Times New Roman"/>
                <w:sz w:val="25"/>
                <w:szCs w:val="25"/>
                <w:lang w:eastAsia="uk-UA"/>
              </w:rPr>
              <w:t>48</w:t>
            </w:r>
            <w:r w:rsidRPr="000F4010">
              <w:rPr>
                <w:rFonts w:ascii="Times New Roman" w:hAnsi="Times New Roman"/>
                <w:sz w:val="25"/>
                <w:szCs w:val="25"/>
                <w:lang w:eastAsia="uk-UA"/>
              </w:rPr>
              <w:t>,</w:t>
            </w:r>
            <w:r w:rsidR="005B4AA0">
              <w:rPr>
                <w:rFonts w:ascii="Times New Roman" w:hAnsi="Times New Roman"/>
                <w:sz w:val="25"/>
                <w:szCs w:val="25"/>
                <w:lang w:eastAsia="uk-UA"/>
              </w:rPr>
              <w:t>1</w:t>
            </w:r>
            <w:r w:rsidRPr="000F4010">
              <w:rPr>
                <w:rFonts w:ascii="Times New Roman" w:hAnsi="Times New Roman"/>
                <w:sz w:val="25"/>
                <w:szCs w:val="25"/>
                <w:lang w:eastAsia="uk-UA"/>
              </w:rPr>
              <w:t>0</w:t>
            </w: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b/>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b/>
                <w:sz w:val="25"/>
                <w:szCs w:val="25"/>
                <w:lang w:eastAsia="uk-UA"/>
              </w:rPr>
            </w:pPr>
            <w:r w:rsidRPr="000F4010">
              <w:rPr>
                <w:rFonts w:ascii="Times New Roman" w:hAnsi="Times New Roman"/>
                <w:sz w:val="25"/>
                <w:szCs w:val="25"/>
                <w:lang w:eastAsia="uk-UA"/>
              </w:rPr>
              <w:t>Знання історії української державності</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40,00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b/>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b/>
                <w:sz w:val="25"/>
                <w:szCs w:val="25"/>
                <w:lang w:eastAsia="uk-UA"/>
              </w:rPr>
            </w:pPr>
            <w:r w:rsidRPr="000F4010">
              <w:rPr>
                <w:rFonts w:ascii="Times New Roman" w:hAnsi="Times New Roman"/>
                <w:sz w:val="25"/>
                <w:szCs w:val="25"/>
                <w:lang w:eastAsia="uk-UA"/>
              </w:rPr>
              <w:t>Знання у сфері права та спеціалізації суду</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375085">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1</w:t>
            </w:r>
            <w:r w:rsidR="005B4AA0">
              <w:rPr>
                <w:rFonts w:ascii="Times New Roman" w:hAnsi="Times New Roman"/>
                <w:sz w:val="25"/>
                <w:szCs w:val="25"/>
                <w:lang w:eastAsia="uk-UA"/>
              </w:rPr>
              <w:t>41</w:t>
            </w:r>
            <w:r w:rsidRPr="000F4010">
              <w:rPr>
                <w:rFonts w:ascii="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b/>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b/>
                <w:sz w:val="25"/>
                <w:szCs w:val="25"/>
                <w:lang w:eastAsia="uk-UA"/>
              </w:rPr>
            </w:pPr>
            <w:r w:rsidRPr="000F4010">
              <w:rPr>
                <w:rFonts w:ascii="Times New Roman" w:hAnsi="Times New Roman"/>
                <w:sz w:val="25"/>
                <w:szCs w:val="25"/>
                <w:lang w:eastAsia="uk-UA"/>
              </w:rPr>
              <w:t>Здатність практичного застосування знань у сфері права у суді відповідного рівня та спеціалізації</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375085"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1</w:t>
            </w:r>
            <w:r w:rsidR="005B4AA0">
              <w:rPr>
                <w:rFonts w:ascii="Times New Roman" w:hAnsi="Times New Roman"/>
                <w:sz w:val="25"/>
                <w:szCs w:val="25"/>
                <w:lang w:eastAsia="uk-UA"/>
              </w:rPr>
              <w:t>19</w:t>
            </w:r>
            <w:r w:rsidRPr="000F4010">
              <w:rPr>
                <w:rFonts w:ascii="Times New Roman" w:hAnsi="Times New Roman"/>
                <w:sz w:val="25"/>
                <w:szCs w:val="25"/>
                <w:lang w:eastAsia="uk-UA"/>
              </w:rPr>
              <w:t>,50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1696"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rPr>
                <w:rFonts w:ascii="Times New Roman" w:hAnsi="Times New Roman"/>
                <w:b/>
                <w:sz w:val="25"/>
                <w:szCs w:val="25"/>
                <w:lang w:eastAsia="uk-UA"/>
              </w:rPr>
            </w:pPr>
            <w:r w:rsidRPr="000F4010">
              <w:rPr>
                <w:rFonts w:ascii="Times New Roman" w:hAnsi="Times New Roman"/>
                <w:sz w:val="25"/>
                <w:szCs w:val="25"/>
                <w:lang w:eastAsia="uk-UA"/>
              </w:rPr>
              <w:t>Особиста компетентність</w:t>
            </w: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Рішучість та відповідальність</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18</w:t>
            </w:r>
            <w:r w:rsidR="00F408F8" w:rsidRPr="000F4010">
              <w:rPr>
                <w:rFonts w:ascii="Times New Roman" w:hAnsi="Times New Roman"/>
                <w:sz w:val="25"/>
                <w:szCs w:val="25"/>
                <w:lang w:eastAsia="uk-UA"/>
              </w:rPr>
              <w:t>,</w:t>
            </w:r>
            <w:r w:rsidR="00665043">
              <w:rPr>
                <w:rFonts w:ascii="Times New Roman" w:hAnsi="Times New Roman"/>
                <w:sz w:val="25"/>
                <w:szCs w:val="25"/>
                <w:lang w:eastAsia="uk-UA"/>
              </w:rPr>
              <w:t>67</w:t>
            </w:r>
          </w:p>
        </w:tc>
        <w:tc>
          <w:tcPr>
            <w:tcW w:w="2409"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37</w:t>
            </w:r>
            <w:r w:rsidR="00F408F8" w:rsidRPr="000F4010">
              <w:rPr>
                <w:rFonts w:ascii="Times New Roman" w:hAnsi="Times New Roman"/>
                <w:sz w:val="25"/>
                <w:szCs w:val="25"/>
                <w:lang w:eastAsia="uk-UA"/>
              </w:rPr>
              <w:t>,</w:t>
            </w:r>
            <w:r>
              <w:rPr>
                <w:rFonts w:ascii="Times New Roman" w:hAnsi="Times New Roman"/>
                <w:sz w:val="25"/>
                <w:szCs w:val="25"/>
                <w:lang w:eastAsia="uk-UA"/>
              </w:rPr>
              <w:t>67</w:t>
            </w: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b/>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Безперервний розвиток</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19</w:t>
            </w:r>
            <w:r w:rsidR="00F408F8" w:rsidRPr="000F4010">
              <w:rPr>
                <w:rFonts w:ascii="Times New Roman" w:hAnsi="Times New Roman"/>
                <w:sz w:val="25"/>
                <w:szCs w:val="25"/>
                <w:lang w:eastAsia="uk-UA"/>
              </w:rPr>
              <w:t>,</w:t>
            </w:r>
            <w:r>
              <w:rPr>
                <w:rFonts w:ascii="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1696"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rPr>
                <w:rFonts w:ascii="Times New Roman" w:hAnsi="Times New Roman"/>
                <w:sz w:val="25"/>
                <w:szCs w:val="25"/>
                <w:lang w:eastAsia="uk-UA"/>
              </w:rPr>
            </w:pPr>
            <w:r w:rsidRPr="000F4010">
              <w:rPr>
                <w:rFonts w:ascii="Times New Roman" w:hAnsi="Times New Roman"/>
                <w:sz w:val="25"/>
                <w:szCs w:val="25"/>
                <w:lang w:eastAsia="uk-UA"/>
              </w:rPr>
              <w:t>Соціальна компетентність</w:t>
            </w: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Ефективна комунікація</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9</w:t>
            </w:r>
            <w:r w:rsidR="00F408F8" w:rsidRPr="000F4010">
              <w:rPr>
                <w:rFonts w:ascii="Times New Roman" w:hAnsi="Times New Roman"/>
                <w:sz w:val="25"/>
                <w:szCs w:val="25"/>
                <w:lang w:eastAsia="uk-UA"/>
              </w:rPr>
              <w:t>,</w:t>
            </w:r>
            <w:r>
              <w:rPr>
                <w:rFonts w:ascii="Times New Roman" w:hAnsi="Times New Roman"/>
                <w:sz w:val="25"/>
                <w:szCs w:val="25"/>
                <w:lang w:eastAsia="uk-UA"/>
              </w:rPr>
              <w:t>33</w:t>
            </w:r>
          </w:p>
        </w:tc>
        <w:tc>
          <w:tcPr>
            <w:tcW w:w="2409" w:type="dxa"/>
            <w:vMerge w:val="restart"/>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37</w:t>
            </w:r>
            <w:r w:rsidR="00375085" w:rsidRPr="000F4010">
              <w:rPr>
                <w:rFonts w:ascii="Times New Roman" w:hAnsi="Times New Roman"/>
                <w:sz w:val="25"/>
                <w:szCs w:val="25"/>
                <w:lang w:eastAsia="uk-UA"/>
              </w:rPr>
              <w:t>,6</w:t>
            </w:r>
            <w:r w:rsidR="00665043">
              <w:rPr>
                <w:rFonts w:ascii="Times New Roman" w:hAnsi="Times New Roman"/>
                <w:sz w:val="25"/>
                <w:szCs w:val="25"/>
                <w:lang w:eastAsia="uk-UA"/>
              </w:rPr>
              <w:t>7</w:t>
            </w: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Ефективна взаємодія</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375085">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9</w:t>
            </w:r>
            <w:r w:rsidR="00F408F8" w:rsidRPr="000F4010">
              <w:rPr>
                <w:rFonts w:ascii="Times New Roman" w:hAnsi="Times New Roman"/>
                <w:sz w:val="25"/>
                <w:szCs w:val="25"/>
                <w:lang w:eastAsia="uk-UA"/>
              </w:rPr>
              <w:t>,</w:t>
            </w:r>
            <w:r>
              <w:rPr>
                <w:rFonts w:ascii="Times New Roman" w:hAnsi="Times New Roman"/>
                <w:sz w:val="25"/>
                <w:szCs w:val="25"/>
                <w:lang w:eastAsia="uk-UA"/>
              </w:rPr>
              <w:t>67</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rPr>
          <w:trHeight w:val="5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Стійкість мотивації</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9</w:t>
            </w:r>
            <w:r w:rsidR="00F408F8" w:rsidRPr="000F4010">
              <w:rPr>
                <w:rFonts w:ascii="Times New Roman" w:hAnsi="Times New Roman"/>
                <w:sz w:val="25"/>
                <w:szCs w:val="25"/>
                <w:lang w:eastAsia="uk-UA"/>
              </w:rPr>
              <w:t>,00</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Емоційна стійкість</w:t>
            </w: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9</w:t>
            </w:r>
            <w:r w:rsidR="00375085" w:rsidRPr="000F4010">
              <w:rPr>
                <w:rFonts w:ascii="Times New Roman" w:hAnsi="Times New Roman"/>
                <w:sz w:val="25"/>
                <w:szCs w:val="25"/>
                <w:lang w:eastAsia="uk-UA"/>
              </w:rPr>
              <w:t>,</w:t>
            </w:r>
            <w:r>
              <w:rPr>
                <w:rFonts w:ascii="Times New Roman" w:hAnsi="Times New Roman"/>
                <w:sz w:val="25"/>
                <w:szCs w:val="25"/>
                <w:lang w:eastAsia="uk-UA"/>
              </w:rPr>
              <w:t>67</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1696" w:type="dxa"/>
            <w:vMerge w:val="restart"/>
            <w:tcBorders>
              <w:top w:val="single" w:sz="12" w:space="0" w:color="auto"/>
              <w:left w:val="single" w:sz="12" w:space="0" w:color="auto"/>
              <w:bottom w:val="single" w:sz="12" w:space="0" w:color="auto"/>
              <w:right w:val="single" w:sz="12" w:space="0" w:color="auto"/>
            </w:tcBorders>
            <w:vAlign w:val="center"/>
          </w:tcPr>
          <w:p w:rsidR="00F408F8" w:rsidRPr="000F4010" w:rsidRDefault="00AE385F" w:rsidP="00FE08A0">
            <w:pPr>
              <w:tabs>
                <w:tab w:val="left" w:pos="426"/>
              </w:tabs>
              <w:spacing w:line="20" w:lineRule="atLeast"/>
              <w:rPr>
                <w:rFonts w:ascii="Times New Roman" w:hAnsi="Times New Roman"/>
                <w:sz w:val="25"/>
                <w:szCs w:val="25"/>
                <w:lang w:eastAsia="uk-UA"/>
              </w:rPr>
            </w:pPr>
            <w:r>
              <w:rPr>
                <w:rFonts w:ascii="Times New Roman" w:hAnsi="Times New Roman"/>
                <w:sz w:val="25"/>
                <w:szCs w:val="25"/>
                <w:lang w:eastAsia="uk-UA"/>
              </w:rPr>
              <w:t>П</w:t>
            </w:r>
            <w:r w:rsidRPr="000F4010">
              <w:rPr>
                <w:rFonts w:ascii="Times New Roman" w:hAnsi="Times New Roman"/>
                <w:sz w:val="25"/>
                <w:szCs w:val="25"/>
                <w:lang w:eastAsia="uk-UA"/>
              </w:rPr>
              <w:t>рофесійна етика</w:t>
            </w:r>
            <w:r>
              <w:rPr>
                <w:rFonts w:ascii="Times New Roman" w:hAnsi="Times New Roman"/>
                <w:sz w:val="25"/>
                <w:szCs w:val="25"/>
                <w:lang w:eastAsia="uk-UA"/>
              </w:rPr>
              <w:t xml:space="preserve"> та д</w:t>
            </w:r>
            <w:r w:rsidR="00F408F8" w:rsidRPr="000F4010">
              <w:rPr>
                <w:rFonts w:ascii="Times New Roman" w:hAnsi="Times New Roman"/>
                <w:sz w:val="25"/>
                <w:szCs w:val="25"/>
                <w:lang w:eastAsia="uk-UA"/>
              </w:rPr>
              <w:t xml:space="preserve">оброчесність </w:t>
            </w: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Незалежність</w:t>
            </w:r>
          </w:p>
        </w:tc>
        <w:tc>
          <w:tcPr>
            <w:tcW w:w="1843" w:type="dxa"/>
            <w:vMerge w:val="restart"/>
            <w:tcBorders>
              <w:top w:val="single" w:sz="12" w:space="0" w:color="auto"/>
              <w:left w:val="single" w:sz="12" w:space="0" w:color="auto"/>
              <w:bottom w:val="single" w:sz="12" w:space="0" w:color="auto"/>
              <w:right w:val="single" w:sz="12" w:space="0" w:color="auto"/>
            </w:tcBorders>
            <w:shd w:val="clear" w:color="auto" w:fill="F2F2F2"/>
            <w:vAlign w:val="center"/>
          </w:tcPr>
          <w:p w:rsidR="00F408F8" w:rsidRPr="000F4010" w:rsidRDefault="00F408F8" w:rsidP="00FE08A0">
            <w:pPr>
              <w:tabs>
                <w:tab w:val="left" w:pos="426"/>
              </w:tabs>
              <w:spacing w:line="20" w:lineRule="atLeast"/>
              <w:jc w:val="center"/>
              <w:rPr>
                <w:rFonts w:ascii="Times New Roman" w:hAnsi="Times New Roman"/>
                <w:sz w:val="25"/>
                <w:szCs w:val="25"/>
                <w:lang w:eastAsia="uk-UA"/>
              </w:rPr>
            </w:pPr>
          </w:p>
        </w:tc>
        <w:tc>
          <w:tcPr>
            <w:tcW w:w="2409" w:type="dxa"/>
            <w:vMerge w:val="restart"/>
            <w:tcBorders>
              <w:top w:val="single" w:sz="12" w:space="0" w:color="auto"/>
              <w:left w:val="single" w:sz="12" w:space="0" w:color="auto"/>
              <w:bottom w:val="single" w:sz="12" w:space="0" w:color="auto"/>
              <w:right w:val="single" w:sz="12" w:space="0" w:color="auto"/>
            </w:tcBorders>
            <w:vAlign w:val="center"/>
          </w:tcPr>
          <w:p w:rsidR="00F408F8" w:rsidRPr="000F4010" w:rsidRDefault="00F408F8" w:rsidP="00FE08A0">
            <w:pPr>
              <w:tabs>
                <w:tab w:val="left" w:pos="426"/>
              </w:tabs>
              <w:spacing w:line="20" w:lineRule="atLeast"/>
              <w:jc w:val="center"/>
              <w:rPr>
                <w:rFonts w:ascii="Times New Roman" w:hAnsi="Times New Roman"/>
                <w:sz w:val="25"/>
                <w:szCs w:val="25"/>
                <w:lang w:eastAsia="uk-UA"/>
              </w:rPr>
            </w:pPr>
          </w:p>
          <w:p w:rsidR="00F408F8" w:rsidRPr="000F4010" w:rsidRDefault="00363ED1" w:rsidP="00363ED1">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 xml:space="preserve">0 </w:t>
            </w: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Чесність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Неупередженість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Сумлінність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Непідкупність</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Дотримання етичних норм і бездоганна поведінка у професійній діяльності та особистому житті</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hideMark/>
          </w:tcPr>
          <w:p w:rsidR="00F408F8" w:rsidRPr="000F4010" w:rsidRDefault="00F408F8" w:rsidP="00FE08A0">
            <w:pPr>
              <w:tabs>
                <w:tab w:val="left" w:pos="426"/>
              </w:tabs>
              <w:spacing w:line="20" w:lineRule="atLeast"/>
              <w:jc w:val="both"/>
              <w:rPr>
                <w:rFonts w:ascii="Times New Roman" w:hAnsi="Times New Roman"/>
                <w:sz w:val="25"/>
                <w:szCs w:val="25"/>
                <w:lang w:eastAsia="uk-UA"/>
              </w:rPr>
            </w:pPr>
            <w:r w:rsidRPr="000F4010">
              <w:rPr>
                <w:rFonts w:ascii="Times New Roman" w:hAnsi="Times New Roman"/>
                <w:sz w:val="25"/>
                <w:szCs w:val="25"/>
                <w:lang w:eastAsia="uk-UA"/>
              </w:rPr>
              <w:t>Законність джерел походження майна, відповідність рівня життя судді (кандидата на посаду судді) або членів його сім</w:t>
            </w:r>
            <w:r w:rsidRPr="000F4010">
              <w:rPr>
                <w:rFonts w:ascii="Times New Roman" w:hAnsi="Times New Roman"/>
                <w:sz w:val="25"/>
                <w:szCs w:val="25"/>
                <w:lang w:val="ru-RU" w:eastAsia="uk-UA"/>
              </w:rPr>
              <w:t>’</w:t>
            </w:r>
            <w:r w:rsidRPr="000F4010">
              <w:rPr>
                <w:rFonts w:ascii="Times New Roman" w:hAnsi="Times New Roman"/>
                <w:sz w:val="25"/>
                <w:szCs w:val="25"/>
                <w:lang w:eastAsia="uk-UA"/>
              </w:rPr>
              <w:t>ї задекларованим доходам, відповідність способу життя судді (кандидата на посаду судді) його статусу</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rPr>
                <w:rFonts w:ascii="Times New Roman" w:eastAsia="Times New Roman" w:hAnsi="Times New Roman"/>
                <w:sz w:val="25"/>
                <w:szCs w:val="25"/>
                <w:lang w:eastAsia="uk-UA"/>
              </w:rPr>
            </w:pPr>
          </w:p>
        </w:tc>
      </w:tr>
      <w:tr w:rsidR="00F408F8" w:rsidRPr="000F4010" w:rsidTr="00FE08A0">
        <w:tc>
          <w:tcPr>
            <w:tcW w:w="1696" w:type="dxa"/>
            <w:tcBorders>
              <w:top w:val="single" w:sz="12" w:space="0" w:color="auto"/>
              <w:left w:val="single" w:sz="12" w:space="0" w:color="auto"/>
              <w:bottom w:val="single" w:sz="12" w:space="0" w:color="auto"/>
              <w:right w:val="single" w:sz="12" w:space="0" w:color="auto"/>
            </w:tcBorders>
          </w:tcPr>
          <w:p w:rsidR="00F408F8" w:rsidRPr="000F4010" w:rsidRDefault="00F408F8" w:rsidP="00FE08A0">
            <w:pPr>
              <w:tabs>
                <w:tab w:val="left" w:pos="426"/>
              </w:tabs>
              <w:spacing w:line="20" w:lineRule="atLeast"/>
              <w:jc w:val="both"/>
              <w:rPr>
                <w:rFonts w:ascii="Times New Roman" w:hAnsi="Times New Roman"/>
                <w:sz w:val="25"/>
                <w:szCs w:val="25"/>
                <w:lang w:eastAsia="uk-UA"/>
              </w:rPr>
            </w:pPr>
          </w:p>
        </w:tc>
        <w:tc>
          <w:tcPr>
            <w:tcW w:w="3799" w:type="dxa"/>
            <w:tcBorders>
              <w:top w:val="single" w:sz="12" w:space="0" w:color="auto"/>
              <w:left w:val="single" w:sz="12" w:space="0" w:color="auto"/>
              <w:bottom w:val="single" w:sz="12" w:space="0" w:color="auto"/>
              <w:right w:val="single" w:sz="12" w:space="0" w:color="auto"/>
            </w:tcBorders>
          </w:tcPr>
          <w:p w:rsidR="00F408F8" w:rsidRPr="000F4010" w:rsidRDefault="00F408F8" w:rsidP="00FE08A0">
            <w:pPr>
              <w:tabs>
                <w:tab w:val="left" w:pos="426"/>
              </w:tabs>
              <w:spacing w:line="20" w:lineRule="atLeast"/>
              <w:jc w:val="both"/>
              <w:rPr>
                <w:rFonts w:ascii="Times New Roman" w:hAnsi="Times New Roman"/>
                <w:sz w:val="25"/>
                <w:szCs w:val="25"/>
                <w:lang w:eastAsia="uk-UA"/>
              </w:rPr>
            </w:pPr>
          </w:p>
        </w:tc>
        <w:tc>
          <w:tcPr>
            <w:tcW w:w="1843"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F408F8" w:rsidP="00FE08A0">
            <w:pPr>
              <w:tabs>
                <w:tab w:val="left" w:pos="426"/>
              </w:tabs>
              <w:spacing w:line="20" w:lineRule="atLeast"/>
              <w:jc w:val="center"/>
              <w:rPr>
                <w:rFonts w:ascii="Times New Roman" w:hAnsi="Times New Roman"/>
                <w:sz w:val="25"/>
                <w:szCs w:val="25"/>
                <w:lang w:eastAsia="uk-UA"/>
              </w:rPr>
            </w:pPr>
            <w:r w:rsidRPr="000F4010">
              <w:rPr>
                <w:rFonts w:ascii="Times New Roman" w:hAnsi="Times New Roman"/>
                <w:sz w:val="25"/>
                <w:szCs w:val="25"/>
                <w:lang w:eastAsia="uk-UA"/>
              </w:rPr>
              <w:t>Загальний бал</w:t>
            </w:r>
          </w:p>
        </w:tc>
        <w:tc>
          <w:tcPr>
            <w:tcW w:w="2409" w:type="dxa"/>
            <w:tcBorders>
              <w:top w:val="single" w:sz="12" w:space="0" w:color="auto"/>
              <w:left w:val="single" w:sz="12" w:space="0" w:color="auto"/>
              <w:bottom w:val="single" w:sz="12" w:space="0" w:color="auto"/>
              <w:right w:val="single" w:sz="12" w:space="0" w:color="auto"/>
            </w:tcBorders>
            <w:vAlign w:val="center"/>
            <w:hideMark/>
          </w:tcPr>
          <w:p w:rsidR="00F408F8" w:rsidRPr="000F4010" w:rsidRDefault="005B4AA0" w:rsidP="00FE08A0">
            <w:pPr>
              <w:tabs>
                <w:tab w:val="left" w:pos="426"/>
              </w:tabs>
              <w:spacing w:line="20" w:lineRule="atLeast"/>
              <w:jc w:val="center"/>
              <w:rPr>
                <w:rFonts w:ascii="Times New Roman" w:hAnsi="Times New Roman"/>
                <w:sz w:val="25"/>
                <w:szCs w:val="25"/>
                <w:lang w:eastAsia="uk-UA"/>
              </w:rPr>
            </w:pPr>
            <w:r>
              <w:rPr>
                <w:rFonts w:ascii="Times New Roman" w:hAnsi="Times New Roman"/>
                <w:sz w:val="25"/>
                <w:szCs w:val="25"/>
                <w:lang w:eastAsia="uk-UA"/>
              </w:rPr>
              <w:t>423</w:t>
            </w:r>
            <w:r w:rsidR="00375085" w:rsidRPr="000F4010">
              <w:rPr>
                <w:rFonts w:ascii="Times New Roman" w:hAnsi="Times New Roman"/>
                <w:sz w:val="25"/>
                <w:szCs w:val="25"/>
                <w:lang w:eastAsia="uk-UA"/>
              </w:rPr>
              <w:t>,</w:t>
            </w:r>
            <w:r>
              <w:rPr>
                <w:rFonts w:ascii="Times New Roman" w:hAnsi="Times New Roman"/>
                <w:sz w:val="25"/>
                <w:szCs w:val="25"/>
                <w:lang w:eastAsia="uk-UA"/>
              </w:rPr>
              <w:t>44</w:t>
            </w:r>
          </w:p>
        </w:tc>
      </w:tr>
    </w:tbl>
    <w:p w:rsidR="00A23778" w:rsidRDefault="00F408F8" w:rsidP="008116AA">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Таким чином,</w:t>
      </w:r>
      <w:r w:rsidR="00A23778">
        <w:rPr>
          <w:rFonts w:ascii="Times New Roman" w:eastAsia="Times New Roman" w:hAnsi="Times New Roman"/>
          <w:sz w:val="25"/>
          <w:szCs w:val="25"/>
          <w:lang w:eastAsia="uk-UA"/>
        </w:rPr>
        <w:t xml:space="preserve"> Геєць М.В. не </w:t>
      </w:r>
      <w:r w:rsidRPr="000F4010">
        <w:rPr>
          <w:rFonts w:ascii="Times New Roman" w:eastAsia="Times New Roman" w:hAnsi="Times New Roman"/>
          <w:sz w:val="25"/>
          <w:szCs w:val="25"/>
          <w:lang w:eastAsia="uk-UA"/>
        </w:rPr>
        <w:t>підтверди</w:t>
      </w:r>
      <w:r w:rsidR="00375085" w:rsidRPr="000F4010">
        <w:rPr>
          <w:rFonts w:ascii="Times New Roman" w:eastAsia="Times New Roman" w:hAnsi="Times New Roman"/>
          <w:sz w:val="25"/>
          <w:szCs w:val="25"/>
          <w:lang w:eastAsia="uk-UA"/>
        </w:rPr>
        <w:t>в</w:t>
      </w:r>
      <w:r w:rsidRPr="000F4010">
        <w:rPr>
          <w:rFonts w:ascii="Times New Roman" w:eastAsia="Times New Roman" w:hAnsi="Times New Roman"/>
          <w:sz w:val="25"/>
          <w:szCs w:val="25"/>
          <w:lang w:eastAsia="uk-UA"/>
        </w:rPr>
        <w:t xml:space="preserve"> здатн</w:t>
      </w:r>
      <w:r w:rsidR="00383AA8">
        <w:rPr>
          <w:rFonts w:ascii="Times New Roman" w:eastAsia="Times New Roman" w:hAnsi="Times New Roman"/>
          <w:sz w:val="25"/>
          <w:szCs w:val="25"/>
          <w:lang w:eastAsia="uk-UA"/>
        </w:rPr>
        <w:t>о</w:t>
      </w:r>
      <w:r w:rsidRPr="000F4010">
        <w:rPr>
          <w:rFonts w:ascii="Times New Roman" w:eastAsia="Times New Roman" w:hAnsi="Times New Roman"/>
          <w:sz w:val="25"/>
          <w:szCs w:val="25"/>
          <w:lang w:eastAsia="uk-UA"/>
        </w:rPr>
        <w:t>ст</w:t>
      </w:r>
      <w:r w:rsidR="00383AA8">
        <w:rPr>
          <w:rFonts w:ascii="Times New Roman" w:eastAsia="Times New Roman" w:hAnsi="Times New Roman"/>
          <w:sz w:val="25"/>
          <w:szCs w:val="25"/>
          <w:lang w:eastAsia="uk-UA"/>
        </w:rPr>
        <w:t>і</w:t>
      </w:r>
      <w:r w:rsidRPr="000F4010">
        <w:rPr>
          <w:rFonts w:ascii="Times New Roman" w:eastAsia="Times New Roman" w:hAnsi="Times New Roman"/>
          <w:sz w:val="25"/>
          <w:szCs w:val="25"/>
          <w:lang w:eastAsia="uk-UA"/>
        </w:rPr>
        <w:t xml:space="preserve"> здійснювати правосуддя в апеляційному загальному суді за критеріями</w:t>
      </w:r>
      <w:r w:rsidR="00A23778">
        <w:rPr>
          <w:rFonts w:ascii="Times New Roman" w:eastAsia="Times New Roman" w:hAnsi="Times New Roman"/>
          <w:sz w:val="25"/>
          <w:szCs w:val="25"/>
          <w:lang w:eastAsia="uk-UA"/>
        </w:rPr>
        <w:t xml:space="preserve"> </w:t>
      </w:r>
      <w:r w:rsidR="00ED5485">
        <w:rPr>
          <w:rFonts w:ascii="Times New Roman" w:eastAsia="Times New Roman" w:hAnsi="Times New Roman"/>
          <w:sz w:val="25"/>
          <w:szCs w:val="25"/>
          <w:lang w:eastAsia="uk-UA"/>
        </w:rPr>
        <w:t>доброчесності та професійної етики.</w:t>
      </w:r>
    </w:p>
    <w:p w:rsidR="00F408F8" w:rsidRDefault="00F408F8" w:rsidP="008116AA">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lastRenderedPageBreak/>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rsidR="00AA67C0" w:rsidRPr="000F4010" w:rsidRDefault="00AA67C0" w:rsidP="008116AA">
      <w:pPr>
        <w:shd w:val="clear" w:color="auto" w:fill="FFFFFF"/>
        <w:tabs>
          <w:tab w:val="left" w:pos="426"/>
        </w:tabs>
        <w:spacing w:after="0" w:line="20" w:lineRule="atLeast"/>
        <w:ind w:firstLine="709"/>
        <w:jc w:val="both"/>
        <w:rPr>
          <w:rFonts w:ascii="Times New Roman" w:eastAsia="Times New Roman" w:hAnsi="Times New Roman"/>
          <w:sz w:val="25"/>
          <w:szCs w:val="25"/>
          <w:lang w:eastAsia="uk-UA"/>
        </w:rPr>
      </w:pPr>
    </w:p>
    <w:p w:rsidR="00F408F8" w:rsidRPr="000F4010" w:rsidRDefault="00F408F8" w:rsidP="00F408F8">
      <w:pPr>
        <w:shd w:val="clear" w:color="auto" w:fill="FFFFFF"/>
        <w:tabs>
          <w:tab w:val="left" w:pos="426"/>
        </w:tabs>
        <w:spacing w:after="0" w:line="20" w:lineRule="atLeast"/>
        <w:ind w:firstLine="709"/>
        <w:jc w:val="center"/>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вирішила:</w:t>
      </w:r>
    </w:p>
    <w:p w:rsidR="00F408F8" w:rsidRPr="008116AA" w:rsidRDefault="00F408F8" w:rsidP="00F408F8">
      <w:pPr>
        <w:shd w:val="clear" w:color="auto" w:fill="FFFFFF"/>
        <w:tabs>
          <w:tab w:val="left" w:pos="426"/>
        </w:tabs>
        <w:spacing w:after="0" w:line="20" w:lineRule="atLeast"/>
        <w:ind w:firstLine="709"/>
        <w:jc w:val="center"/>
        <w:rPr>
          <w:rFonts w:ascii="Times New Roman" w:eastAsia="Times New Roman" w:hAnsi="Times New Roman"/>
          <w:color w:val="FF0000"/>
          <w:sz w:val="25"/>
          <w:szCs w:val="25"/>
          <w:lang w:eastAsia="uk-UA"/>
        </w:rPr>
      </w:pPr>
    </w:p>
    <w:p w:rsidR="00186A01" w:rsidRPr="00453726" w:rsidRDefault="00F408F8" w:rsidP="00186A01">
      <w:pPr>
        <w:widowControl w:val="0"/>
        <w:suppressAutoHyphens/>
        <w:autoSpaceDN w:val="0"/>
        <w:spacing w:after="0" w:line="240" w:lineRule="auto"/>
        <w:ind w:firstLine="708"/>
        <w:jc w:val="both"/>
        <w:textAlignment w:val="baseline"/>
        <w:rPr>
          <w:rFonts w:ascii="Times New Roman" w:eastAsia="Times New Roman" w:hAnsi="Times New Roman"/>
          <w:iCs/>
          <w:sz w:val="25"/>
          <w:szCs w:val="25"/>
          <w:lang w:eastAsia="uk-UA"/>
        </w:rPr>
      </w:pPr>
      <w:r w:rsidRPr="00453726">
        <w:rPr>
          <w:rFonts w:ascii="Times New Roman" w:eastAsia="Times New Roman" w:hAnsi="Times New Roman"/>
          <w:sz w:val="25"/>
          <w:szCs w:val="25"/>
          <w:lang w:eastAsia="uk-UA"/>
        </w:rPr>
        <w:t xml:space="preserve">1. </w:t>
      </w:r>
      <w:r w:rsidR="00186A01" w:rsidRPr="00453726">
        <w:rPr>
          <w:rFonts w:ascii="Times New Roman" w:eastAsia="Times New Roman" w:hAnsi="Times New Roman"/>
          <w:iCs/>
          <w:sz w:val="25"/>
          <w:szCs w:val="25"/>
          <w:lang w:eastAsia="uk-UA"/>
        </w:rPr>
        <w:t xml:space="preserve">Визначити, що за результатами кваліфікаційного оцінювання кандидат на посаду судді </w:t>
      </w:r>
      <w:r w:rsidR="00186A01" w:rsidRPr="00453726">
        <w:rPr>
          <w:rFonts w:ascii="Times New Roman" w:eastAsia="Times New Roman" w:hAnsi="Times New Roman"/>
          <w:sz w:val="25"/>
          <w:szCs w:val="25"/>
          <w:lang w:eastAsia="uk-UA"/>
        </w:rPr>
        <w:t>апеляційного загального суду</w:t>
      </w:r>
      <w:r w:rsidR="003443BE" w:rsidRPr="00453726">
        <w:rPr>
          <w:rFonts w:ascii="Times New Roman" w:eastAsia="Times New Roman" w:hAnsi="Times New Roman"/>
          <w:iCs/>
          <w:sz w:val="25"/>
          <w:szCs w:val="25"/>
          <w:lang w:eastAsia="uk-UA"/>
        </w:rPr>
        <w:t xml:space="preserve"> Геєць Максим Вікторович </w:t>
      </w:r>
      <w:r w:rsidR="00186A01" w:rsidRPr="00453726">
        <w:rPr>
          <w:rFonts w:ascii="Times New Roman" w:eastAsia="Times New Roman" w:hAnsi="Times New Roman"/>
          <w:iCs/>
          <w:sz w:val="25"/>
          <w:szCs w:val="25"/>
          <w:lang w:eastAsia="uk-UA"/>
        </w:rPr>
        <w:t>набрав</w:t>
      </w:r>
      <w:r w:rsidR="00AA67C0" w:rsidRPr="00453726">
        <w:rPr>
          <w:rFonts w:ascii="Times New Roman" w:eastAsia="Times New Roman" w:hAnsi="Times New Roman"/>
          <w:iCs/>
          <w:sz w:val="25"/>
          <w:szCs w:val="25"/>
          <w:lang w:eastAsia="uk-UA"/>
        </w:rPr>
        <w:t xml:space="preserve"> 423,44 </w:t>
      </w:r>
      <w:r w:rsidR="00186A01" w:rsidRPr="00453726">
        <w:rPr>
          <w:rFonts w:ascii="Times New Roman" w:eastAsia="Times New Roman" w:hAnsi="Times New Roman"/>
          <w:iCs/>
          <w:sz w:val="25"/>
          <w:szCs w:val="25"/>
          <w:lang w:eastAsia="uk-UA"/>
        </w:rPr>
        <w:t>бала.</w:t>
      </w:r>
    </w:p>
    <w:p w:rsidR="00AA67C0" w:rsidRPr="00453726" w:rsidRDefault="00AA67C0" w:rsidP="00186A01">
      <w:pPr>
        <w:widowControl w:val="0"/>
        <w:suppressAutoHyphens/>
        <w:autoSpaceDN w:val="0"/>
        <w:spacing w:after="0" w:line="240" w:lineRule="auto"/>
        <w:ind w:firstLine="708"/>
        <w:jc w:val="both"/>
        <w:textAlignment w:val="baseline"/>
        <w:rPr>
          <w:rFonts w:ascii="Times New Roman" w:eastAsia="Times New Roman" w:hAnsi="Times New Roman"/>
          <w:iCs/>
          <w:sz w:val="25"/>
          <w:szCs w:val="25"/>
          <w:lang w:eastAsia="uk-UA"/>
        </w:rPr>
      </w:pPr>
    </w:p>
    <w:p w:rsidR="00186A01" w:rsidRPr="00453726" w:rsidRDefault="00186A01" w:rsidP="00186A01">
      <w:pPr>
        <w:tabs>
          <w:tab w:val="left" w:pos="-1701"/>
          <w:tab w:val="left" w:pos="-1276"/>
          <w:tab w:val="left" w:pos="0"/>
        </w:tabs>
        <w:suppressAutoHyphens/>
        <w:spacing w:after="0" w:line="240" w:lineRule="auto"/>
        <w:ind w:firstLine="709"/>
        <w:contextualSpacing/>
        <w:jc w:val="both"/>
        <w:rPr>
          <w:rFonts w:ascii="Times New Roman" w:eastAsia="Times New Roman" w:hAnsi="Times New Roman"/>
          <w:iCs/>
          <w:sz w:val="25"/>
          <w:szCs w:val="25"/>
          <w:lang w:eastAsia="uk-UA"/>
        </w:rPr>
      </w:pPr>
      <w:r w:rsidRPr="00453726">
        <w:rPr>
          <w:rFonts w:ascii="Times New Roman" w:eastAsia="Times New Roman" w:hAnsi="Times New Roman"/>
          <w:iCs/>
          <w:sz w:val="25"/>
          <w:szCs w:val="25"/>
          <w:lang w:eastAsia="uk-UA"/>
        </w:rPr>
        <w:t xml:space="preserve">2. </w:t>
      </w:r>
      <w:r w:rsidR="00453726" w:rsidRPr="00453726">
        <w:rPr>
          <w:rFonts w:ascii="Times New Roman" w:eastAsia="Times New Roman" w:hAnsi="Times New Roman"/>
          <w:iCs/>
          <w:sz w:val="25"/>
          <w:szCs w:val="25"/>
          <w:lang w:eastAsia="uk-UA"/>
        </w:rPr>
        <w:t>Визнати Гейця Максима Вікторовича таким, що не</w:t>
      </w:r>
      <w:r w:rsidR="00453726">
        <w:rPr>
          <w:rFonts w:ascii="Times New Roman" w:eastAsia="Times New Roman" w:hAnsi="Times New Roman"/>
          <w:iCs/>
          <w:sz w:val="25"/>
          <w:szCs w:val="25"/>
          <w:lang w:eastAsia="uk-UA"/>
        </w:rPr>
        <w:t xml:space="preserve"> </w:t>
      </w:r>
      <w:r w:rsidR="00453726" w:rsidRPr="00453726">
        <w:rPr>
          <w:rFonts w:ascii="Times New Roman" w:eastAsia="Times New Roman" w:hAnsi="Times New Roman"/>
          <w:iCs/>
          <w:sz w:val="25"/>
          <w:szCs w:val="25"/>
          <w:lang w:eastAsia="uk-UA"/>
        </w:rPr>
        <w:t>підтвердив здатн</w:t>
      </w:r>
      <w:r w:rsidR="00242718">
        <w:rPr>
          <w:rFonts w:ascii="Times New Roman" w:eastAsia="Times New Roman" w:hAnsi="Times New Roman"/>
          <w:iCs/>
          <w:sz w:val="25"/>
          <w:szCs w:val="25"/>
          <w:lang w:eastAsia="uk-UA"/>
        </w:rPr>
        <w:t>о</w:t>
      </w:r>
      <w:r w:rsidR="00453726" w:rsidRPr="00453726">
        <w:rPr>
          <w:rFonts w:ascii="Times New Roman" w:eastAsia="Times New Roman" w:hAnsi="Times New Roman"/>
          <w:iCs/>
          <w:sz w:val="25"/>
          <w:szCs w:val="25"/>
          <w:lang w:eastAsia="uk-UA"/>
        </w:rPr>
        <w:t>ст</w:t>
      </w:r>
      <w:r w:rsidR="00242718">
        <w:rPr>
          <w:rFonts w:ascii="Times New Roman" w:eastAsia="Times New Roman" w:hAnsi="Times New Roman"/>
          <w:iCs/>
          <w:sz w:val="25"/>
          <w:szCs w:val="25"/>
          <w:lang w:eastAsia="uk-UA"/>
        </w:rPr>
        <w:t>і</w:t>
      </w:r>
      <w:r w:rsidR="00453726" w:rsidRPr="00453726">
        <w:rPr>
          <w:rFonts w:ascii="Times New Roman" w:eastAsia="Times New Roman" w:hAnsi="Times New Roman"/>
          <w:iCs/>
          <w:sz w:val="25"/>
          <w:szCs w:val="25"/>
          <w:lang w:eastAsia="uk-UA"/>
        </w:rPr>
        <w:t xml:space="preserve"> здійснювати правосуддя </w:t>
      </w:r>
      <w:r w:rsidR="000E24B4">
        <w:rPr>
          <w:rFonts w:ascii="Times New Roman" w:eastAsia="Times New Roman" w:hAnsi="Times New Roman"/>
          <w:iCs/>
          <w:sz w:val="25"/>
          <w:szCs w:val="25"/>
          <w:lang w:eastAsia="uk-UA"/>
        </w:rPr>
        <w:t>в</w:t>
      </w:r>
      <w:r w:rsidR="00453726" w:rsidRPr="00453726">
        <w:rPr>
          <w:rFonts w:ascii="Times New Roman" w:eastAsia="Times New Roman" w:hAnsi="Times New Roman"/>
          <w:iCs/>
          <w:sz w:val="25"/>
          <w:szCs w:val="25"/>
          <w:lang w:eastAsia="uk-UA"/>
        </w:rPr>
        <w:t xml:space="preserve"> апеляційному загальному суді.</w:t>
      </w:r>
    </w:p>
    <w:p w:rsidR="00F408F8" w:rsidRPr="00453726" w:rsidRDefault="00F408F8" w:rsidP="00186A01">
      <w:pPr>
        <w:tabs>
          <w:tab w:val="left" w:pos="-1701"/>
          <w:tab w:val="left" w:pos="-1276"/>
          <w:tab w:val="left" w:pos="0"/>
        </w:tabs>
        <w:suppressAutoHyphens/>
        <w:spacing w:after="0" w:line="20" w:lineRule="atLeast"/>
        <w:contextualSpacing/>
        <w:jc w:val="both"/>
        <w:rPr>
          <w:rFonts w:ascii="Times New Roman" w:eastAsia="Times New Roman" w:hAnsi="Times New Roman"/>
          <w:sz w:val="25"/>
          <w:szCs w:val="25"/>
          <w:lang w:eastAsia="uk-UA"/>
        </w:rPr>
      </w:pPr>
    </w:p>
    <w:p w:rsidR="00F408F8" w:rsidRPr="00453726" w:rsidRDefault="00F408F8" w:rsidP="00F408F8">
      <w:pPr>
        <w:tabs>
          <w:tab w:val="left" w:pos="-1701"/>
          <w:tab w:val="left" w:pos="-1276"/>
          <w:tab w:val="left" w:pos="0"/>
        </w:tabs>
        <w:suppressAutoHyphens/>
        <w:spacing w:after="0" w:line="20" w:lineRule="atLeast"/>
        <w:jc w:val="both"/>
        <w:rPr>
          <w:rFonts w:ascii="Times New Roman" w:eastAsia="Times New Roman" w:hAnsi="Times New Roman"/>
          <w:sz w:val="25"/>
          <w:szCs w:val="25"/>
          <w:lang w:eastAsia="uk-UA"/>
        </w:rPr>
      </w:pPr>
    </w:p>
    <w:p w:rsidR="00F408F8" w:rsidRPr="000F4010" w:rsidRDefault="00F408F8" w:rsidP="00F408F8">
      <w:pPr>
        <w:shd w:val="clear" w:color="auto" w:fill="FFFFFF"/>
        <w:spacing w:after="0" w:line="20" w:lineRule="atLeast"/>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Головуючий</w:t>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Pr="000F4010">
        <w:rPr>
          <w:rFonts w:ascii="Times New Roman" w:eastAsia="Times New Roman" w:hAnsi="Times New Roman"/>
          <w:sz w:val="25"/>
          <w:szCs w:val="25"/>
          <w:lang w:eastAsia="uk-UA"/>
        </w:rPr>
        <w:t>Михайло БОГОНІС</w:t>
      </w:r>
    </w:p>
    <w:p w:rsidR="00F408F8" w:rsidRPr="000F4010" w:rsidRDefault="00F408F8" w:rsidP="00F408F8">
      <w:pPr>
        <w:shd w:val="clear" w:color="auto" w:fill="FFFFFF"/>
        <w:spacing w:after="0" w:line="20" w:lineRule="atLeast"/>
        <w:jc w:val="both"/>
        <w:rPr>
          <w:rFonts w:ascii="Times New Roman" w:eastAsia="Times New Roman" w:hAnsi="Times New Roman"/>
          <w:sz w:val="25"/>
          <w:szCs w:val="25"/>
          <w:lang w:eastAsia="uk-UA"/>
        </w:rPr>
      </w:pPr>
    </w:p>
    <w:p w:rsidR="00F408F8" w:rsidRPr="000F4010" w:rsidRDefault="00F408F8" w:rsidP="00F408F8">
      <w:pPr>
        <w:shd w:val="clear" w:color="auto" w:fill="FFFFFF"/>
        <w:spacing w:after="0" w:line="20" w:lineRule="atLeast"/>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Члени Комісії:</w:t>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00BD0487">
        <w:rPr>
          <w:rFonts w:ascii="Times New Roman" w:eastAsia="Times New Roman" w:hAnsi="Times New Roman"/>
          <w:sz w:val="25"/>
          <w:szCs w:val="25"/>
          <w:lang w:eastAsia="uk-UA"/>
        </w:rPr>
        <w:tab/>
      </w:r>
      <w:r w:rsidRPr="000F4010">
        <w:rPr>
          <w:rFonts w:ascii="Times New Roman" w:eastAsia="Times New Roman" w:hAnsi="Times New Roman"/>
          <w:sz w:val="25"/>
          <w:szCs w:val="25"/>
          <w:lang w:eastAsia="uk-UA"/>
        </w:rPr>
        <w:t>Надія КОБЕЦЬКА</w:t>
      </w:r>
    </w:p>
    <w:p w:rsidR="00F408F8" w:rsidRPr="000F4010" w:rsidRDefault="00F408F8" w:rsidP="00F408F8">
      <w:pPr>
        <w:shd w:val="clear" w:color="auto" w:fill="FFFFFF"/>
        <w:spacing w:after="0" w:line="20" w:lineRule="atLeast"/>
        <w:jc w:val="both"/>
        <w:rPr>
          <w:rFonts w:ascii="Times New Roman" w:eastAsia="Times New Roman" w:hAnsi="Times New Roman"/>
          <w:sz w:val="25"/>
          <w:szCs w:val="25"/>
          <w:lang w:eastAsia="uk-UA"/>
        </w:rPr>
      </w:pPr>
    </w:p>
    <w:p w:rsidR="00F408F8" w:rsidRPr="000F4010" w:rsidRDefault="00F408F8" w:rsidP="00BD0487">
      <w:pPr>
        <w:shd w:val="clear" w:color="auto" w:fill="FFFFFF"/>
        <w:spacing w:after="0" w:line="20" w:lineRule="atLeast"/>
        <w:ind w:left="6372" w:firstLine="708"/>
        <w:jc w:val="both"/>
        <w:rPr>
          <w:rFonts w:ascii="Times New Roman" w:eastAsia="Times New Roman" w:hAnsi="Times New Roman"/>
          <w:sz w:val="25"/>
          <w:szCs w:val="25"/>
          <w:lang w:eastAsia="uk-UA"/>
        </w:rPr>
      </w:pPr>
      <w:r w:rsidRPr="000F4010">
        <w:rPr>
          <w:rFonts w:ascii="Times New Roman" w:eastAsia="Times New Roman" w:hAnsi="Times New Roman"/>
          <w:sz w:val="25"/>
          <w:szCs w:val="25"/>
          <w:lang w:eastAsia="uk-UA"/>
        </w:rPr>
        <w:t xml:space="preserve">Галина ШЕВЧУК </w:t>
      </w:r>
    </w:p>
    <w:p w:rsidR="00FE08A0" w:rsidRDefault="00FE08A0" w:rsidP="00C675E3">
      <w:pPr>
        <w:tabs>
          <w:tab w:val="left" w:pos="567"/>
        </w:tabs>
        <w:spacing w:after="0" w:line="20" w:lineRule="atLeast"/>
        <w:jc w:val="both"/>
      </w:pPr>
    </w:p>
    <w:sectPr w:rsidR="00FE08A0" w:rsidSect="009E7F2D">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E5E86" w:rsidRDefault="00AE5E86" w:rsidP="003B6038">
      <w:pPr>
        <w:spacing w:after="0" w:line="240" w:lineRule="auto"/>
      </w:pPr>
      <w:r>
        <w:separator/>
      </w:r>
    </w:p>
  </w:endnote>
  <w:endnote w:type="continuationSeparator" w:id="0">
    <w:p w:rsidR="00AE5E86" w:rsidRDefault="00AE5E86" w:rsidP="003B6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5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E5E86" w:rsidRDefault="00AE5E86" w:rsidP="003B6038">
      <w:pPr>
        <w:spacing w:after="0" w:line="240" w:lineRule="auto"/>
      </w:pPr>
      <w:r>
        <w:separator/>
      </w:r>
    </w:p>
  </w:footnote>
  <w:footnote w:type="continuationSeparator" w:id="0">
    <w:p w:rsidR="00AE5E86" w:rsidRDefault="00AE5E86" w:rsidP="003B60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C4E80" w:rsidRPr="00C8550D" w:rsidRDefault="00AC4E80" w:rsidP="00B5676A">
    <w:pPr>
      <w:pStyle w:val="a6"/>
      <w:tabs>
        <w:tab w:val="left" w:pos="6549"/>
      </w:tabs>
      <w:rPr>
        <w:rFonts w:ascii="Times New Roman" w:hAnsi="Times New Roman"/>
      </w:rPr>
    </w:pPr>
    <w:r>
      <w:tab/>
    </w:r>
    <w:sdt>
      <w:sdtPr>
        <w:rPr>
          <w:rFonts w:ascii="Times New Roman" w:hAnsi="Times New Roman"/>
        </w:rPr>
        <w:id w:val="1824003394"/>
        <w:docPartObj>
          <w:docPartGallery w:val="Page Numbers (Top of Page)"/>
          <w:docPartUnique/>
        </w:docPartObj>
      </w:sdtPr>
      <w:sdtEndPr/>
      <w:sdtContent>
        <w:r w:rsidRPr="00C8550D">
          <w:rPr>
            <w:rFonts w:ascii="Times New Roman" w:hAnsi="Times New Roman"/>
          </w:rPr>
          <w:fldChar w:fldCharType="begin"/>
        </w:r>
        <w:r w:rsidRPr="00C8550D">
          <w:rPr>
            <w:rFonts w:ascii="Times New Roman" w:hAnsi="Times New Roman"/>
          </w:rPr>
          <w:instrText>PAGE   \* MERGEFORMAT</w:instrText>
        </w:r>
        <w:r w:rsidRPr="00C8550D">
          <w:rPr>
            <w:rFonts w:ascii="Times New Roman" w:hAnsi="Times New Roman"/>
          </w:rPr>
          <w:fldChar w:fldCharType="separate"/>
        </w:r>
        <w:r w:rsidRPr="00C8550D">
          <w:rPr>
            <w:rFonts w:ascii="Times New Roman" w:hAnsi="Times New Roman"/>
            <w:noProof/>
            <w:lang w:val="ru-RU"/>
          </w:rPr>
          <w:t>13</w:t>
        </w:r>
        <w:r w:rsidRPr="00C8550D">
          <w:rPr>
            <w:rFonts w:ascii="Times New Roman" w:hAnsi="Times New Roman"/>
          </w:rPr>
          <w:fldChar w:fldCharType="end"/>
        </w:r>
      </w:sdtContent>
    </w:sdt>
    <w:r w:rsidRPr="00C8550D">
      <w:rPr>
        <w:rFonts w:ascii="Times New Roman" w:hAnsi="Times New Roman"/>
      </w:rPr>
      <w:tab/>
    </w:r>
  </w:p>
  <w:p w:rsidR="00AC4E80" w:rsidRDefault="00AC4E8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272E"/>
    <w:multiLevelType w:val="hybridMultilevel"/>
    <w:tmpl w:val="5114BF84"/>
    <w:lvl w:ilvl="0" w:tplc="01D46AB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90C0E8F"/>
    <w:multiLevelType w:val="hybridMultilevel"/>
    <w:tmpl w:val="FE384A0C"/>
    <w:lvl w:ilvl="0" w:tplc="96B2C430">
      <w:start w:val="1"/>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21310434"/>
    <w:multiLevelType w:val="hybridMultilevel"/>
    <w:tmpl w:val="1C486366"/>
    <w:lvl w:ilvl="0" w:tplc="EE5A964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217D7ECB"/>
    <w:multiLevelType w:val="hybridMultilevel"/>
    <w:tmpl w:val="A34E6D2A"/>
    <w:lvl w:ilvl="0" w:tplc="16B447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35DC66D3"/>
    <w:multiLevelType w:val="hybridMultilevel"/>
    <w:tmpl w:val="93EE8E12"/>
    <w:lvl w:ilvl="0" w:tplc="90BE73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3C5E14F3"/>
    <w:multiLevelType w:val="hybridMultilevel"/>
    <w:tmpl w:val="0AE2CDD2"/>
    <w:lvl w:ilvl="0" w:tplc="06900C10">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6" w15:restartNumberingAfterBreak="0">
    <w:nsid w:val="417B4F75"/>
    <w:multiLevelType w:val="hybridMultilevel"/>
    <w:tmpl w:val="6A18AAFC"/>
    <w:lvl w:ilvl="0" w:tplc="0868D0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AA73DC7"/>
    <w:multiLevelType w:val="hybridMultilevel"/>
    <w:tmpl w:val="1B284788"/>
    <w:lvl w:ilvl="0" w:tplc="72627CFA">
      <w:start w:val="1"/>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6"/>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461"/>
    <w:rsid w:val="00000B68"/>
    <w:rsid w:val="00002C31"/>
    <w:rsid w:val="00002E39"/>
    <w:rsid w:val="000040B5"/>
    <w:rsid w:val="000041EB"/>
    <w:rsid w:val="00004691"/>
    <w:rsid w:val="00004FFA"/>
    <w:rsid w:val="00005E08"/>
    <w:rsid w:val="00010B75"/>
    <w:rsid w:val="0001199A"/>
    <w:rsid w:val="000122AD"/>
    <w:rsid w:val="00014304"/>
    <w:rsid w:val="0001469D"/>
    <w:rsid w:val="00015EB5"/>
    <w:rsid w:val="0001612F"/>
    <w:rsid w:val="00017E17"/>
    <w:rsid w:val="00020CA0"/>
    <w:rsid w:val="0002132C"/>
    <w:rsid w:val="00021564"/>
    <w:rsid w:val="00021A9B"/>
    <w:rsid w:val="00021FC5"/>
    <w:rsid w:val="00022C92"/>
    <w:rsid w:val="00022FA9"/>
    <w:rsid w:val="0002396D"/>
    <w:rsid w:val="000248CF"/>
    <w:rsid w:val="00025771"/>
    <w:rsid w:val="00025D7C"/>
    <w:rsid w:val="000265D7"/>
    <w:rsid w:val="00026CA0"/>
    <w:rsid w:val="00026F1C"/>
    <w:rsid w:val="00031C1A"/>
    <w:rsid w:val="00031FBD"/>
    <w:rsid w:val="00033448"/>
    <w:rsid w:val="00034112"/>
    <w:rsid w:val="00035B61"/>
    <w:rsid w:val="00036032"/>
    <w:rsid w:val="0003700A"/>
    <w:rsid w:val="0004102D"/>
    <w:rsid w:val="00041D3F"/>
    <w:rsid w:val="0004416D"/>
    <w:rsid w:val="00045172"/>
    <w:rsid w:val="0004722D"/>
    <w:rsid w:val="00050732"/>
    <w:rsid w:val="0005151B"/>
    <w:rsid w:val="00051AE2"/>
    <w:rsid w:val="00051B7B"/>
    <w:rsid w:val="0005220A"/>
    <w:rsid w:val="00052562"/>
    <w:rsid w:val="0005472B"/>
    <w:rsid w:val="00055580"/>
    <w:rsid w:val="00055767"/>
    <w:rsid w:val="000558BF"/>
    <w:rsid w:val="00056F22"/>
    <w:rsid w:val="00057696"/>
    <w:rsid w:val="00057732"/>
    <w:rsid w:val="00060FFB"/>
    <w:rsid w:val="00061C3B"/>
    <w:rsid w:val="00062CC4"/>
    <w:rsid w:val="0006350F"/>
    <w:rsid w:val="00064029"/>
    <w:rsid w:val="000641A9"/>
    <w:rsid w:val="00064502"/>
    <w:rsid w:val="00064641"/>
    <w:rsid w:val="0006474A"/>
    <w:rsid w:val="00064E4A"/>
    <w:rsid w:val="0006657B"/>
    <w:rsid w:val="00066861"/>
    <w:rsid w:val="00066C14"/>
    <w:rsid w:val="000675B1"/>
    <w:rsid w:val="00067AF4"/>
    <w:rsid w:val="0007130B"/>
    <w:rsid w:val="00072527"/>
    <w:rsid w:val="000733E4"/>
    <w:rsid w:val="00073806"/>
    <w:rsid w:val="00074AB0"/>
    <w:rsid w:val="000754D8"/>
    <w:rsid w:val="00075F79"/>
    <w:rsid w:val="00076036"/>
    <w:rsid w:val="000774CC"/>
    <w:rsid w:val="00077829"/>
    <w:rsid w:val="00077B0A"/>
    <w:rsid w:val="00077B9A"/>
    <w:rsid w:val="000824C9"/>
    <w:rsid w:val="00082D48"/>
    <w:rsid w:val="00083401"/>
    <w:rsid w:val="00084683"/>
    <w:rsid w:val="00084CA3"/>
    <w:rsid w:val="000864DC"/>
    <w:rsid w:val="00086507"/>
    <w:rsid w:val="000866B8"/>
    <w:rsid w:val="000879F5"/>
    <w:rsid w:val="00090053"/>
    <w:rsid w:val="00090A08"/>
    <w:rsid w:val="0009305D"/>
    <w:rsid w:val="00094AE5"/>
    <w:rsid w:val="00097578"/>
    <w:rsid w:val="000A0FEC"/>
    <w:rsid w:val="000A1733"/>
    <w:rsid w:val="000A5C7D"/>
    <w:rsid w:val="000A64DC"/>
    <w:rsid w:val="000A699C"/>
    <w:rsid w:val="000A70E1"/>
    <w:rsid w:val="000A7B68"/>
    <w:rsid w:val="000B00F5"/>
    <w:rsid w:val="000B0204"/>
    <w:rsid w:val="000B0687"/>
    <w:rsid w:val="000B0956"/>
    <w:rsid w:val="000B18A5"/>
    <w:rsid w:val="000B2E93"/>
    <w:rsid w:val="000B3C18"/>
    <w:rsid w:val="000B3FC1"/>
    <w:rsid w:val="000B5051"/>
    <w:rsid w:val="000B6927"/>
    <w:rsid w:val="000B6C72"/>
    <w:rsid w:val="000B6EA8"/>
    <w:rsid w:val="000C385B"/>
    <w:rsid w:val="000C4D11"/>
    <w:rsid w:val="000C4E24"/>
    <w:rsid w:val="000C4E7B"/>
    <w:rsid w:val="000C5720"/>
    <w:rsid w:val="000C592C"/>
    <w:rsid w:val="000D0858"/>
    <w:rsid w:val="000D0BF8"/>
    <w:rsid w:val="000D1589"/>
    <w:rsid w:val="000D23C4"/>
    <w:rsid w:val="000D2DD2"/>
    <w:rsid w:val="000D3C86"/>
    <w:rsid w:val="000D44E6"/>
    <w:rsid w:val="000D4BE7"/>
    <w:rsid w:val="000D6B67"/>
    <w:rsid w:val="000E24B4"/>
    <w:rsid w:val="000E2A49"/>
    <w:rsid w:val="000E3F61"/>
    <w:rsid w:val="000E4D55"/>
    <w:rsid w:val="000E4E10"/>
    <w:rsid w:val="000E4FC0"/>
    <w:rsid w:val="000E5D5D"/>
    <w:rsid w:val="000F3E86"/>
    <w:rsid w:val="000F4010"/>
    <w:rsid w:val="000F489D"/>
    <w:rsid w:val="000F4CB2"/>
    <w:rsid w:val="000F4E8B"/>
    <w:rsid w:val="000F607F"/>
    <w:rsid w:val="000F6550"/>
    <w:rsid w:val="000F6CAB"/>
    <w:rsid w:val="000F79C6"/>
    <w:rsid w:val="001024F6"/>
    <w:rsid w:val="00102ED6"/>
    <w:rsid w:val="0010390E"/>
    <w:rsid w:val="00104E48"/>
    <w:rsid w:val="0010583C"/>
    <w:rsid w:val="00106D82"/>
    <w:rsid w:val="00110355"/>
    <w:rsid w:val="00111F89"/>
    <w:rsid w:val="0011292D"/>
    <w:rsid w:val="00113112"/>
    <w:rsid w:val="00113B22"/>
    <w:rsid w:val="0011456D"/>
    <w:rsid w:val="001155B2"/>
    <w:rsid w:val="001169FE"/>
    <w:rsid w:val="00116D75"/>
    <w:rsid w:val="00117005"/>
    <w:rsid w:val="00117B41"/>
    <w:rsid w:val="00120170"/>
    <w:rsid w:val="00121771"/>
    <w:rsid w:val="0012204E"/>
    <w:rsid w:val="0012270E"/>
    <w:rsid w:val="00123B73"/>
    <w:rsid w:val="001267ED"/>
    <w:rsid w:val="00127D16"/>
    <w:rsid w:val="00131BB1"/>
    <w:rsid w:val="00132275"/>
    <w:rsid w:val="00135490"/>
    <w:rsid w:val="001356C2"/>
    <w:rsid w:val="00137A24"/>
    <w:rsid w:val="00137F77"/>
    <w:rsid w:val="001404D3"/>
    <w:rsid w:val="00140B40"/>
    <w:rsid w:val="00142D30"/>
    <w:rsid w:val="001434DE"/>
    <w:rsid w:val="00143BDF"/>
    <w:rsid w:val="00146A47"/>
    <w:rsid w:val="0014755D"/>
    <w:rsid w:val="00147B31"/>
    <w:rsid w:val="00150E64"/>
    <w:rsid w:val="00150F69"/>
    <w:rsid w:val="00151C2A"/>
    <w:rsid w:val="00152321"/>
    <w:rsid w:val="00154262"/>
    <w:rsid w:val="00154379"/>
    <w:rsid w:val="001548E8"/>
    <w:rsid w:val="00154B2B"/>
    <w:rsid w:val="00155050"/>
    <w:rsid w:val="00156922"/>
    <w:rsid w:val="00156ECE"/>
    <w:rsid w:val="00160DE2"/>
    <w:rsid w:val="001615B4"/>
    <w:rsid w:val="001627DB"/>
    <w:rsid w:val="0016340B"/>
    <w:rsid w:val="0016366E"/>
    <w:rsid w:val="00164997"/>
    <w:rsid w:val="001707A0"/>
    <w:rsid w:val="00172A2F"/>
    <w:rsid w:val="001737AD"/>
    <w:rsid w:val="00173F5E"/>
    <w:rsid w:val="00174B9D"/>
    <w:rsid w:val="00174F8C"/>
    <w:rsid w:val="00175B18"/>
    <w:rsid w:val="0017625B"/>
    <w:rsid w:val="00176373"/>
    <w:rsid w:val="00177D82"/>
    <w:rsid w:val="0018088F"/>
    <w:rsid w:val="00180D1F"/>
    <w:rsid w:val="00180F19"/>
    <w:rsid w:val="001820AC"/>
    <w:rsid w:val="001834F2"/>
    <w:rsid w:val="00184169"/>
    <w:rsid w:val="001844D6"/>
    <w:rsid w:val="001856D2"/>
    <w:rsid w:val="00185716"/>
    <w:rsid w:val="001867F8"/>
    <w:rsid w:val="00186A01"/>
    <w:rsid w:val="00186C30"/>
    <w:rsid w:val="00191747"/>
    <w:rsid w:val="00194BDE"/>
    <w:rsid w:val="001950BB"/>
    <w:rsid w:val="001956A2"/>
    <w:rsid w:val="001969C6"/>
    <w:rsid w:val="0019780B"/>
    <w:rsid w:val="001A0E27"/>
    <w:rsid w:val="001A1565"/>
    <w:rsid w:val="001A2873"/>
    <w:rsid w:val="001A31B1"/>
    <w:rsid w:val="001A3922"/>
    <w:rsid w:val="001A4837"/>
    <w:rsid w:val="001A70ED"/>
    <w:rsid w:val="001B0737"/>
    <w:rsid w:val="001B52A1"/>
    <w:rsid w:val="001B56BD"/>
    <w:rsid w:val="001B57CD"/>
    <w:rsid w:val="001B6303"/>
    <w:rsid w:val="001B71D6"/>
    <w:rsid w:val="001C1300"/>
    <w:rsid w:val="001C204D"/>
    <w:rsid w:val="001C2198"/>
    <w:rsid w:val="001C2703"/>
    <w:rsid w:val="001C4C23"/>
    <w:rsid w:val="001C4E8E"/>
    <w:rsid w:val="001C4FE8"/>
    <w:rsid w:val="001C5427"/>
    <w:rsid w:val="001C5C55"/>
    <w:rsid w:val="001C76C2"/>
    <w:rsid w:val="001C7AF7"/>
    <w:rsid w:val="001D0600"/>
    <w:rsid w:val="001D06A1"/>
    <w:rsid w:val="001D1522"/>
    <w:rsid w:val="001D15B6"/>
    <w:rsid w:val="001D24B8"/>
    <w:rsid w:val="001D4613"/>
    <w:rsid w:val="001D626D"/>
    <w:rsid w:val="001D780E"/>
    <w:rsid w:val="001D7810"/>
    <w:rsid w:val="001E00D6"/>
    <w:rsid w:val="001E0245"/>
    <w:rsid w:val="001E143C"/>
    <w:rsid w:val="001E3F4D"/>
    <w:rsid w:val="001E5D36"/>
    <w:rsid w:val="001E6295"/>
    <w:rsid w:val="001E6AF9"/>
    <w:rsid w:val="001E6C8C"/>
    <w:rsid w:val="001E73A3"/>
    <w:rsid w:val="001F0AAC"/>
    <w:rsid w:val="001F45A9"/>
    <w:rsid w:val="001F49A2"/>
    <w:rsid w:val="001F4C57"/>
    <w:rsid w:val="001F5093"/>
    <w:rsid w:val="001F6725"/>
    <w:rsid w:val="001F6A0C"/>
    <w:rsid w:val="001F6CD3"/>
    <w:rsid w:val="001F7177"/>
    <w:rsid w:val="001F7327"/>
    <w:rsid w:val="002006BE"/>
    <w:rsid w:val="00200CD9"/>
    <w:rsid w:val="00200D9C"/>
    <w:rsid w:val="002015D3"/>
    <w:rsid w:val="00201C4A"/>
    <w:rsid w:val="00202097"/>
    <w:rsid w:val="0020260E"/>
    <w:rsid w:val="00203EFD"/>
    <w:rsid w:val="00205DBB"/>
    <w:rsid w:val="00205E5F"/>
    <w:rsid w:val="00206322"/>
    <w:rsid w:val="002072AF"/>
    <w:rsid w:val="00207A2B"/>
    <w:rsid w:val="00207E1A"/>
    <w:rsid w:val="00210C68"/>
    <w:rsid w:val="002116CD"/>
    <w:rsid w:val="00212747"/>
    <w:rsid w:val="00212817"/>
    <w:rsid w:val="002139C1"/>
    <w:rsid w:val="00214AFE"/>
    <w:rsid w:val="00214B5F"/>
    <w:rsid w:val="00215118"/>
    <w:rsid w:val="00215F90"/>
    <w:rsid w:val="002209A5"/>
    <w:rsid w:val="00220E63"/>
    <w:rsid w:val="00221D4A"/>
    <w:rsid w:val="002222FE"/>
    <w:rsid w:val="00222EB0"/>
    <w:rsid w:val="0022372D"/>
    <w:rsid w:val="0022759A"/>
    <w:rsid w:val="00227890"/>
    <w:rsid w:val="00227C95"/>
    <w:rsid w:val="00233400"/>
    <w:rsid w:val="002334DA"/>
    <w:rsid w:val="00233994"/>
    <w:rsid w:val="00233C40"/>
    <w:rsid w:val="00233D47"/>
    <w:rsid w:val="00235BC4"/>
    <w:rsid w:val="00236303"/>
    <w:rsid w:val="00240389"/>
    <w:rsid w:val="00240D3A"/>
    <w:rsid w:val="002410BC"/>
    <w:rsid w:val="002414EF"/>
    <w:rsid w:val="00241BC6"/>
    <w:rsid w:val="00241E50"/>
    <w:rsid w:val="00242718"/>
    <w:rsid w:val="0024564B"/>
    <w:rsid w:val="00246432"/>
    <w:rsid w:val="002466F0"/>
    <w:rsid w:val="00247369"/>
    <w:rsid w:val="0024777E"/>
    <w:rsid w:val="00250CE3"/>
    <w:rsid w:val="0025165D"/>
    <w:rsid w:val="00253DF2"/>
    <w:rsid w:val="00254428"/>
    <w:rsid w:val="00255406"/>
    <w:rsid w:val="00256C72"/>
    <w:rsid w:val="00256E2B"/>
    <w:rsid w:val="0026465A"/>
    <w:rsid w:val="00264999"/>
    <w:rsid w:val="002663FC"/>
    <w:rsid w:val="00267161"/>
    <w:rsid w:val="002676E8"/>
    <w:rsid w:val="00270178"/>
    <w:rsid w:val="00271088"/>
    <w:rsid w:val="00271973"/>
    <w:rsid w:val="00271C29"/>
    <w:rsid w:val="002721E9"/>
    <w:rsid w:val="002729B1"/>
    <w:rsid w:val="0027482D"/>
    <w:rsid w:val="00275557"/>
    <w:rsid w:val="00275620"/>
    <w:rsid w:val="002764D3"/>
    <w:rsid w:val="0027684D"/>
    <w:rsid w:val="00280327"/>
    <w:rsid w:val="00280549"/>
    <w:rsid w:val="00280C8B"/>
    <w:rsid w:val="0028195D"/>
    <w:rsid w:val="00281DDC"/>
    <w:rsid w:val="002834C2"/>
    <w:rsid w:val="00285558"/>
    <w:rsid w:val="00285B17"/>
    <w:rsid w:val="0028626A"/>
    <w:rsid w:val="002863F8"/>
    <w:rsid w:val="0029020B"/>
    <w:rsid w:val="002915C4"/>
    <w:rsid w:val="00291641"/>
    <w:rsid w:val="00291B59"/>
    <w:rsid w:val="00291BF4"/>
    <w:rsid w:val="00291C9E"/>
    <w:rsid w:val="0029233D"/>
    <w:rsid w:val="002931E0"/>
    <w:rsid w:val="00293586"/>
    <w:rsid w:val="00294266"/>
    <w:rsid w:val="0029436D"/>
    <w:rsid w:val="00294C74"/>
    <w:rsid w:val="00294D38"/>
    <w:rsid w:val="002953E7"/>
    <w:rsid w:val="002965BE"/>
    <w:rsid w:val="00296FB7"/>
    <w:rsid w:val="00297A5C"/>
    <w:rsid w:val="00297DFC"/>
    <w:rsid w:val="002A03D2"/>
    <w:rsid w:val="002A0781"/>
    <w:rsid w:val="002A10D5"/>
    <w:rsid w:val="002A17B8"/>
    <w:rsid w:val="002A29B2"/>
    <w:rsid w:val="002A4606"/>
    <w:rsid w:val="002A5E71"/>
    <w:rsid w:val="002A6AEA"/>
    <w:rsid w:val="002A74BB"/>
    <w:rsid w:val="002A7649"/>
    <w:rsid w:val="002B1355"/>
    <w:rsid w:val="002B198D"/>
    <w:rsid w:val="002B2B4E"/>
    <w:rsid w:val="002B3ADD"/>
    <w:rsid w:val="002B4860"/>
    <w:rsid w:val="002B4BEF"/>
    <w:rsid w:val="002B58B0"/>
    <w:rsid w:val="002B5F86"/>
    <w:rsid w:val="002B6CAB"/>
    <w:rsid w:val="002C1200"/>
    <w:rsid w:val="002C1F1D"/>
    <w:rsid w:val="002C2354"/>
    <w:rsid w:val="002C36EB"/>
    <w:rsid w:val="002C3B56"/>
    <w:rsid w:val="002C560B"/>
    <w:rsid w:val="002C7554"/>
    <w:rsid w:val="002D0CDC"/>
    <w:rsid w:val="002D2716"/>
    <w:rsid w:val="002D48CD"/>
    <w:rsid w:val="002D4F21"/>
    <w:rsid w:val="002D5D75"/>
    <w:rsid w:val="002D642B"/>
    <w:rsid w:val="002D6803"/>
    <w:rsid w:val="002D6EB6"/>
    <w:rsid w:val="002E1C46"/>
    <w:rsid w:val="002E2C76"/>
    <w:rsid w:val="002E3001"/>
    <w:rsid w:val="002E3491"/>
    <w:rsid w:val="002E61D3"/>
    <w:rsid w:val="002E6D30"/>
    <w:rsid w:val="002E6EF4"/>
    <w:rsid w:val="002E737E"/>
    <w:rsid w:val="002E76C4"/>
    <w:rsid w:val="002F04E0"/>
    <w:rsid w:val="002F1D59"/>
    <w:rsid w:val="002F2187"/>
    <w:rsid w:val="002F2BBC"/>
    <w:rsid w:val="002F3827"/>
    <w:rsid w:val="002F6056"/>
    <w:rsid w:val="002F73EF"/>
    <w:rsid w:val="003006D7"/>
    <w:rsid w:val="00300A8D"/>
    <w:rsid w:val="00302D08"/>
    <w:rsid w:val="0030330A"/>
    <w:rsid w:val="0030479E"/>
    <w:rsid w:val="00304E39"/>
    <w:rsid w:val="00304F11"/>
    <w:rsid w:val="0030675D"/>
    <w:rsid w:val="00306A3D"/>
    <w:rsid w:val="00310947"/>
    <w:rsid w:val="003134CC"/>
    <w:rsid w:val="00313BD3"/>
    <w:rsid w:val="00314983"/>
    <w:rsid w:val="00315267"/>
    <w:rsid w:val="00315EEF"/>
    <w:rsid w:val="003162D0"/>
    <w:rsid w:val="00317C90"/>
    <w:rsid w:val="00317D04"/>
    <w:rsid w:val="003200EC"/>
    <w:rsid w:val="00321688"/>
    <w:rsid w:val="003239E4"/>
    <w:rsid w:val="00323AA6"/>
    <w:rsid w:val="00324C97"/>
    <w:rsid w:val="003252FF"/>
    <w:rsid w:val="00325386"/>
    <w:rsid w:val="00326015"/>
    <w:rsid w:val="00326B36"/>
    <w:rsid w:val="00327233"/>
    <w:rsid w:val="00327EBE"/>
    <w:rsid w:val="0033070A"/>
    <w:rsid w:val="00333B78"/>
    <w:rsid w:val="00335029"/>
    <w:rsid w:val="003356FF"/>
    <w:rsid w:val="00335A56"/>
    <w:rsid w:val="0033669A"/>
    <w:rsid w:val="003400EB"/>
    <w:rsid w:val="0034016D"/>
    <w:rsid w:val="0034016F"/>
    <w:rsid w:val="003443BE"/>
    <w:rsid w:val="00345DBD"/>
    <w:rsid w:val="003467FA"/>
    <w:rsid w:val="003503F1"/>
    <w:rsid w:val="00350861"/>
    <w:rsid w:val="00350C7E"/>
    <w:rsid w:val="003517B6"/>
    <w:rsid w:val="003527DD"/>
    <w:rsid w:val="00353779"/>
    <w:rsid w:val="00353961"/>
    <w:rsid w:val="00353980"/>
    <w:rsid w:val="00355E6F"/>
    <w:rsid w:val="003574CD"/>
    <w:rsid w:val="003574DF"/>
    <w:rsid w:val="00357DE2"/>
    <w:rsid w:val="00357F33"/>
    <w:rsid w:val="00361C5E"/>
    <w:rsid w:val="0036288A"/>
    <w:rsid w:val="0036328F"/>
    <w:rsid w:val="00363ED1"/>
    <w:rsid w:val="00363FCD"/>
    <w:rsid w:val="00364820"/>
    <w:rsid w:val="003675DB"/>
    <w:rsid w:val="00367C78"/>
    <w:rsid w:val="0037093D"/>
    <w:rsid w:val="00371439"/>
    <w:rsid w:val="00373638"/>
    <w:rsid w:val="00374555"/>
    <w:rsid w:val="00374D46"/>
    <w:rsid w:val="00375085"/>
    <w:rsid w:val="00377040"/>
    <w:rsid w:val="00380817"/>
    <w:rsid w:val="00381F3F"/>
    <w:rsid w:val="00382CCF"/>
    <w:rsid w:val="00382F97"/>
    <w:rsid w:val="0038310A"/>
    <w:rsid w:val="00383AA8"/>
    <w:rsid w:val="00384066"/>
    <w:rsid w:val="00384FD4"/>
    <w:rsid w:val="0038536A"/>
    <w:rsid w:val="00386AD9"/>
    <w:rsid w:val="00387EFB"/>
    <w:rsid w:val="00390953"/>
    <w:rsid w:val="00396B18"/>
    <w:rsid w:val="003A0938"/>
    <w:rsid w:val="003A29C6"/>
    <w:rsid w:val="003A2A6A"/>
    <w:rsid w:val="003A3AFE"/>
    <w:rsid w:val="003A3CC1"/>
    <w:rsid w:val="003A72A6"/>
    <w:rsid w:val="003A7825"/>
    <w:rsid w:val="003B05D9"/>
    <w:rsid w:val="003B1AD8"/>
    <w:rsid w:val="003B2D3D"/>
    <w:rsid w:val="003B44C0"/>
    <w:rsid w:val="003B4EFE"/>
    <w:rsid w:val="003B6038"/>
    <w:rsid w:val="003B62D5"/>
    <w:rsid w:val="003B68FB"/>
    <w:rsid w:val="003B7050"/>
    <w:rsid w:val="003B7913"/>
    <w:rsid w:val="003B7B24"/>
    <w:rsid w:val="003C0E83"/>
    <w:rsid w:val="003C16E4"/>
    <w:rsid w:val="003C2990"/>
    <w:rsid w:val="003C3222"/>
    <w:rsid w:val="003C3341"/>
    <w:rsid w:val="003C3851"/>
    <w:rsid w:val="003C3A66"/>
    <w:rsid w:val="003C3C18"/>
    <w:rsid w:val="003C41DE"/>
    <w:rsid w:val="003C421C"/>
    <w:rsid w:val="003C508E"/>
    <w:rsid w:val="003C62BE"/>
    <w:rsid w:val="003D1F8A"/>
    <w:rsid w:val="003D1FB6"/>
    <w:rsid w:val="003D20D0"/>
    <w:rsid w:val="003D3881"/>
    <w:rsid w:val="003D5E36"/>
    <w:rsid w:val="003D6133"/>
    <w:rsid w:val="003D794A"/>
    <w:rsid w:val="003E0696"/>
    <w:rsid w:val="003E0CD9"/>
    <w:rsid w:val="003E11D1"/>
    <w:rsid w:val="003E13F2"/>
    <w:rsid w:val="003E1DFE"/>
    <w:rsid w:val="003E2A9A"/>
    <w:rsid w:val="003E37C3"/>
    <w:rsid w:val="003E3968"/>
    <w:rsid w:val="003E661F"/>
    <w:rsid w:val="003E665E"/>
    <w:rsid w:val="003E6CAA"/>
    <w:rsid w:val="003E6D48"/>
    <w:rsid w:val="003F0BB9"/>
    <w:rsid w:val="003F0D22"/>
    <w:rsid w:val="003F0E6A"/>
    <w:rsid w:val="003F1157"/>
    <w:rsid w:val="003F161C"/>
    <w:rsid w:val="003F26D0"/>
    <w:rsid w:val="003F2B58"/>
    <w:rsid w:val="003F6107"/>
    <w:rsid w:val="003F665C"/>
    <w:rsid w:val="00401496"/>
    <w:rsid w:val="0040195F"/>
    <w:rsid w:val="004023EA"/>
    <w:rsid w:val="00402E8A"/>
    <w:rsid w:val="00402EC8"/>
    <w:rsid w:val="004034D7"/>
    <w:rsid w:val="00404A21"/>
    <w:rsid w:val="00404AA4"/>
    <w:rsid w:val="00404CEE"/>
    <w:rsid w:val="004050ED"/>
    <w:rsid w:val="004056C8"/>
    <w:rsid w:val="0040770E"/>
    <w:rsid w:val="00410136"/>
    <w:rsid w:val="00410974"/>
    <w:rsid w:val="0041121C"/>
    <w:rsid w:val="00411F91"/>
    <w:rsid w:val="00413749"/>
    <w:rsid w:val="0041423E"/>
    <w:rsid w:val="004145B1"/>
    <w:rsid w:val="004146E7"/>
    <w:rsid w:val="004152C7"/>
    <w:rsid w:val="00416E53"/>
    <w:rsid w:val="00417132"/>
    <w:rsid w:val="0041727A"/>
    <w:rsid w:val="00417DCA"/>
    <w:rsid w:val="00417F1F"/>
    <w:rsid w:val="004201E1"/>
    <w:rsid w:val="00420FF6"/>
    <w:rsid w:val="004215F0"/>
    <w:rsid w:val="00423653"/>
    <w:rsid w:val="004239B4"/>
    <w:rsid w:val="004245BF"/>
    <w:rsid w:val="00424E41"/>
    <w:rsid w:val="00425CC2"/>
    <w:rsid w:val="00425E89"/>
    <w:rsid w:val="00427936"/>
    <w:rsid w:val="00430853"/>
    <w:rsid w:val="00432823"/>
    <w:rsid w:val="004329BE"/>
    <w:rsid w:val="00433807"/>
    <w:rsid w:val="004338B2"/>
    <w:rsid w:val="00434052"/>
    <w:rsid w:val="004351DD"/>
    <w:rsid w:val="00437BBF"/>
    <w:rsid w:val="004409E6"/>
    <w:rsid w:val="00440E1F"/>
    <w:rsid w:val="0044195E"/>
    <w:rsid w:val="00441AA0"/>
    <w:rsid w:val="00443204"/>
    <w:rsid w:val="0044478F"/>
    <w:rsid w:val="0044586A"/>
    <w:rsid w:val="00445F44"/>
    <w:rsid w:val="004478BF"/>
    <w:rsid w:val="00447A19"/>
    <w:rsid w:val="00450494"/>
    <w:rsid w:val="0045096D"/>
    <w:rsid w:val="00450B7B"/>
    <w:rsid w:val="004522CF"/>
    <w:rsid w:val="00452395"/>
    <w:rsid w:val="004529C9"/>
    <w:rsid w:val="00453726"/>
    <w:rsid w:val="004543FB"/>
    <w:rsid w:val="00455CFA"/>
    <w:rsid w:val="004563EF"/>
    <w:rsid w:val="00456B55"/>
    <w:rsid w:val="00457DB3"/>
    <w:rsid w:val="00457F3D"/>
    <w:rsid w:val="00460D89"/>
    <w:rsid w:val="004615E0"/>
    <w:rsid w:val="00461EA4"/>
    <w:rsid w:val="00462728"/>
    <w:rsid w:val="00464731"/>
    <w:rsid w:val="00466C5E"/>
    <w:rsid w:val="00467F92"/>
    <w:rsid w:val="004705FA"/>
    <w:rsid w:val="00471F1C"/>
    <w:rsid w:val="00472155"/>
    <w:rsid w:val="00472482"/>
    <w:rsid w:val="00473459"/>
    <w:rsid w:val="0047345F"/>
    <w:rsid w:val="00473E59"/>
    <w:rsid w:val="004756CA"/>
    <w:rsid w:val="004761CE"/>
    <w:rsid w:val="00476D38"/>
    <w:rsid w:val="00476D75"/>
    <w:rsid w:val="0047736A"/>
    <w:rsid w:val="00477D1B"/>
    <w:rsid w:val="00480FF3"/>
    <w:rsid w:val="0048160A"/>
    <w:rsid w:val="00481A7A"/>
    <w:rsid w:val="00481B78"/>
    <w:rsid w:val="0048220D"/>
    <w:rsid w:val="0048268B"/>
    <w:rsid w:val="0048370F"/>
    <w:rsid w:val="004838C9"/>
    <w:rsid w:val="00483DE5"/>
    <w:rsid w:val="0048509E"/>
    <w:rsid w:val="00486016"/>
    <w:rsid w:val="004916B2"/>
    <w:rsid w:val="00492176"/>
    <w:rsid w:val="00495C06"/>
    <w:rsid w:val="00496286"/>
    <w:rsid w:val="00496AC7"/>
    <w:rsid w:val="00496BD5"/>
    <w:rsid w:val="00497E5D"/>
    <w:rsid w:val="004A1E48"/>
    <w:rsid w:val="004A20C2"/>
    <w:rsid w:val="004A2ED3"/>
    <w:rsid w:val="004A3946"/>
    <w:rsid w:val="004A3DFB"/>
    <w:rsid w:val="004A5C06"/>
    <w:rsid w:val="004A6155"/>
    <w:rsid w:val="004B0088"/>
    <w:rsid w:val="004B03CB"/>
    <w:rsid w:val="004B1BD0"/>
    <w:rsid w:val="004B2C62"/>
    <w:rsid w:val="004B3D5B"/>
    <w:rsid w:val="004B42C3"/>
    <w:rsid w:val="004B52C7"/>
    <w:rsid w:val="004B5681"/>
    <w:rsid w:val="004B56D6"/>
    <w:rsid w:val="004B596A"/>
    <w:rsid w:val="004B7071"/>
    <w:rsid w:val="004B7BA6"/>
    <w:rsid w:val="004C0156"/>
    <w:rsid w:val="004C2315"/>
    <w:rsid w:val="004C23A7"/>
    <w:rsid w:val="004C32CD"/>
    <w:rsid w:val="004C369A"/>
    <w:rsid w:val="004C411A"/>
    <w:rsid w:val="004C72E3"/>
    <w:rsid w:val="004C7441"/>
    <w:rsid w:val="004C752D"/>
    <w:rsid w:val="004C7751"/>
    <w:rsid w:val="004D0823"/>
    <w:rsid w:val="004D3081"/>
    <w:rsid w:val="004D3A87"/>
    <w:rsid w:val="004E039B"/>
    <w:rsid w:val="004E21FC"/>
    <w:rsid w:val="004E246B"/>
    <w:rsid w:val="004E3C03"/>
    <w:rsid w:val="004E6376"/>
    <w:rsid w:val="004E65DD"/>
    <w:rsid w:val="004E7881"/>
    <w:rsid w:val="004F1095"/>
    <w:rsid w:val="004F1113"/>
    <w:rsid w:val="004F1B7E"/>
    <w:rsid w:val="004F27E6"/>
    <w:rsid w:val="004F2E74"/>
    <w:rsid w:val="004F4BC2"/>
    <w:rsid w:val="004F4E94"/>
    <w:rsid w:val="004F692F"/>
    <w:rsid w:val="005001B8"/>
    <w:rsid w:val="00500669"/>
    <w:rsid w:val="005009C6"/>
    <w:rsid w:val="00500EB8"/>
    <w:rsid w:val="00503173"/>
    <w:rsid w:val="00504493"/>
    <w:rsid w:val="00504D71"/>
    <w:rsid w:val="00505039"/>
    <w:rsid w:val="005062B4"/>
    <w:rsid w:val="00506746"/>
    <w:rsid w:val="0050714B"/>
    <w:rsid w:val="00507E5E"/>
    <w:rsid w:val="00507F86"/>
    <w:rsid w:val="00511012"/>
    <w:rsid w:val="00511631"/>
    <w:rsid w:val="005118F2"/>
    <w:rsid w:val="0051199E"/>
    <w:rsid w:val="00512C5F"/>
    <w:rsid w:val="005146ED"/>
    <w:rsid w:val="00514A5F"/>
    <w:rsid w:val="0051638C"/>
    <w:rsid w:val="005163AE"/>
    <w:rsid w:val="00517802"/>
    <w:rsid w:val="005205D5"/>
    <w:rsid w:val="00522BFC"/>
    <w:rsid w:val="00522EE6"/>
    <w:rsid w:val="005233FD"/>
    <w:rsid w:val="005240BE"/>
    <w:rsid w:val="00527EF9"/>
    <w:rsid w:val="00531729"/>
    <w:rsid w:val="0053263B"/>
    <w:rsid w:val="005339ED"/>
    <w:rsid w:val="00534A85"/>
    <w:rsid w:val="00534D1D"/>
    <w:rsid w:val="005354F8"/>
    <w:rsid w:val="00535E1D"/>
    <w:rsid w:val="005366F6"/>
    <w:rsid w:val="00536901"/>
    <w:rsid w:val="005409E9"/>
    <w:rsid w:val="00541A08"/>
    <w:rsid w:val="00542B70"/>
    <w:rsid w:val="005443D4"/>
    <w:rsid w:val="00544DE4"/>
    <w:rsid w:val="00545928"/>
    <w:rsid w:val="00545A73"/>
    <w:rsid w:val="00546764"/>
    <w:rsid w:val="0054730B"/>
    <w:rsid w:val="00550A77"/>
    <w:rsid w:val="00551944"/>
    <w:rsid w:val="005536C8"/>
    <w:rsid w:val="00553BE5"/>
    <w:rsid w:val="005548B3"/>
    <w:rsid w:val="00555B6E"/>
    <w:rsid w:val="00555D18"/>
    <w:rsid w:val="005560E3"/>
    <w:rsid w:val="005562AB"/>
    <w:rsid w:val="00557DCC"/>
    <w:rsid w:val="00557E6E"/>
    <w:rsid w:val="00560532"/>
    <w:rsid w:val="00561ADA"/>
    <w:rsid w:val="005637E2"/>
    <w:rsid w:val="0056397E"/>
    <w:rsid w:val="00563D4F"/>
    <w:rsid w:val="005643E8"/>
    <w:rsid w:val="00564DF5"/>
    <w:rsid w:val="00566221"/>
    <w:rsid w:val="00566BB2"/>
    <w:rsid w:val="005675B7"/>
    <w:rsid w:val="005706D3"/>
    <w:rsid w:val="00570997"/>
    <w:rsid w:val="005725FC"/>
    <w:rsid w:val="0057424E"/>
    <w:rsid w:val="0057459E"/>
    <w:rsid w:val="00575D20"/>
    <w:rsid w:val="00576650"/>
    <w:rsid w:val="00576F1D"/>
    <w:rsid w:val="00577F0D"/>
    <w:rsid w:val="00580CD2"/>
    <w:rsid w:val="00581244"/>
    <w:rsid w:val="0058269C"/>
    <w:rsid w:val="00582B5B"/>
    <w:rsid w:val="005843EA"/>
    <w:rsid w:val="00584636"/>
    <w:rsid w:val="00584A4C"/>
    <w:rsid w:val="00587334"/>
    <w:rsid w:val="005874A4"/>
    <w:rsid w:val="00587F35"/>
    <w:rsid w:val="00590DFC"/>
    <w:rsid w:val="0059321B"/>
    <w:rsid w:val="00593E1F"/>
    <w:rsid w:val="00594E45"/>
    <w:rsid w:val="005978F6"/>
    <w:rsid w:val="00597F2D"/>
    <w:rsid w:val="005A25E6"/>
    <w:rsid w:val="005A32AE"/>
    <w:rsid w:val="005A3728"/>
    <w:rsid w:val="005A412A"/>
    <w:rsid w:val="005A605F"/>
    <w:rsid w:val="005A686A"/>
    <w:rsid w:val="005B0B05"/>
    <w:rsid w:val="005B1CDA"/>
    <w:rsid w:val="005B2A7A"/>
    <w:rsid w:val="005B375D"/>
    <w:rsid w:val="005B47CD"/>
    <w:rsid w:val="005B494B"/>
    <w:rsid w:val="005B4AA0"/>
    <w:rsid w:val="005B582B"/>
    <w:rsid w:val="005C114D"/>
    <w:rsid w:val="005C1B83"/>
    <w:rsid w:val="005C1C90"/>
    <w:rsid w:val="005C2B77"/>
    <w:rsid w:val="005C2E33"/>
    <w:rsid w:val="005C34C7"/>
    <w:rsid w:val="005C3B8A"/>
    <w:rsid w:val="005C3F7E"/>
    <w:rsid w:val="005C439C"/>
    <w:rsid w:val="005C6AFA"/>
    <w:rsid w:val="005D032B"/>
    <w:rsid w:val="005D0E74"/>
    <w:rsid w:val="005D1B2C"/>
    <w:rsid w:val="005D1C2D"/>
    <w:rsid w:val="005D22E3"/>
    <w:rsid w:val="005D398A"/>
    <w:rsid w:val="005D453A"/>
    <w:rsid w:val="005D7CEB"/>
    <w:rsid w:val="005E1176"/>
    <w:rsid w:val="005E22D0"/>
    <w:rsid w:val="005E2364"/>
    <w:rsid w:val="005E2FC9"/>
    <w:rsid w:val="005E3361"/>
    <w:rsid w:val="005E355A"/>
    <w:rsid w:val="005E4D02"/>
    <w:rsid w:val="005E5163"/>
    <w:rsid w:val="005E53B9"/>
    <w:rsid w:val="005E5A6C"/>
    <w:rsid w:val="005F0334"/>
    <w:rsid w:val="005F0487"/>
    <w:rsid w:val="005F15BB"/>
    <w:rsid w:val="005F4857"/>
    <w:rsid w:val="005F5653"/>
    <w:rsid w:val="005F5E3D"/>
    <w:rsid w:val="005F6C0A"/>
    <w:rsid w:val="005F705E"/>
    <w:rsid w:val="005F7470"/>
    <w:rsid w:val="005F7A6C"/>
    <w:rsid w:val="00601C8A"/>
    <w:rsid w:val="00602980"/>
    <w:rsid w:val="00602AC1"/>
    <w:rsid w:val="00602E4C"/>
    <w:rsid w:val="006036E6"/>
    <w:rsid w:val="0060403A"/>
    <w:rsid w:val="00604439"/>
    <w:rsid w:val="006047EC"/>
    <w:rsid w:val="006062A4"/>
    <w:rsid w:val="00607682"/>
    <w:rsid w:val="006109E8"/>
    <w:rsid w:val="00611348"/>
    <w:rsid w:val="0061164E"/>
    <w:rsid w:val="0061166B"/>
    <w:rsid w:val="0061536C"/>
    <w:rsid w:val="00616382"/>
    <w:rsid w:val="00616D5F"/>
    <w:rsid w:val="00617AF3"/>
    <w:rsid w:val="00617DBE"/>
    <w:rsid w:val="00620683"/>
    <w:rsid w:val="00621B40"/>
    <w:rsid w:val="00622C65"/>
    <w:rsid w:val="00622C9D"/>
    <w:rsid w:val="00623217"/>
    <w:rsid w:val="00623A90"/>
    <w:rsid w:val="00624127"/>
    <w:rsid w:val="00625325"/>
    <w:rsid w:val="00625635"/>
    <w:rsid w:val="006259CA"/>
    <w:rsid w:val="0062662C"/>
    <w:rsid w:val="00627417"/>
    <w:rsid w:val="00627FB1"/>
    <w:rsid w:val="00630D40"/>
    <w:rsid w:val="006322CD"/>
    <w:rsid w:val="006336BD"/>
    <w:rsid w:val="00635EE4"/>
    <w:rsid w:val="00637570"/>
    <w:rsid w:val="00637812"/>
    <w:rsid w:val="0064112E"/>
    <w:rsid w:val="00641C4D"/>
    <w:rsid w:val="00642559"/>
    <w:rsid w:val="00643061"/>
    <w:rsid w:val="006433A8"/>
    <w:rsid w:val="00643BFD"/>
    <w:rsid w:val="00643C4D"/>
    <w:rsid w:val="00651202"/>
    <w:rsid w:val="00651247"/>
    <w:rsid w:val="006522FD"/>
    <w:rsid w:val="006530AD"/>
    <w:rsid w:val="006537C2"/>
    <w:rsid w:val="00654673"/>
    <w:rsid w:val="00655E59"/>
    <w:rsid w:val="0065668C"/>
    <w:rsid w:val="00660885"/>
    <w:rsid w:val="00660FB0"/>
    <w:rsid w:val="0066271C"/>
    <w:rsid w:val="00662DE4"/>
    <w:rsid w:val="0066421F"/>
    <w:rsid w:val="00665043"/>
    <w:rsid w:val="0066541B"/>
    <w:rsid w:val="0066586F"/>
    <w:rsid w:val="00666322"/>
    <w:rsid w:val="00667A7B"/>
    <w:rsid w:val="00667B3F"/>
    <w:rsid w:val="00671D6A"/>
    <w:rsid w:val="006749AE"/>
    <w:rsid w:val="0067618D"/>
    <w:rsid w:val="0068004A"/>
    <w:rsid w:val="0068121F"/>
    <w:rsid w:val="006822C4"/>
    <w:rsid w:val="00682FF3"/>
    <w:rsid w:val="006835D5"/>
    <w:rsid w:val="00685F71"/>
    <w:rsid w:val="006860AD"/>
    <w:rsid w:val="00686D20"/>
    <w:rsid w:val="006873D6"/>
    <w:rsid w:val="00687A5C"/>
    <w:rsid w:val="00690708"/>
    <w:rsid w:val="00691C3D"/>
    <w:rsid w:val="006923D5"/>
    <w:rsid w:val="0069335C"/>
    <w:rsid w:val="00694B9F"/>
    <w:rsid w:val="00696560"/>
    <w:rsid w:val="006965E2"/>
    <w:rsid w:val="00697578"/>
    <w:rsid w:val="006A1386"/>
    <w:rsid w:val="006A14E1"/>
    <w:rsid w:val="006A20B0"/>
    <w:rsid w:val="006A26B8"/>
    <w:rsid w:val="006A4761"/>
    <w:rsid w:val="006A47BF"/>
    <w:rsid w:val="006A4C0A"/>
    <w:rsid w:val="006A4C0B"/>
    <w:rsid w:val="006A50B3"/>
    <w:rsid w:val="006A6E3F"/>
    <w:rsid w:val="006B00BD"/>
    <w:rsid w:val="006B10C1"/>
    <w:rsid w:val="006B2563"/>
    <w:rsid w:val="006B2638"/>
    <w:rsid w:val="006B37CF"/>
    <w:rsid w:val="006B3BE7"/>
    <w:rsid w:val="006B4138"/>
    <w:rsid w:val="006B4931"/>
    <w:rsid w:val="006B55D2"/>
    <w:rsid w:val="006B6576"/>
    <w:rsid w:val="006B6FCA"/>
    <w:rsid w:val="006C1B14"/>
    <w:rsid w:val="006C1CCF"/>
    <w:rsid w:val="006C34AF"/>
    <w:rsid w:val="006C35A4"/>
    <w:rsid w:val="006C3B45"/>
    <w:rsid w:val="006C63C2"/>
    <w:rsid w:val="006D0C1F"/>
    <w:rsid w:val="006D3C30"/>
    <w:rsid w:val="006D3D1A"/>
    <w:rsid w:val="006D3FA5"/>
    <w:rsid w:val="006D4181"/>
    <w:rsid w:val="006D4ED4"/>
    <w:rsid w:val="006D4EF6"/>
    <w:rsid w:val="006D6052"/>
    <w:rsid w:val="006D656C"/>
    <w:rsid w:val="006D6CDA"/>
    <w:rsid w:val="006D70ED"/>
    <w:rsid w:val="006E14FD"/>
    <w:rsid w:val="006E2218"/>
    <w:rsid w:val="006E2479"/>
    <w:rsid w:val="006E25DB"/>
    <w:rsid w:val="006E3159"/>
    <w:rsid w:val="006E3843"/>
    <w:rsid w:val="006E3E9D"/>
    <w:rsid w:val="006E4DA3"/>
    <w:rsid w:val="006E674C"/>
    <w:rsid w:val="006E7429"/>
    <w:rsid w:val="006E7715"/>
    <w:rsid w:val="006E7779"/>
    <w:rsid w:val="006E7CD2"/>
    <w:rsid w:val="006F04F8"/>
    <w:rsid w:val="006F1529"/>
    <w:rsid w:val="006F1AD6"/>
    <w:rsid w:val="006F3508"/>
    <w:rsid w:val="006F35FC"/>
    <w:rsid w:val="006F4A7D"/>
    <w:rsid w:val="006F57A9"/>
    <w:rsid w:val="006F5E21"/>
    <w:rsid w:val="006F61C3"/>
    <w:rsid w:val="00700421"/>
    <w:rsid w:val="00703C47"/>
    <w:rsid w:val="00703F31"/>
    <w:rsid w:val="00703F94"/>
    <w:rsid w:val="007042F9"/>
    <w:rsid w:val="00704579"/>
    <w:rsid w:val="0070464B"/>
    <w:rsid w:val="0070484E"/>
    <w:rsid w:val="00704B19"/>
    <w:rsid w:val="00705A76"/>
    <w:rsid w:val="00705F0A"/>
    <w:rsid w:val="00706657"/>
    <w:rsid w:val="0071009B"/>
    <w:rsid w:val="00711070"/>
    <w:rsid w:val="00711A11"/>
    <w:rsid w:val="00711DEE"/>
    <w:rsid w:val="00712329"/>
    <w:rsid w:val="007123CD"/>
    <w:rsid w:val="00715DDB"/>
    <w:rsid w:val="00715EAC"/>
    <w:rsid w:val="00716EB2"/>
    <w:rsid w:val="00716FE1"/>
    <w:rsid w:val="00717DE5"/>
    <w:rsid w:val="00720371"/>
    <w:rsid w:val="007230A3"/>
    <w:rsid w:val="00724C3B"/>
    <w:rsid w:val="00726676"/>
    <w:rsid w:val="00726C61"/>
    <w:rsid w:val="0072754B"/>
    <w:rsid w:val="00727B90"/>
    <w:rsid w:val="007303DD"/>
    <w:rsid w:val="007335F2"/>
    <w:rsid w:val="007339E2"/>
    <w:rsid w:val="00733E3F"/>
    <w:rsid w:val="00735F27"/>
    <w:rsid w:val="0073603E"/>
    <w:rsid w:val="007366D7"/>
    <w:rsid w:val="00736ABF"/>
    <w:rsid w:val="00736D56"/>
    <w:rsid w:val="00737C98"/>
    <w:rsid w:val="007401E8"/>
    <w:rsid w:val="0074068B"/>
    <w:rsid w:val="0074138B"/>
    <w:rsid w:val="007433D9"/>
    <w:rsid w:val="00743DAE"/>
    <w:rsid w:val="00744D41"/>
    <w:rsid w:val="007451A7"/>
    <w:rsid w:val="00745DDE"/>
    <w:rsid w:val="00745DE1"/>
    <w:rsid w:val="007463A4"/>
    <w:rsid w:val="007463D0"/>
    <w:rsid w:val="00746750"/>
    <w:rsid w:val="00746A5F"/>
    <w:rsid w:val="00750258"/>
    <w:rsid w:val="00750A8D"/>
    <w:rsid w:val="007539D1"/>
    <w:rsid w:val="00753D96"/>
    <w:rsid w:val="0075441C"/>
    <w:rsid w:val="00754A89"/>
    <w:rsid w:val="00756274"/>
    <w:rsid w:val="0075667E"/>
    <w:rsid w:val="00756AFE"/>
    <w:rsid w:val="00757011"/>
    <w:rsid w:val="007573E9"/>
    <w:rsid w:val="00757E74"/>
    <w:rsid w:val="00760897"/>
    <w:rsid w:val="00760B92"/>
    <w:rsid w:val="00761028"/>
    <w:rsid w:val="00761164"/>
    <w:rsid w:val="00761B08"/>
    <w:rsid w:val="00762105"/>
    <w:rsid w:val="00762123"/>
    <w:rsid w:val="007624A6"/>
    <w:rsid w:val="00762B49"/>
    <w:rsid w:val="00764110"/>
    <w:rsid w:val="007656E0"/>
    <w:rsid w:val="00765AB6"/>
    <w:rsid w:val="00765D4E"/>
    <w:rsid w:val="007665DE"/>
    <w:rsid w:val="0076736B"/>
    <w:rsid w:val="00767B45"/>
    <w:rsid w:val="00767DAA"/>
    <w:rsid w:val="00773F7B"/>
    <w:rsid w:val="00776C43"/>
    <w:rsid w:val="00776CC0"/>
    <w:rsid w:val="00777454"/>
    <w:rsid w:val="00780FE9"/>
    <w:rsid w:val="00783567"/>
    <w:rsid w:val="00783CA3"/>
    <w:rsid w:val="007849A9"/>
    <w:rsid w:val="00784B98"/>
    <w:rsid w:val="007874B0"/>
    <w:rsid w:val="007901DD"/>
    <w:rsid w:val="007903BD"/>
    <w:rsid w:val="007905C9"/>
    <w:rsid w:val="007906AA"/>
    <w:rsid w:val="007927E1"/>
    <w:rsid w:val="007930B5"/>
    <w:rsid w:val="0079323A"/>
    <w:rsid w:val="00795ABC"/>
    <w:rsid w:val="00795CE1"/>
    <w:rsid w:val="00796916"/>
    <w:rsid w:val="00796F6D"/>
    <w:rsid w:val="00797069"/>
    <w:rsid w:val="007976D2"/>
    <w:rsid w:val="00797E3A"/>
    <w:rsid w:val="007A0974"/>
    <w:rsid w:val="007A188C"/>
    <w:rsid w:val="007A2CE9"/>
    <w:rsid w:val="007A347F"/>
    <w:rsid w:val="007A37A6"/>
    <w:rsid w:val="007A3C0B"/>
    <w:rsid w:val="007A42CA"/>
    <w:rsid w:val="007A57CA"/>
    <w:rsid w:val="007A59B6"/>
    <w:rsid w:val="007A5E7C"/>
    <w:rsid w:val="007A617E"/>
    <w:rsid w:val="007A66D3"/>
    <w:rsid w:val="007A7561"/>
    <w:rsid w:val="007A7D5E"/>
    <w:rsid w:val="007B0236"/>
    <w:rsid w:val="007B0640"/>
    <w:rsid w:val="007B0657"/>
    <w:rsid w:val="007B4D8C"/>
    <w:rsid w:val="007B5609"/>
    <w:rsid w:val="007B581E"/>
    <w:rsid w:val="007B5F5E"/>
    <w:rsid w:val="007B61BE"/>
    <w:rsid w:val="007B688B"/>
    <w:rsid w:val="007B745A"/>
    <w:rsid w:val="007B7EB2"/>
    <w:rsid w:val="007C011E"/>
    <w:rsid w:val="007C1FB9"/>
    <w:rsid w:val="007C2630"/>
    <w:rsid w:val="007C26FF"/>
    <w:rsid w:val="007C2A79"/>
    <w:rsid w:val="007C3201"/>
    <w:rsid w:val="007C3450"/>
    <w:rsid w:val="007C4055"/>
    <w:rsid w:val="007C4097"/>
    <w:rsid w:val="007C54D6"/>
    <w:rsid w:val="007C78D8"/>
    <w:rsid w:val="007C7C5F"/>
    <w:rsid w:val="007D0461"/>
    <w:rsid w:val="007D053D"/>
    <w:rsid w:val="007D0B94"/>
    <w:rsid w:val="007D13D1"/>
    <w:rsid w:val="007D1442"/>
    <w:rsid w:val="007D1EDD"/>
    <w:rsid w:val="007D2044"/>
    <w:rsid w:val="007D22EC"/>
    <w:rsid w:val="007D3524"/>
    <w:rsid w:val="007D55CD"/>
    <w:rsid w:val="007D74FC"/>
    <w:rsid w:val="007D779C"/>
    <w:rsid w:val="007E0525"/>
    <w:rsid w:val="007E0D50"/>
    <w:rsid w:val="007E1C71"/>
    <w:rsid w:val="007E2C68"/>
    <w:rsid w:val="007E420A"/>
    <w:rsid w:val="007E44D5"/>
    <w:rsid w:val="007E4F9A"/>
    <w:rsid w:val="007E5317"/>
    <w:rsid w:val="007E7DE4"/>
    <w:rsid w:val="007F0C26"/>
    <w:rsid w:val="007F2616"/>
    <w:rsid w:val="007F2DA3"/>
    <w:rsid w:val="007F3B07"/>
    <w:rsid w:val="007F3B44"/>
    <w:rsid w:val="007F626E"/>
    <w:rsid w:val="007F7609"/>
    <w:rsid w:val="00801556"/>
    <w:rsid w:val="008019C8"/>
    <w:rsid w:val="00802D9E"/>
    <w:rsid w:val="008035F4"/>
    <w:rsid w:val="00803A6E"/>
    <w:rsid w:val="00804FC2"/>
    <w:rsid w:val="00805F76"/>
    <w:rsid w:val="00806522"/>
    <w:rsid w:val="00806995"/>
    <w:rsid w:val="00806D8D"/>
    <w:rsid w:val="0081109D"/>
    <w:rsid w:val="0081119C"/>
    <w:rsid w:val="008115D0"/>
    <w:rsid w:val="008116AA"/>
    <w:rsid w:val="00812979"/>
    <w:rsid w:val="00812C5B"/>
    <w:rsid w:val="008131C9"/>
    <w:rsid w:val="0081378D"/>
    <w:rsid w:val="008146AC"/>
    <w:rsid w:val="00820B89"/>
    <w:rsid w:val="00820D7C"/>
    <w:rsid w:val="00821A1D"/>
    <w:rsid w:val="008274F5"/>
    <w:rsid w:val="00827F6F"/>
    <w:rsid w:val="00831009"/>
    <w:rsid w:val="00831FDC"/>
    <w:rsid w:val="00832BC3"/>
    <w:rsid w:val="0083322C"/>
    <w:rsid w:val="00834F3D"/>
    <w:rsid w:val="00835331"/>
    <w:rsid w:val="008353CD"/>
    <w:rsid w:val="0083546D"/>
    <w:rsid w:val="00837CF8"/>
    <w:rsid w:val="00837FC4"/>
    <w:rsid w:val="00850150"/>
    <w:rsid w:val="00850872"/>
    <w:rsid w:val="00851376"/>
    <w:rsid w:val="00851FD5"/>
    <w:rsid w:val="00852452"/>
    <w:rsid w:val="00852921"/>
    <w:rsid w:val="00854885"/>
    <w:rsid w:val="008549DA"/>
    <w:rsid w:val="00855263"/>
    <w:rsid w:val="0085554C"/>
    <w:rsid w:val="00856437"/>
    <w:rsid w:val="00856731"/>
    <w:rsid w:val="0085730D"/>
    <w:rsid w:val="00857469"/>
    <w:rsid w:val="008578C5"/>
    <w:rsid w:val="00860B1F"/>
    <w:rsid w:val="00860C79"/>
    <w:rsid w:val="00861530"/>
    <w:rsid w:val="008632EB"/>
    <w:rsid w:val="008637FB"/>
    <w:rsid w:val="00863915"/>
    <w:rsid w:val="00863DD3"/>
    <w:rsid w:val="00864C78"/>
    <w:rsid w:val="0086510F"/>
    <w:rsid w:val="008674A5"/>
    <w:rsid w:val="00867527"/>
    <w:rsid w:val="00870FC6"/>
    <w:rsid w:val="00871673"/>
    <w:rsid w:val="008725C3"/>
    <w:rsid w:val="00872D5F"/>
    <w:rsid w:val="00873B3D"/>
    <w:rsid w:val="00874EDF"/>
    <w:rsid w:val="00875894"/>
    <w:rsid w:val="00876B07"/>
    <w:rsid w:val="00880213"/>
    <w:rsid w:val="00881ED2"/>
    <w:rsid w:val="008824C6"/>
    <w:rsid w:val="00884DDC"/>
    <w:rsid w:val="008857EC"/>
    <w:rsid w:val="00886F98"/>
    <w:rsid w:val="00887355"/>
    <w:rsid w:val="0089143C"/>
    <w:rsid w:val="0089286E"/>
    <w:rsid w:val="00892BCF"/>
    <w:rsid w:val="00892D57"/>
    <w:rsid w:val="00893523"/>
    <w:rsid w:val="00893567"/>
    <w:rsid w:val="008939BE"/>
    <w:rsid w:val="008954A8"/>
    <w:rsid w:val="0089619D"/>
    <w:rsid w:val="0089631E"/>
    <w:rsid w:val="00897238"/>
    <w:rsid w:val="008A0190"/>
    <w:rsid w:val="008A1357"/>
    <w:rsid w:val="008A1964"/>
    <w:rsid w:val="008A2D53"/>
    <w:rsid w:val="008A4A7A"/>
    <w:rsid w:val="008A6220"/>
    <w:rsid w:val="008A7C32"/>
    <w:rsid w:val="008B0098"/>
    <w:rsid w:val="008B0835"/>
    <w:rsid w:val="008B0989"/>
    <w:rsid w:val="008B0E7B"/>
    <w:rsid w:val="008B22B6"/>
    <w:rsid w:val="008B37AD"/>
    <w:rsid w:val="008B3B41"/>
    <w:rsid w:val="008B4BC7"/>
    <w:rsid w:val="008B4CB6"/>
    <w:rsid w:val="008B5221"/>
    <w:rsid w:val="008B7146"/>
    <w:rsid w:val="008C0CAD"/>
    <w:rsid w:val="008C11D2"/>
    <w:rsid w:val="008C2E62"/>
    <w:rsid w:val="008C34FE"/>
    <w:rsid w:val="008C3ACB"/>
    <w:rsid w:val="008C44EC"/>
    <w:rsid w:val="008C49BB"/>
    <w:rsid w:val="008C4BCF"/>
    <w:rsid w:val="008C4E55"/>
    <w:rsid w:val="008C5C54"/>
    <w:rsid w:val="008C6500"/>
    <w:rsid w:val="008C6C1A"/>
    <w:rsid w:val="008C6C4F"/>
    <w:rsid w:val="008C7ACF"/>
    <w:rsid w:val="008D0FBE"/>
    <w:rsid w:val="008D20A5"/>
    <w:rsid w:val="008D27E2"/>
    <w:rsid w:val="008D491B"/>
    <w:rsid w:val="008D4F0A"/>
    <w:rsid w:val="008D55E9"/>
    <w:rsid w:val="008D5A85"/>
    <w:rsid w:val="008D6682"/>
    <w:rsid w:val="008D67B1"/>
    <w:rsid w:val="008D7EEA"/>
    <w:rsid w:val="008E0F88"/>
    <w:rsid w:val="008E20D2"/>
    <w:rsid w:val="008E2367"/>
    <w:rsid w:val="008E29B1"/>
    <w:rsid w:val="008E3102"/>
    <w:rsid w:val="008E453F"/>
    <w:rsid w:val="008E4582"/>
    <w:rsid w:val="008E46B2"/>
    <w:rsid w:val="008E5324"/>
    <w:rsid w:val="008E61C6"/>
    <w:rsid w:val="008E7F46"/>
    <w:rsid w:val="008F04AA"/>
    <w:rsid w:val="008F0A3D"/>
    <w:rsid w:val="008F15DA"/>
    <w:rsid w:val="008F17EF"/>
    <w:rsid w:val="008F2B5A"/>
    <w:rsid w:val="008F433D"/>
    <w:rsid w:val="008F5995"/>
    <w:rsid w:val="008F6897"/>
    <w:rsid w:val="008F6960"/>
    <w:rsid w:val="008F7753"/>
    <w:rsid w:val="008F77D1"/>
    <w:rsid w:val="008F7B4F"/>
    <w:rsid w:val="00903779"/>
    <w:rsid w:val="0090539B"/>
    <w:rsid w:val="0090581D"/>
    <w:rsid w:val="009065DE"/>
    <w:rsid w:val="00906AE9"/>
    <w:rsid w:val="00906C8C"/>
    <w:rsid w:val="0090756D"/>
    <w:rsid w:val="00907FFD"/>
    <w:rsid w:val="009104FB"/>
    <w:rsid w:val="00911056"/>
    <w:rsid w:val="00912EEE"/>
    <w:rsid w:val="00913715"/>
    <w:rsid w:val="00913D55"/>
    <w:rsid w:val="00914593"/>
    <w:rsid w:val="00914F93"/>
    <w:rsid w:val="00915CCA"/>
    <w:rsid w:val="0092111F"/>
    <w:rsid w:val="00921F3E"/>
    <w:rsid w:val="00922EEF"/>
    <w:rsid w:val="009233BB"/>
    <w:rsid w:val="009233E4"/>
    <w:rsid w:val="00924545"/>
    <w:rsid w:val="00925884"/>
    <w:rsid w:val="00926ECA"/>
    <w:rsid w:val="00927C4A"/>
    <w:rsid w:val="0093113B"/>
    <w:rsid w:val="00931D1E"/>
    <w:rsid w:val="009329D4"/>
    <w:rsid w:val="009335C1"/>
    <w:rsid w:val="0093702D"/>
    <w:rsid w:val="00937033"/>
    <w:rsid w:val="00937E37"/>
    <w:rsid w:val="0094088B"/>
    <w:rsid w:val="009410BC"/>
    <w:rsid w:val="00942817"/>
    <w:rsid w:val="0094358D"/>
    <w:rsid w:val="009436B1"/>
    <w:rsid w:val="00943D7F"/>
    <w:rsid w:val="009449AB"/>
    <w:rsid w:val="00945235"/>
    <w:rsid w:val="0094644A"/>
    <w:rsid w:val="009473A3"/>
    <w:rsid w:val="0095048F"/>
    <w:rsid w:val="00950D25"/>
    <w:rsid w:val="00950F24"/>
    <w:rsid w:val="0095136B"/>
    <w:rsid w:val="009533EF"/>
    <w:rsid w:val="00956CB1"/>
    <w:rsid w:val="00960620"/>
    <w:rsid w:val="009616C8"/>
    <w:rsid w:val="00961FB5"/>
    <w:rsid w:val="009623C8"/>
    <w:rsid w:val="00963030"/>
    <w:rsid w:val="00964285"/>
    <w:rsid w:val="009644E3"/>
    <w:rsid w:val="00965342"/>
    <w:rsid w:val="0096584A"/>
    <w:rsid w:val="00965A09"/>
    <w:rsid w:val="00965C35"/>
    <w:rsid w:val="009671E9"/>
    <w:rsid w:val="00970486"/>
    <w:rsid w:val="00970A2D"/>
    <w:rsid w:val="00970E04"/>
    <w:rsid w:val="00971956"/>
    <w:rsid w:val="009720E1"/>
    <w:rsid w:val="009738D1"/>
    <w:rsid w:val="00973D28"/>
    <w:rsid w:val="00973EDF"/>
    <w:rsid w:val="0097423C"/>
    <w:rsid w:val="009757AB"/>
    <w:rsid w:val="00975B13"/>
    <w:rsid w:val="00976E56"/>
    <w:rsid w:val="00977E0C"/>
    <w:rsid w:val="00977F01"/>
    <w:rsid w:val="0098172D"/>
    <w:rsid w:val="009826AE"/>
    <w:rsid w:val="0098418F"/>
    <w:rsid w:val="00984C95"/>
    <w:rsid w:val="00984F40"/>
    <w:rsid w:val="00985954"/>
    <w:rsid w:val="00987095"/>
    <w:rsid w:val="009872F1"/>
    <w:rsid w:val="00987558"/>
    <w:rsid w:val="00990065"/>
    <w:rsid w:val="00990403"/>
    <w:rsid w:val="00990629"/>
    <w:rsid w:val="0099164B"/>
    <w:rsid w:val="00991A7B"/>
    <w:rsid w:val="009922D5"/>
    <w:rsid w:val="0099255C"/>
    <w:rsid w:val="0099279E"/>
    <w:rsid w:val="009935C7"/>
    <w:rsid w:val="00994218"/>
    <w:rsid w:val="0099447B"/>
    <w:rsid w:val="0099473C"/>
    <w:rsid w:val="00994A88"/>
    <w:rsid w:val="0099526D"/>
    <w:rsid w:val="00996E4E"/>
    <w:rsid w:val="009A02AF"/>
    <w:rsid w:val="009A1D8B"/>
    <w:rsid w:val="009A2E4D"/>
    <w:rsid w:val="009A3396"/>
    <w:rsid w:val="009A3785"/>
    <w:rsid w:val="009A3FCA"/>
    <w:rsid w:val="009A407F"/>
    <w:rsid w:val="009A423A"/>
    <w:rsid w:val="009A5D56"/>
    <w:rsid w:val="009A6346"/>
    <w:rsid w:val="009A688E"/>
    <w:rsid w:val="009A7829"/>
    <w:rsid w:val="009B0685"/>
    <w:rsid w:val="009B236E"/>
    <w:rsid w:val="009B2B07"/>
    <w:rsid w:val="009B2C7B"/>
    <w:rsid w:val="009B2C93"/>
    <w:rsid w:val="009B2DCA"/>
    <w:rsid w:val="009B3004"/>
    <w:rsid w:val="009B310E"/>
    <w:rsid w:val="009B4C8A"/>
    <w:rsid w:val="009B4E17"/>
    <w:rsid w:val="009B7B38"/>
    <w:rsid w:val="009C024F"/>
    <w:rsid w:val="009C08B2"/>
    <w:rsid w:val="009C1768"/>
    <w:rsid w:val="009C1FF6"/>
    <w:rsid w:val="009C4573"/>
    <w:rsid w:val="009C480E"/>
    <w:rsid w:val="009C565F"/>
    <w:rsid w:val="009C6566"/>
    <w:rsid w:val="009C671F"/>
    <w:rsid w:val="009C727E"/>
    <w:rsid w:val="009C79A2"/>
    <w:rsid w:val="009D1590"/>
    <w:rsid w:val="009D2339"/>
    <w:rsid w:val="009D4E7A"/>
    <w:rsid w:val="009D58F5"/>
    <w:rsid w:val="009D6C01"/>
    <w:rsid w:val="009D6C8E"/>
    <w:rsid w:val="009E4776"/>
    <w:rsid w:val="009E4DEC"/>
    <w:rsid w:val="009E61C2"/>
    <w:rsid w:val="009E6360"/>
    <w:rsid w:val="009E6C63"/>
    <w:rsid w:val="009E6EC0"/>
    <w:rsid w:val="009E7653"/>
    <w:rsid w:val="009E7F2D"/>
    <w:rsid w:val="009F0CE9"/>
    <w:rsid w:val="009F28BF"/>
    <w:rsid w:val="009F3734"/>
    <w:rsid w:val="009F3925"/>
    <w:rsid w:val="009F3C00"/>
    <w:rsid w:val="009F68B7"/>
    <w:rsid w:val="00A007F4"/>
    <w:rsid w:val="00A00B6C"/>
    <w:rsid w:val="00A02477"/>
    <w:rsid w:val="00A02AD9"/>
    <w:rsid w:val="00A03AF1"/>
    <w:rsid w:val="00A046CD"/>
    <w:rsid w:val="00A04AF5"/>
    <w:rsid w:val="00A05C21"/>
    <w:rsid w:val="00A061E3"/>
    <w:rsid w:val="00A064A6"/>
    <w:rsid w:val="00A07B10"/>
    <w:rsid w:val="00A07F8B"/>
    <w:rsid w:val="00A10005"/>
    <w:rsid w:val="00A101F0"/>
    <w:rsid w:val="00A11F35"/>
    <w:rsid w:val="00A14510"/>
    <w:rsid w:val="00A14B3F"/>
    <w:rsid w:val="00A151BD"/>
    <w:rsid w:val="00A164D5"/>
    <w:rsid w:val="00A16D66"/>
    <w:rsid w:val="00A17082"/>
    <w:rsid w:val="00A178D0"/>
    <w:rsid w:val="00A2110D"/>
    <w:rsid w:val="00A228CD"/>
    <w:rsid w:val="00A229D1"/>
    <w:rsid w:val="00A23778"/>
    <w:rsid w:val="00A23CD4"/>
    <w:rsid w:val="00A2461C"/>
    <w:rsid w:val="00A24788"/>
    <w:rsid w:val="00A24A7E"/>
    <w:rsid w:val="00A24D46"/>
    <w:rsid w:val="00A25E5A"/>
    <w:rsid w:val="00A26700"/>
    <w:rsid w:val="00A3172B"/>
    <w:rsid w:val="00A31EDC"/>
    <w:rsid w:val="00A320A5"/>
    <w:rsid w:val="00A3492F"/>
    <w:rsid w:val="00A36080"/>
    <w:rsid w:val="00A363A1"/>
    <w:rsid w:val="00A36C2B"/>
    <w:rsid w:val="00A376C3"/>
    <w:rsid w:val="00A37792"/>
    <w:rsid w:val="00A404FE"/>
    <w:rsid w:val="00A4154E"/>
    <w:rsid w:val="00A43CBA"/>
    <w:rsid w:val="00A4487D"/>
    <w:rsid w:val="00A44F3C"/>
    <w:rsid w:val="00A45643"/>
    <w:rsid w:val="00A45878"/>
    <w:rsid w:val="00A46F20"/>
    <w:rsid w:val="00A501D4"/>
    <w:rsid w:val="00A50A8C"/>
    <w:rsid w:val="00A50C2C"/>
    <w:rsid w:val="00A513C8"/>
    <w:rsid w:val="00A51744"/>
    <w:rsid w:val="00A51C98"/>
    <w:rsid w:val="00A52E65"/>
    <w:rsid w:val="00A53B00"/>
    <w:rsid w:val="00A55EB9"/>
    <w:rsid w:val="00A60FD9"/>
    <w:rsid w:val="00A626CF"/>
    <w:rsid w:val="00A62F22"/>
    <w:rsid w:val="00A63902"/>
    <w:rsid w:val="00A63DB9"/>
    <w:rsid w:val="00A646BD"/>
    <w:rsid w:val="00A66624"/>
    <w:rsid w:val="00A70CA6"/>
    <w:rsid w:val="00A728D3"/>
    <w:rsid w:val="00A7318C"/>
    <w:rsid w:val="00A7361D"/>
    <w:rsid w:val="00A73DB8"/>
    <w:rsid w:val="00A74058"/>
    <w:rsid w:val="00A7492B"/>
    <w:rsid w:val="00A764CB"/>
    <w:rsid w:val="00A77279"/>
    <w:rsid w:val="00A80076"/>
    <w:rsid w:val="00A80247"/>
    <w:rsid w:val="00A80592"/>
    <w:rsid w:val="00A80672"/>
    <w:rsid w:val="00A821D3"/>
    <w:rsid w:val="00A83121"/>
    <w:rsid w:val="00A83766"/>
    <w:rsid w:val="00A84646"/>
    <w:rsid w:val="00A846A3"/>
    <w:rsid w:val="00A84BB9"/>
    <w:rsid w:val="00A867AC"/>
    <w:rsid w:val="00A90597"/>
    <w:rsid w:val="00A93C39"/>
    <w:rsid w:val="00A9421A"/>
    <w:rsid w:val="00A946C9"/>
    <w:rsid w:val="00A9492D"/>
    <w:rsid w:val="00A95803"/>
    <w:rsid w:val="00A95F1A"/>
    <w:rsid w:val="00A9697A"/>
    <w:rsid w:val="00A96AE4"/>
    <w:rsid w:val="00AA5144"/>
    <w:rsid w:val="00AA5E26"/>
    <w:rsid w:val="00AA65D1"/>
    <w:rsid w:val="00AA67C0"/>
    <w:rsid w:val="00AA7E8E"/>
    <w:rsid w:val="00AB1B2B"/>
    <w:rsid w:val="00AB4511"/>
    <w:rsid w:val="00AB4606"/>
    <w:rsid w:val="00AB7B4C"/>
    <w:rsid w:val="00AB7DFA"/>
    <w:rsid w:val="00AC046B"/>
    <w:rsid w:val="00AC17ED"/>
    <w:rsid w:val="00AC2111"/>
    <w:rsid w:val="00AC2333"/>
    <w:rsid w:val="00AC301F"/>
    <w:rsid w:val="00AC3083"/>
    <w:rsid w:val="00AC4E80"/>
    <w:rsid w:val="00AC5C6C"/>
    <w:rsid w:val="00AC628A"/>
    <w:rsid w:val="00AC72F5"/>
    <w:rsid w:val="00AD05FD"/>
    <w:rsid w:val="00AD1248"/>
    <w:rsid w:val="00AD193B"/>
    <w:rsid w:val="00AD2BA4"/>
    <w:rsid w:val="00AD3038"/>
    <w:rsid w:val="00AD3BEB"/>
    <w:rsid w:val="00AD3C11"/>
    <w:rsid w:val="00AD3F24"/>
    <w:rsid w:val="00AD4ABE"/>
    <w:rsid w:val="00AD4DBA"/>
    <w:rsid w:val="00AD5ED8"/>
    <w:rsid w:val="00AD69BA"/>
    <w:rsid w:val="00AD6EC8"/>
    <w:rsid w:val="00AE155C"/>
    <w:rsid w:val="00AE20E5"/>
    <w:rsid w:val="00AE2815"/>
    <w:rsid w:val="00AE385F"/>
    <w:rsid w:val="00AE3989"/>
    <w:rsid w:val="00AE4BB3"/>
    <w:rsid w:val="00AE5E86"/>
    <w:rsid w:val="00AE613D"/>
    <w:rsid w:val="00AE6A4E"/>
    <w:rsid w:val="00AE6B6D"/>
    <w:rsid w:val="00AE7AB7"/>
    <w:rsid w:val="00AF2562"/>
    <w:rsid w:val="00AF28BC"/>
    <w:rsid w:val="00AF2C5D"/>
    <w:rsid w:val="00AF372E"/>
    <w:rsid w:val="00AF3962"/>
    <w:rsid w:val="00AF5244"/>
    <w:rsid w:val="00AF6336"/>
    <w:rsid w:val="00AF7407"/>
    <w:rsid w:val="00B01EC6"/>
    <w:rsid w:val="00B02740"/>
    <w:rsid w:val="00B05A25"/>
    <w:rsid w:val="00B07247"/>
    <w:rsid w:val="00B1025F"/>
    <w:rsid w:val="00B1073E"/>
    <w:rsid w:val="00B11DEE"/>
    <w:rsid w:val="00B1477A"/>
    <w:rsid w:val="00B14B92"/>
    <w:rsid w:val="00B15B65"/>
    <w:rsid w:val="00B1614F"/>
    <w:rsid w:val="00B20742"/>
    <w:rsid w:val="00B2080B"/>
    <w:rsid w:val="00B20915"/>
    <w:rsid w:val="00B20C80"/>
    <w:rsid w:val="00B21D92"/>
    <w:rsid w:val="00B21FE7"/>
    <w:rsid w:val="00B240A4"/>
    <w:rsid w:val="00B26728"/>
    <w:rsid w:val="00B269BF"/>
    <w:rsid w:val="00B2785B"/>
    <w:rsid w:val="00B3032D"/>
    <w:rsid w:val="00B320DA"/>
    <w:rsid w:val="00B324D5"/>
    <w:rsid w:val="00B34254"/>
    <w:rsid w:val="00B34CAF"/>
    <w:rsid w:val="00B34D3C"/>
    <w:rsid w:val="00B35D13"/>
    <w:rsid w:val="00B3613E"/>
    <w:rsid w:val="00B373E2"/>
    <w:rsid w:val="00B40249"/>
    <w:rsid w:val="00B407C9"/>
    <w:rsid w:val="00B41626"/>
    <w:rsid w:val="00B41F43"/>
    <w:rsid w:val="00B42A43"/>
    <w:rsid w:val="00B42A97"/>
    <w:rsid w:val="00B42C45"/>
    <w:rsid w:val="00B43334"/>
    <w:rsid w:val="00B43BD5"/>
    <w:rsid w:val="00B44A93"/>
    <w:rsid w:val="00B46B65"/>
    <w:rsid w:val="00B4700D"/>
    <w:rsid w:val="00B47542"/>
    <w:rsid w:val="00B50858"/>
    <w:rsid w:val="00B50E69"/>
    <w:rsid w:val="00B51204"/>
    <w:rsid w:val="00B517BD"/>
    <w:rsid w:val="00B52AF2"/>
    <w:rsid w:val="00B5411B"/>
    <w:rsid w:val="00B5434D"/>
    <w:rsid w:val="00B54675"/>
    <w:rsid w:val="00B54856"/>
    <w:rsid w:val="00B54F4B"/>
    <w:rsid w:val="00B54F65"/>
    <w:rsid w:val="00B5676A"/>
    <w:rsid w:val="00B5705E"/>
    <w:rsid w:val="00B57909"/>
    <w:rsid w:val="00B57A88"/>
    <w:rsid w:val="00B6190D"/>
    <w:rsid w:val="00B61D69"/>
    <w:rsid w:val="00B62CAC"/>
    <w:rsid w:val="00B63F91"/>
    <w:rsid w:val="00B64D64"/>
    <w:rsid w:val="00B65334"/>
    <w:rsid w:val="00B6769D"/>
    <w:rsid w:val="00B7045F"/>
    <w:rsid w:val="00B70515"/>
    <w:rsid w:val="00B70C1B"/>
    <w:rsid w:val="00B71779"/>
    <w:rsid w:val="00B71D6B"/>
    <w:rsid w:val="00B724F0"/>
    <w:rsid w:val="00B73BF9"/>
    <w:rsid w:val="00B73F2D"/>
    <w:rsid w:val="00B744D8"/>
    <w:rsid w:val="00B74D34"/>
    <w:rsid w:val="00B753F7"/>
    <w:rsid w:val="00B75FB9"/>
    <w:rsid w:val="00B81756"/>
    <w:rsid w:val="00B81807"/>
    <w:rsid w:val="00B8247E"/>
    <w:rsid w:val="00B83944"/>
    <w:rsid w:val="00B83C6E"/>
    <w:rsid w:val="00B842C8"/>
    <w:rsid w:val="00B8557E"/>
    <w:rsid w:val="00B856BA"/>
    <w:rsid w:val="00B860C8"/>
    <w:rsid w:val="00B87FEA"/>
    <w:rsid w:val="00B9049D"/>
    <w:rsid w:val="00B9059C"/>
    <w:rsid w:val="00B90F12"/>
    <w:rsid w:val="00B937B6"/>
    <w:rsid w:val="00B95997"/>
    <w:rsid w:val="00BA0CD9"/>
    <w:rsid w:val="00BA1ECE"/>
    <w:rsid w:val="00BA3398"/>
    <w:rsid w:val="00BA3782"/>
    <w:rsid w:val="00BA3AD3"/>
    <w:rsid w:val="00BA49E7"/>
    <w:rsid w:val="00BA5667"/>
    <w:rsid w:val="00BA5D81"/>
    <w:rsid w:val="00BB1CF1"/>
    <w:rsid w:val="00BB21FA"/>
    <w:rsid w:val="00BB2ED6"/>
    <w:rsid w:val="00BB32C1"/>
    <w:rsid w:val="00BB37C1"/>
    <w:rsid w:val="00BB4C37"/>
    <w:rsid w:val="00BB5AD7"/>
    <w:rsid w:val="00BB71D6"/>
    <w:rsid w:val="00BB7BA1"/>
    <w:rsid w:val="00BC1538"/>
    <w:rsid w:val="00BC1DD6"/>
    <w:rsid w:val="00BC1E2F"/>
    <w:rsid w:val="00BC2814"/>
    <w:rsid w:val="00BC2E74"/>
    <w:rsid w:val="00BC3420"/>
    <w:rsid w:val="00BC3709"/>
    <w:rsid w:val="00BC371A"/>
    <w:rsid w:val="00BC457E"/>
    <w:rsid w:val="00BC45F7"/>
    <w:rsid w:val="00BC587D"/>
    <w:rsid w:val="00BC5A5B"/>
    <w:rsid w:val="00BC6F2F"/>
    <w:rsid w:val="00BC7D6E"/>
    <w:rsid w:val="00BD0487"/>
    <w:rsid w:val="00BD0567"/>
    <w:rsid w:val="00BD13A6"/>
    <w:rsid w:val="00BD1851"/>
    <w:rsid w:val="00BD21B2"/>
    <w:rsid w:val="00BD2C33"/>
    <w:rsid w:val="00BD2D81"/>
    <w:rsid w:val="00BD45FC"/>
    <w:rsid w:val="00BD4DC0"/>
    <w:rsid w:val="00BD522E"/>
    <w:rsid w:val="00BD58F6"/>
    <w:rsid w:val="00BD638E"/>
    <w:rsid w:val="00BD6BD0"/>
    <w:rsid w:val="00BD6EB3"/>
    <w:rsid w:val="00BE08CE"/>
    <w:rsid w:val="00BE3254"/>
    <w:rsid w:val="00BE3BFB"/>
    <w:rsid w:val="00BE3E7B"/>
    <w:rsid w:val="00BE43E2"/>
    <w:rsid w:val="00BE51C3"/>
    <w:rsid w:val="00BE52A9"/>
    <w:rsid w:val="00BE6B59"/>
    <w:rsid w:val="00BF1CDD"/>
    <w:rsid w:val="00BF3A3F"/>
    <w:rsid w:val="00BF43B3"/>
    <w:rsid w:val="00BF749D"/>
    <w:rsid w:val="00C0109D"/>
    <w:rsid w:val="00C02659"/>
    <w:rsid w:val="00C03575"/>
    <w:rsid w:val="00C03933"/>
    <w:rsid w:val="00C03CF7"/>
    <w:rsid w:val="00C044E2"/>
    <w:rsid w:val="00C0481E"/>
    <w:rsid w:val="00C05D55"/>
    <w:rsid w:val="00C06010"/>
    <w:rsid w:val="00C0654C"/>
    <w:rsid w:val="00C06CEB"/>
    <w:rsid w:val="00C07943"/>
    <w:rsid w:val="00C118AD"/>
    <w:rsid w:val="00C119BC"/>
    <w:rsid w:val="00C13CB9"/>
    <w:rsid w:val="00C13F07"/>
    <w:rsid w:val="00C13F8E"/>
    <w:rsid w:val="00C15EBF"/>
    <w:rsid w:val="00C17523"/>
    <w:rsid w:val="00C17BE9"/>
    <w:rsid w:val="00C20072"/>
    <w:rsid w:val="00C2022F"/>
    <w:rsid w:val="00C212B8"/>
    <w:rsid w:val="00C2142A"/>
    <w:rsid w:val="00C21477"/>
    <w:rsid w:val="00C21811"/>
    <w:rsid w:val="00C22059"/>
    <w:rsid w:val="00C220F0"/>
    <w:rsid w:val="00C238F6"/>
    <w:rsid w:val="00C23976"/>
    <w:rsid w:val="00C24082"/>
    <w:rsid w:val="00C256EC"/>
    <w:rsid w:val="00C304BF"/>
    <w:rsid w:val="00C309BD"/>
    <w:rsid w:val="00C32782"/>
    <w:rsid w:val="00C3562D"/>
    <w:rsid w:val="00C35B97"/>
    <w:rsid w:val="00C36FD5"/>
    <w:rsid w:val="00C408E0"/>
    <w:rsid w:val="00C419C2"/>
    <w:rsid w:val="00C41FB1"/>
    <w:rsid w:val="00C41FF4"/>
    <w:rsid w:val="00C4270A"/>
    <w:rsid w:val="00C43434"/>
    <w:rsid w:val="00C45A64"/>
    <w:rsid w:val="00C46225"/>
    <w:rsid w:val="00C4643A"/>
    <w:rsid w:val="00C4648B"/>
    <w:rsid w:val="00C4760F"/>
    <w:rsid w:val="00C47818"/>
    <w:rsid w:val="00C503A8"/>
    <w:rsid w:val="00C5160F"/>
    <w:rsid w:val="00C52412"/>
    <w:rsid w:val="00C525B6"/>
    <w:rsid w:val="00C53908"/>
    <w:rsid w:val="00C53F45"/>
    <w:rsid w:val="00C5459A"/>
    <w:rsid w:val="00C55673"/>
    <w:rsid w:val="00C55DE0"/>
    <w:rsid w:val="00C563BA"/>
    <w:rsid w:val="00C56926"/>
    <w:rsid w:val="00C57B26"/>
    <w:rsid w:val="00C60CA7"/>
    <w:rsid w:val="00C6211B"/>
    <w:rsid w:val="00C621E4"/>
    <w:rsid w:val="00C62359"/>
    <w:rsid w:val="00C63A47"/>
    <w:rsid w:val="00C6500E"/>
    <w:rsid w:val="00C650BB"/>
    <w:rsid w:val="00C65C4F"/>
    <w:rsid w:val="00C66357"/>
    <w:rsid w:val="00C66838"/>
    <w:rsid w:val="00C66FE9"/>
    <w:rsid w:val="00C675E3"/>
    <w:rsid w:val="00C67A66"/>
    <w:rsid w:val="00C706C2"/>
    <w:rsid w:val="00C70919"/>
    <w:rsid w:val="00C70E6F"/>
    <w:rsid w:val="00C71393"/>
    <w:rsid w:val="00C746AF"/>
    <w:rsid w:val="00C74F9D"/>
    <w:rsid w:val="00C7512E"/>
    <w:rsid w:val="00C77840"/>
    <w:rsid w:val="00C80443"/>
    <w:rsid w:val="00C80BEF"/>
    <w:rsid w:val="00C80C95"/>
    <w:rsid w:val="00C81789"/>
    <w:rsid w:val="00C818C5"/>
    <w:rsid w:val="00C81B2D"/>
    <w:rsid w:val="00C81D8D"/>
    <w:rsid w:val="00C84F5B"/>
    <w:rsid w:val="00C8550D"/>
    <w:rsid w:val="00C855EA"/>
    <w:rsid w:val="00C8572A"/>
    <w:rsid w:val="00C857AD"/>
    <w:rsid w:val="00C85867"/>
    <w:rsid w:val="00C868A8"/>
    <w:rsid w:val="00C86E50"/>
    <w:rsid w:val="00C8785E"/>
    <w:rsid w:val="00C9076D"/>
    <w:rsid w:val="00C90DE8"/>
    <w:rsid w:val="00C91C3B"/>
    <w:rsid w:val="00C93595"/>
    <w:rsid w:val="00C93747"/>
    <w:rsid w:val="00C9514C"/>
    <w:rsid w:val="00CA0674"/>
    <w:rsid w:val="00CA0DA0"/>
    <w:rsid w:val="00CA0DDE"/>
    <w:rsid w:val="00CA436B"/>
    <w:rsid w:val="00CA43D9"/>
    <w:rsid w:val="00CA4D87"/>
    <w:rsid w:val="00CA62D0"/>
    <w:rsid w:val="00CA7B88"/>
    <w:rsid w:val="00CB0E50"/>
    <w:rsid w:val="00CB159A"/>
    <w:rsid w:val="00CB2008"/>
    <w:rsid w:val="00CB334F"/>
    <w:rsid w:val="00CB479D"/>
    <w:rsid w:val="00CB5608"/>
    <w:rsid w:val="00CB5EE4"/>
    <w:rsid w:val="00CB6607"/>
    <w:rsid w:val="00CB7C47"/>
    <w:rsid w:val="00CB7DB0"/>
    <w:rsid w:val="00CB7DF7"/>
    <w:rsid w:val="00CC091F"/>
    <w:rsid w:val="00CC1417"/>
    <w:rsid w:val="00CC1AFB"/>
    <w:rsid w:val="00CC22CB"/>
    <w:rsid w:val="00CC246A"/>
    <w:rsid w:val="00CC2943"/>
    <w:rsid w:val="00CC340A"/>
    <w:rsid w:val="00CC3C56"/>
    <w:rsid w:val="00CC455F"/>
    <w:rsid w:val="00CC491B"/>
    <w:rsid w:val="00CC52D0"/>
    <w:rsid w:val="00CC73E4"/>
    <w:rsid w:val="00CD0F53"/>
    <w:rsid w:val="00CD1CB4"/>
    <w:rsid w:val="00CD63F8"/>
    <w:rsid w:val="00CD654B"/>
    <w:rsid w:val="00CD65D3"/>
    <w:rsid w:val="00CD69F1"/>
    <w:rsid w:val="00CE084F"/>
    <w:rsid w:val="00CE1694"/>
    <w:rsid w:val="00CE1756"/>
    <w:rsid w:val="00CE195C"/>
    <w:rsid w:val="00CE2947"/>
    <w:rsid w:val="00CE45BD"/>
    <w:rsid w:val="00CE61A1"/>
    <w:rsid w:val="00CE6506"/>
    <w:rsid w:val="00CE7348"/>
    <w:rsid w:val="00CE7979"/>
    <w:rsid w:val="00CE7C1A"/>
    <w:rsid w:val="00CF0D0F"/>
    <w:rsid w:val="00CF22EC"/>
    <w:rsid w:val="00CF2E43"/>
    <w:rsid w:val="00CF38F1"/>
    <w:rsid w:val="00CF44B1"/>
    <w:rsid w:val="00CF5210"/>
    <w:rsid w:val="00CF5528"/>
    <w:rsid w:val="00CF6172"/>
    <w:rsid w:val="00CF70B1"/>
    <w:rsid w:val="00CF7B2F"/>
    <w:rsid w:val="00D00103"/>
    <w:rsid w:val="00D007FD"/>
    <w:rsid w:val="00D01EFC"/>
    <w:rsid w:val="00D023C0"/>
    <w:rsid w:val="00D02604"/>
    <w:rsid w:val="00D03A7E"/>
    <w:rsid w:val="00D0434D"/>
    <w:rsid w:val="00D044F6"/>
    <w:rsid w:val="00D04522"/>
    <w:rsid w:val="00D04F8A"/>
    <w:rsid w:val="00D07313"/>
    <w:rsid w:val="00D07511"/>
    <w:rsid w:val="00D10BDC"/>
    <w:rsid w:val="00D11CA3"/>
    <w:rsid w:val="00D13F04"/>
    <w:rsid w:val="00D151F6"/>
    <w:rsid w:val="00D15DFE"/>
    <w:rsid w:val="00D167CA"/>
    <w:rsid w:val="00D24731"/>
    <w:rsid w:val="00D25E69"/>
    <w:rsid w:val="00D267EA"/>
    <w:rsid w:val="00D26D75"/>
    <w:rsid w:val="00D26FC4"/>
    <w:rsid w:val="00D30208"/>
    <w:rsid w:val="00D3021B"/>
    <w:rsid w:val="00D3207F"/>
    <w:rsid w:val="00D3325C"/>
    <w:rsid w:val="00D33A25"/>
    <w:rsid w:val="00D34024"/>
    <w:rsid w:val="00D34677"/>
    <w:rsid w:val="00D34889"/>
    <w:rsid w:val="00D34FFB"/>
    <w:rsid w:val="00D37223"/>
    <w:rsid w:val="00D37B03"/>
    <w:rsid w:val="00D37EDF"/>
    <w:rsid w:val="00D40C3E"/>
    <w:rsid w:val="00D414EB"/>
    <w:rsid w:val="00D41A89"/>
    <w:rsid w:val="00D4346A"/>
    <w:rsid w:val="00D44C12"/>
    <w:rsid w:val="00D44FBC"/>
    <w:rsid w:val="00D45893"/>
    <w:rsid w:val="00D4592F"/>
    <w:rsid w:val="00D45FD6"/>
    <w:rsid w:val="00D46CF2"/>
    <w:rsid w:val="00D477A4"/>
    <w:rsid w:val="00D47840"/>
    <w:rsid w:val="00D50060"/>
    <w:rsid w:val="00D50BD9"/>
    <w:rsid w:val="00D510D6"/>
    <w:rsid w:val="00D51E6B"/>
    <w:rsid w:val="00D52B21"/>
    <w:rsid w:val="00D52C6E"/>
    <w:rsid w:val="00D55383"/>
    <w:rsid w:val="00D55BD4"/>
    <w:rsid w:val="00D563D0"/>
    <w:rsid w:val="00D56EB0"/>
    <w:rsid w:val="00D57957"/>
    <w:rsid w:val="00D60FC7"/>
    <w:rsid w:val="00D61751"/>
    <w:rsid w:val="00D6364F"/>
    <w:rsid w:val="00D63834"/>
    <w:rsid w:val="00D64913"/>
    <w:rsid w:val="00D66722"/>
    <w:rsid w:val="00D6714B"/>
    <w:rsid w:val="00D67C35"/>
    <w:rsid w:val="00D70F65"/>
    <w:rsid w:val="00D721A9"/>
    <w:rsid w:val="00D72D2F"/>
    <w:rsid w:val="00D7302E"/>
    <w:rsid w:val="00D74317"/>
    <w:rsid w:val="00D747C9"/>
    <w:rsid w:val="00D74D8D"/>
    <w:rsid w:val="00D74E6F"/>
    <w:rsid w:val="00D75329"/>
    <w:rsid w:val="00D76F77"/>
    <w:rsid w:val="00D8053B"/>
    <w:rsid w:val="00D8100F"/>
    <w:rsid w:val="00D824F6"/>
    <w:rsid w:val="00D83229"/>
    <w:rsid w:val="00D835B8"/>
    <w:rsid w:val="00D85B0A"/>
    <w:rsid w:val="00D866DB"/>
    <w:rsid w:val="00D86ECB"/>
    <w:rsid w:val="00D87F44"/>
    <w:rsid w:val="00D902C3"/>
    <w:rsid w:val="00D90E2F"/>
    <w:rsid w:val="00D9126F"/>
    <w:rsid w:val="00D928A2"/>
    <w:rsid w:val="00D94AA3"/>
    <w:rsid w:val="00D95B3F"/>
    <w:rsid w:val="00D9772C"/>
    <w:rsid w:val="00D97AED"/>
    <w:rsid w:val="00DA1092"/>
    <w:rsid w:val="00DA1E7F"/>
    <w:rsid w:val="00DA23D9"/>
    <w:rsid w:val="00DA2DE7"/>
    <w:rsid w:val="00DA54EC"/>
    <w:rsid w:val="00DA5751"/>
    <w:rsid w:val="00DA593F"/>
    <w:rsid w:val="00DA65C1"/>
    <w:rsid w:val="00DA67AE"/>
    <w:rsid w:val="00DA693D"/>
    <w:rsid w:val="00DA7885"/>
    <w:rsid w:val="00DA7A50"/>
    <w:rsid w:val="00DA7F49"/>
    <w:rsid w:val="00DB0F73"/>
    <w:rsid w:val="00DB1803"/>
    <w:rsid w:val="00DB1FDA"/>
    <w:rsid w:val="00DB37CA"/>
    <w:rsid w:val="00DB3E8B"/>
    <w:rsid w:val="00DB6060"/>
    <w:rsid w:val="00DB7210"/>
    <w:rsid w:val="00DB7D8F"/>
    <w:rsid w:val="00DC0388"/>
    <w:rsid w:val="00DC05C9"/>
    <w:rsid w:val="00DC07A7"/>
    <w:rsid w:val="00DC1033"/>
    <w:rsid w:val="00DC1729"/>
    <w:rsid w:val="00DC197C"/>
    <w:rsid w:val="00DC1F32"/>
    <w:rsid w:val="00DC2C48"/>
    <w:rsid w:val="00DC3126"/>
    <w:rsid w:val="00DC39E5"/>
    <w:rsid w:val="00DC3C40"/>
    <w:rsid w:val="00DC40BE"/>
    <w:rsid w:val="00DC4797"/>
    <w:rsid w:val="00DC572F"/>
    <w:rsid w:val="00DC681F"/>
    <w:rsid w:val="00DC7F81"/>
    <w:rsid w:val="00DD1EA8"/>
    <w:rsid w:val="00DD207D"/>
    <w:rsid w:val="00DD538C"/>
    <w:rsid w:val="00DD5760"/>
    <w:rsid w:val="00DD5F84"/>
    <w:rsid w:val="00DE038C"/>
    <w:rsid w:val="00DE1168"/>
    <w:rsid w:val="00DE37E8"/>
    <w:rsid w:val="00DE4738"/>
    <w:rsid w:val="00DE5541"/>
    <w:rsid w:val="00DE63A6"/>
    <w:rsid w:val="00DE76D9"/>
    <w:rsid w:val="00DE77AB"/>
    <w:rsid w:val="00DF021B"/>
    <w:rsid w:val="00DF0F77"/>
    <w:rsid w:val="00DF27B9"/>
    <w:rsid w:val="00DF3D81"/>
    <w:rsid w:val="00DF565D"/>
    <w:rsid w:val="00DF57ED"/>
    <w:rsid w:val="00DF5C5E"/>
    <w:rsid w:val="00DF6A06"/>
    <w:rsid w:val="00DF7601"/>
    <w:rsid w:val="00E008C8"/>
    <w:rsid w:val="00E00B78"/>
    <w:rsid w:val="00E01860"/>
    <w:rsid w:val="00E02878"/>
    <w:rsid w:val="00E02B60"/>
    <w:rsid w:val="00E02FFB"/>
    <w:rsid w:val="00E04100"/>
    <w:rsid w:val="00E049F2"/>
    <w:rsid w:val="00E0581A"/>
    <w:rsid w:val="00E0647B"/>
    <w:rsid w:val="00E06F05"/>
    <w:rsid w:val="00E10477"/>
    <w:rsid w:val="00E1181E"/>
    <w:rsid w:val="00E120E2"/>
    <w:rsid w:val="00E1241D"/>
    <w:rsid w:val="00E12ECC"/>
    <w:rsid w:val="00E138F7"/>
    <w:rsid w:val="00E139E9"/>
    <w:rsid w:val="00E14E2A"/>
    <w:rsid w:val="00E15712"/>
    <w:rsid w:val="00E162DF"/>
    <w:rsid w:val="00E16A96"/>
    <w:rsid w:val="00E16BEA"/>
    <w:rsid w:val="00E17B9E"/>
    <w:rsid w:val="00E17D58"/>
    <w:rsid w:val="00E20266"/>
    <w:rsid w:val="00E203FB"/>
    <w:rsid w:val="00E22AA8"/>
    <w:rsid w:val="00E22F94"/>
    <w:rsid w:val="00E23CC9"/>
    <w:rsid w:val="00E250D3"/>
    <w:rsid w:val="00E25B2B"/>
    <w:rsid w:val="00E26111"/>
    <w:rsid w:val="00E2702A"/>
    <w:rsid w:val="00E2746F"/>
    <w:rsid w:val="00E30441"/>
    <w:rsid w:val="00E30463"/>
    <w:rsid w:val="00E30668"/>
    <w:rsid w:val="00E30CEA"/>
    <w:rsid w:val="00E33B63"/>
    <w:rsid w:val="00E33C8D"/>
    <w:rsid w:val="00E34A37"/>
    <w:rsid w:val="00E36171"/>
    <w:rsid w:val="00E36455"/>
    <w:rsid w:val="00E377EE"/>
    <w:rsid w:val="00E40F8F"/>
    <w:rsid w:val="00E416C0"/>
    <w:rsid w:val="00E417BA"/>
    <w:rsid w:val="00E41C24"/>
    <w:rsid w:val="00E42B2C"/>
    <w:rsid w:val="00E46AA4"/>
    <w:rsid w:val="00E5076E"/>
    <w:rsid w:val="00E51404"/>
    <w:rsid w:val="00E515CA"/>
    <w:rsid w:val="00E517BD"/>
    <w:rsid w:val="00E53B57"/>
    <w:rsid w:val="00E5514E"/>
    <w:rsid w:val="00E6105E"/>
    <w:rsid w:val="00E610F0"/>
    <w:rsid w:val="00E6149E"/>
    <w:rsid w:val="00E62A72"/>
    <w:rsid w:val="00E62D83"/>
    <w:rsid w:val="00E639B2"/>
    <w:rsid w:val="00E65706"/>
    <w:rsid w:val="00E661C4"/>
    <w:rsid w:val="00E66C5D"/>
    <w:rsid w:val="00E67F21"/>
    <w:rsid w:val="00E709AD"/>
    <w:rsid w:val="00E71130"/>
    <w:rsid w:val="00E7181B"/>
    <w:rsid w:val="00E71CBA"/>
    <w:rsid w:val="00E71DC5"/>
    <w:rsid w:val="00E72CE4"/>
    <w:rsid w:val="00E72D73"/>
    <w:rsid w:val="00E738F1"/>
    <w:rsid w:val="00E73D42"/>
    <w:rsid w:val="00E74463"/>
    <w:rsid w:val="00E75677"/>
    <w:rsid w:val="00E76E38"/>
    <w:rsid w:val="00E80346"/>
    <w:rsid w:val="00E80757"/>
    <w:rsid w:val="00E81690"/>
    <w:rsid w:val="00E8226E"/>
    <w:rsid w:val="00E829E0"/>
    <w:rsid w:val="00E84C13"/>
    <w:rsid w:val="00E85D0A"/>
    <w:rsid w:val="00E86C17"/>
    <w:rsid w:val="00E87453"/>
    <w:rsid w:val="00E905E3"/>
    <w:rsid w:val="00E90D4F"/>
    <w:rsid w:val="00E912D1"/>
    <w:rsid w:val="00E9157A"/>
    <w:rsid w:val="00E91AC5"/>
    <w:rsid w:val="00E91B8F"/>
    <w:rsid w:val="00E91BC8"/>
    <w:rsid w:val="00E92CF6"/>
    <w:rsid w:val="00E938C2"/>
    <w:rsid w:val="00E947E7"/>
    <w:rsid w:val="00E94EAF"/>
    <w:rsid w:val="00E95803"/>
    <w:rsid w:val="00E95DD2"/>
    <w:rsid w:val="00E95FCC"/>
    <w:rsid w:val="00E961D3"/>
    <w:rsid w:val="00E96A56"/>
    <w:rsid w:val="00E97088"/>
    <w:rsid w:val="00EA0708"/>
    <w:rsid w:val="00EA2CAF"/>
    <w:rsid w:val="00EA3044"/>
    <w:rsid w:val="00EA4181"/>
    <w:rsid w:val="00EA4773"/>
    <w:rsid w:val="00EA6893"/>
    <w:rsid w:val="00EA6FA5"/>
    <w:rsid w:val="00EB1DBD"/>
    <w:rsid w:val="00EB2461"/>
    <w:rsid w:val="00EB57EC"/>
    <w:rsid w:val="00EB5822"/>
    <w:rsid w:val="00EB63A7"/>
    <w:rsid w:val="00EB797B"/>
    <w:rsid w:val="00EC1066"/>
    <w:rsid w:val="00EC4365"/>
    <w:rsid w:val="00EC4D79"/>
    <w:rsid w:val="00EC51BB"/>
    <w:rsid w:val="00EC5793"/>
    <w:rsid w:val="00EC5CEE"/>
    <w:rsid w:val="00EC658A"/>
    <w:rsid w:val="00EC796B"/>
    <w:rsid w:val="00ED0285"/>
    <w:rsid w:val="00ED0E98"/>
    <w:rsid w:val="00ED1D82"/>
    <w:rsid w:val="00ED39BC"/>
    <w:rsid w:val="00ED479D"/>
    <w:rsid w:val="00ED48C7"/>
    <w:rsid w:val="00ED5485"/>
    <w:rsid w:val="00ED57F0"/>
    <w:rsid w:val="00EE171F"/>
    <w:rsid w:val="00EE2090"/>
    <w:rsid w:val="00EE225C"/>
    <w:rsid w:val="00EE32D1"/>
    <w:rsid w:val="00EE46B4"/>
    <w:rsid w:val="00EE48B4"/>
    <w:rsid w:val="00EE6062"/>
    <w:rsid w:val="00EE7A0C"/>
    <w:rsid w:val="00EF052F"/>
    <w:rsid w:val="00EF07B4"/>
    <w:rsid w:val="00EF0BFE"/>
    <w:rsid w:val="00EF0CFE"/>
    <w:rsid w:val="00EF0D5A"/>
    <w:rsid w:val="00EF1051"/>
    <w:rsid w:val="00EF1B66"/>
    <w:rsid w:val="00EF2884"/>
    <w:rsid w:val="00EF2981"/>
    <w:rsid w:val="00EF423A"/>
    <w:rsid w:val="00EF511C"/>
    <w:rsid w:val="00EF5B38"/>
    <w:rsid w:val="00EF5B8E"/>
    <w:rsid w:val="00EF6046"/>
    <w:rsid w:val="00EF6584"/>
    <w:rsid w:val="00EF6647"/>
    <w:rsid w:val="00EF6B6F"/>
    <w:rsid w:val="00EF74DB"/>
    <w:rsid w:val="00EF7659"/>
    <w:rsid w:val="00EF7E7B"/>
    <w:rsid w:val="00F015AA"/>
    <w:rsid w:val="00F05795"/>
    <w:rsid w:val="00F066C4"/>
    <w:rsid w:val="00F067B5"/>
    <w:rsid w:val="00F10867"/>
    <w:rsid w:val="00F11938"/>
    <w:rsid w:val="00F11E2B"/>
    <w:rsid w:val="00F124EF"/>
    <w:rsid w:val="00F137B8"/>
    <w:rsid w:val="00F14D49"/>
    <w:rsid w:val="00F154C4"/>
    <w:rsid w:val="00F15CBF"/>
    <w:rsid w:val="00F16896"/>
    <w:rsid w:val="00F17D50"/>
    <w:rsid w:val="00F215E0"/>
    <w:rsid w:val="00F22E73"/>
    <w:rsid w:val="00F244CE"/>
    <w:rsid w:val="00F24A1C"/>
    <w:rsid w:val="00F25079"/>
    <w:rsid w:val="00F254E8"/>
    <w:rsid w:val="00F255AE"/>
    <w:rsid w:val="00F25666"/>
    <w:rsid w:val="00F256F2"/>
    <w:rsid w:val="00F26203"/>
    <w:rsid w:val="00F26361"/>
    <w:rsid w:val="00F3010D"/>
    <w:rsid w:val="00F31379"/>
    <w:rsid w:val="00F31813"/>
    <w:rsid w:val="00F325BD"/>
    <w:rsid w:val="00F33C05"/>
    <w:rsid w:val="00F33DAD"/>
    <w:rsid w:val="00F35755"/>
    <w:rsid w:val="00F35810"/>
    <w:rsid w:val="00F364FE"/>
    <w:rsid w:val="00F4012C"/>
    <w:rsid w:val="00F408F8"/>
    <w:rsid w:val="00F413E6"/>
    <w:rsid w:val="00F4144C"/>
    <w:rsid w:val="00F41735"/>
    <w:rsid w:val="00F41C37"/>
    <w:rsid w:val="00F41DE0"/>
    <w:rsid w:val="00F42AD4"/>
    <w:rsid w:val="00F42DE2"/>
    <w:rsid w:val="00F43306"/>
    <w:rsid w:val="00F437CC"/>
    <w:rsid w:val="00F4382D"/>
    <w:rsid w:val="00F44592"/>
    <w:rsid w:val="00F45119"/>
    <w:rsid w:val="00F462D2"/>
    <w:rsid w:val="00F47365"/>
    <w:rsid w:val="00F476C4"/>
    <w:rsid w:val="00F50BC4"/>
    <w:rsid w:val="00F515E5"/>
    <w:rsid w:val="00F52377"/>
    <w:rsid w:val="00F52A3E"/>
    <w:rsid w:val="00F52AB5"/>
    <w:rsid w:val="00F52E8A"/>
    <w:rsid w:val="00F5374D"/>
    <w:rsid w:val="00F54DC6"/>
    <w:rsid w:val="00F55C32"/>
    <w:rsid w:val="00F56624"/>
    <w:rsid w:val="00F56B3C"/>
    <w:rsid w:val="00F6062C"/>
    <w:rsid w:val="00F60728"/>
    <w:rsid w:val="00F60D51"/>
    <w:rsid w:val="00F61DCD"/>
    <w:rsid w:val="00F62068"/>
    <w:rsid w:val="00F644D1"/>
    <w:rsid w:val="00F6479C"/>
    <w:rsid w:val="00F64CEA"/>
    <w:rsid w:val="00F65B5F"/>
    <w:rsid w:val="00F67672"/>
    <w:rsid w:val="00F67949"/>
    <w:rsid w:val="00F67976"/>
    <w:rsid w:val="00F67B7C"/>
    <w:rsid w:val="00F7144D"/>
    <w:rsid w:val="00F7173C"/>
    <w:rsid w:val="00F7192D"/>
    <w:rsid w:val="00F720F3"/>
    <w:rsid w:val="00F7269D"/>
    <w:rsid w:val="00F72FF0"/>
    <w:rsid w:val="00F73037"/>
    <w:rsid w:val="00F75107"/>
    <w:rsid w:val="00F75372"/>
    <w:rsid w:val="00F7624F"/>
    <w:rsid w:val="00F7626F"/>
    <w:rsid w:val="00F76C9E"/>
    <w:rsid w:val="00F77923"/>
    <w:rsid w:val="00F80094"/>
    <w:rsid w:val="00F8034F"/>
    <w:rsid w:val="00F80BF4"/>
    <w:rsid w:val="00F83EEF"/>
    <w:rsid w:val="00F84068"/>
    <w:rsid w:val="00F8475A"/>
    <w:rsid w:val="00F84AC9"/>
    <w:rsid w:val="00F84DCB"/>
    <w:rsid w:val="00F85FAB"/>
    <w:rsid w:val="00F86436"/>
    <w:rsid w:val="00F8672B"/>
    <w:rsid w:val="00F87165"/>
    <w:rsid w:val="00F871D6"/>
    <w:rsid w:val="00F8761D"/>
    <w:rsid w:val="00F87E32"/>
    <w:rsid w:val="00F905E4"/>
    <w:rsid w:val="00F91E7F"/>
    <w:rsid w:val="00F9201C"/>
    <w:rsid w:val="00F9261D"/>
    <w:rsid w:val="00F94ADB"/>
    <w:rsid w:val="00F95681"/>
    <w:rsid w:val="00F95DBE"/>
    <w:rsid w:val="00FA0405"/>
    <w:rsid w:val="00FA22EC"/>
    <w:rsid w:val="00FA2BFD"/>
    <w:rsid w:val="00FA2E3A"/>
    <w:rsid w:val="00FA3F62"/>
    <w:rsid w:val="00FA6777"/>
    <w:rsid w:val="00FA7E3A"/>
    <w:rsid w:val="00FB05C5"/>
    <w:rsid w:val="00FB1A53"/>
    <w:rsid w:val="00FB2A12"/>
    <w:rsid w:val="00FB4322"/>
    <w:rsid w:val="00FB69E6"/>
    <w:rsid w:val="00FB7F39"/>
    <w:rsid w:val="00FB7F7E"/>
    <w:rsid w:val="00FC0CFF"/>
    <w:rsid w:val="00FC16B5"/>
    <w:rsid w:val="00FC1B5D"/>
    <w:rsid w:val="00FC47E5"/>
    <w:rsid w:val="00FC57E1"/>
    <w:rsid w:val="00FC6A00"/>
    <w:rsid w:val="00FC6B71"/>
    <w:rsid w:val="00FD0AF4"/>
    <w:rsid w:val="00FD14B2"/>
    <w:rsid w:val="00FD3969"/>
    <w:rsid w:val="00FD4076"/>
    <w:rsid w:val="00FD5008"/>
    <w:rsid w:val="00FD523B"/>
    <w:rsid w:val="00FD5CFC"/>
    <w:rsid w:val="00FD62EB"/>
    <w:rsid w:val="00FD6B11"/>
    <w:rsid w:val="00FE08A0"/>
    <w:rsid w:val="00FE1C6D"/>
    <w:rsid w:val="00FE2410"/>
    <w:rsid w:val="00FE3BBC"/>
    <w:rsid w:val="00FE52C3"/>
    <w:rsid w:val="00FE538F"/>
    <w:rsid w:val="00FE609A"/>
    <w:rsid w:val="00FE6CAC"/>
    <w:rsid w:val="00FE7D95"/>
    <w:rsid w:val="00FE7EE5"/>
    <w:rsid w:val="00FF067E"/>
    <w:rsid w:val="00FF1113"/>
    <w:rsid w:val="00FF1893"/>
    <w:rsid w:val="00FF2818"/>
    <w:rsid w:val="00FF3E7D"/>
    <w:rsid w:val="00FF4D25"/>
    <w:rsid w:val="00FF500B"/>
    <w:rsid w:val="00FF5A22"/>
    <w:rsid w:val="00FF60B2"/>
    <w:rsid w:val="00FF6A40"/>
    <w:rsid w:val="00FF70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21AC"/>
  <w15:docId w15:val="{85D57C51-9DCF-4905-A012-C88650FA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656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C6566"/>
    <w:pPr>
      <w:spacing w:after="0" w:line="240" w:lineRule="auto"/>
    </w:pPr>
    <w:rPr>
      <w:rFonts w:ascii="Calibri" w:eastAsia="Times New Roman" w:hAnsi="Calibri" w:cs="Times New Roman"/>
      <w:sz w:val="24"/>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C6566"/>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9C6566"/>
    <w:rPr>
      <w:rFonts w:ascii="Tahoma" w:eastAsia="Calibri" w:hAnsi="Tahoma" w:cs="Tahoma"/>
      <w:sz w:val="16"/>
      <w:szCs w:val="16"/>
    </w:rPr>
  </w:style>
  <w:style w:type="paragraph" w:customStyle="1" w:styleId="rtejustify">
    <w:name w:val="rtejustify"/>
    <w:basedOn w:val="a"/>
    <w:rsid w:val="00476D75"/>
    <w:pPr>
      <w:spacing w:before="100" w:beforeAutospacing="1" w:after="100" w:afterAutospacing="1" w:line="240" w:lineRule="auto"/>
    </w:pPr>
    <w:rPr>
      <w:rFonts w:ascii="Times New Roman" w:eastAsia="Times New Roman" w:hAnsi="Times New Roman"/>
      <w:sz w:val="24"/>
      <w:szCs w:val="24"/>
      <w:lang w:eastAsia="uk-UA"/>
    </w:rPr>
  </w:style>
  <w:style w:type="paragraph" w:styleId="a6">
    <w:name w:val="header"/>
    <w:basedOn w:val="a"/>
    <w:link w:val="a7"/>
    <w:uiPriority w:val="99"/>
    <w:unhideWhenUsed/>
    <w:rsid w:val="003B603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3B6038"/>
    <w:rPr>
      <w:rFonts w:ascii="Calibri" w:eastAsia="Calibri" w:hAnsi="Calibri" w:cs="Times New Roman"/>
    </w:rPr>
  </w:style>
  <w:style w:type="paragraph" w:styleId="a8">
    <w:name w:val="footer"/>
    <w:basedOn w:val="a"/>
    <w:link w:val="a9"/>
    <w:uiPriority w:val="99"/>
    <w:unhideWhenUsed/>
    <w:rsid w:val="003B603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3B6038"/>
    <w:rPr>
      <w:rFonts w:ascii="Calibri" w:eastAsia="Calibri" w:hAnsi="Calibri" w:cs="Times New Roman"/>
    </w:rPr>
  </w:style>
  <w:style w:type="paragraph" w:styleId="aa">
    <w:name w:val="List Paragraph"/>
    <w:basedOn w:val="a"/>
    <w:uiPriority w:val="34"/>
    <w:qFormat/>
    <w:rsid w:val="003B60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3952</TotalTime>
  <Pages>1</Pages>
  <Words>44962</Words>
  <Characters>25629</Characters>
  <Application>Microsoft Office Word</Application>
  <DocSecurity>0</DocSecurity>
  <Lines>213</Lines>
  <Paragraphs>140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Рахуба Ірина Леонідівна</dc:creator>
  <cp:keywords/>
  <dc:description/>
  <cp:lastModifiedBy>Семоненко Ольга Миколаївна</cp:lastModifiedBy>
  <cp:revision>1778</cp:revision>
  <cp:lastPrinted>2026-03-06T08:05:00Z</cp:lastPrinted>
  <dcterms:created xsi:type="dcterms:W3CDTF">2026-01-15T07:47:00Z</dcterms:created>
  <dcterms:modified xsi:type="dcterms:W3CDTF">2026-07-28T13:15:00Z</dcterms:modified>
</cp:coreProperties>
</file>