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00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ar-SA"/>
        </w:rPr>
      </w:pPr>
      <w:r w:rsidRPr="002B66FF">
        <w:rPr>
          <w:rFonts w:ascii="Times New Roman" w:eastAsia="Times New Roman" w:hAnsi="Times New Roman" w:cs="Times New Roman"/>
          <w:position w:val="-1"/>
          <w:sz w:val="24"/>
          <w:szCs w:val="24"/>
          <w:lang w:eastAsia="ar-SA"/>
        </w:rPr>
        <w:t xml:space="preserve">                                                            </w:t>
      </w:r>
      <w:r w:rsidRPr="002B66FF">
        <w:rPr>
          <w:rFonts w:ascii="Times New Roman" w:eastAsia="Times New Roman" w:hAnsi="Times New Roman" w:cs="Times New Roman"/>
          <w:noProof/>
          <w:position w:val="-1"/>
          <w:sz w:val="24"/>
          <w:szCs w:val="24"/>
          <w:lang w:eastAsia="uk-UA"/>
        </w:rPr>
        <w:drawing>
          <wp:inline distT="0" distB="0" distL="114300" distR="114300" wp14:anchorId="09F6D7A8" wp14:editId="5DBC0865">
            <wp:extent cx="544195" cy="71628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ar-SA"/>
        </w:rPr>
      </w:pP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left="2" w:right="57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36"/>
          <w:szCs w:val="36"/>
          <w:lang w:eastAsia="ar-SA"/>
        </w:rPr>
      </w:pPr>
      <w:r w:rsidRPr="002B66FF">
        <w:rPr>
          <w:rFonts w:ascii="Times New Roman" w:eastAsia="Times New Roman" w:hAnsi="Times New Roman" w:cs="Times New Roman"/>
          <w:position w:val="-1"/>
          <w:sz w:val="36"/>
          <w:szCs w:val="36"/>
          <w:lang w:eastAsia="ar-SA"/>
        </w:rPr>
        <w:t>ВИЩА КВАЛІФІКАЦІЙНА КОМІСІЯ СУДДІВ УКРАЇНИ</w:t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right="57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ar-SA"/>
        </w:rPr>
      </w:pPr>
    </w:p>
    <w:p w:rsidR="002B66FF" w:rsidRPr="002B66FF" w:rsidRDefault="00AA1E6C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Lines="30" w:before="72" w:afterLines="30" w:after="72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>08 липня</w:t>
      </w:r>
      <w:r w:rsidR="002B66FF"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 xml:space="preserve"> 2026 року</w:t>
      </w:r>
      <w:r w:rsidR="002B66FF"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ab/>
      </w:r>
      <w:r w:rsidR="002B66FF"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ab/>
      </w:r>
      <w:r w:rsidR="002B66FF"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ab/>
      </w:r>
      <w:r w:rsidR="002B66FF"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ab/>
      </w:r>
      <w:r w:rsidR="002B66FF"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ab/>
      </w:r>
      <w:r w:rsidR="002B66FF"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ab/>
        <w:t xml:space="preserve">                                      м. Київ</w:t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Lines="30" w:before="72" w:afterLines="30" w:after="72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Lines="30" w:before="72" w:afterLines="30" w:after="72" w:line="240" w:lineRule="auto"/>
        <w:ind w:leftChars="-1" w:left="1" w:right="134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u w:val="single"/>
          <w:lang w:eastAsia="ar-SA"/>
        </w:rPr>
      </w:pP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 xml:space="preserve">Р І Ш Е Н </w:t>
      </w:r>
      <w:proofErr w:type="spellStart"/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>Н</w:t>
      </w:r>
      <w:proofErr w:type="spellEnd"/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 xml:space="preserve"> Я № </w:t>
      </w:r>
      <w:r w:rsidR="00FE4817">
        <w:rPr>
          <w:rFonts w:ascii="Times New Roman" w:eastAsia="Times New Roman" w:hAnsi="Times New Roman" w:cs="Times New Roman"/>
          <w:position w:val="-1"/>
          <w:sz w:val="26"/>
          <w:szCs w:val="26"/>
          <w:u w:val="single"/>
          <w:lang w:eastAsia="ar-SA"/>
        </w:rPr>
        <w:t>23/дс-26</w:t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beforeLines="30" w:before="72" w:afterLines="30" w:after="72" w:line="240" w:lineRule="auto"/>
        <w:ind w:leftChars="-1" w:left="1" w:right="-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beforeLines="30" w:before="72" w:afterLines="30" w:after="72" w:line="240" w:lineRule="auto"/>
        <w:ind w:leftChars="-1" w:left="1" w:right="-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>Вища кваліфікаційна комісія суддів України у пленарному складі:</w:t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Lines="30" w:before="72" w:afterLines="30" w:after="72" w:line="240" w:lineRule="auto"/>
        <w:ind w:leftChars="-1" w:left="1" w:right="134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Lines="30" w:before="72" w:afterLines="30" w:after="72" w:line="1" w:lineRule="atLeast"/>
        <w:ind w:leftChars="-1" w:left="1" w:right="-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 xml:space="preserve">головуючого – </w:t>
      </w:r>
      <w:r w:rsidR="008E16D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 xml:space="preserve"> </w:t>
      </w: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>Андрія ПАСІЧНИКА,</w:t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969"/>
        </w:tabs>
        <w:spacing w:beforeLines="30" w:before="72" w:afterLines="30" w:after="72" w:line="1" w:lineRule="atLeast"/>
        <w:ind w:leftChars="-1" w:left="1" w:right="-15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highlight w:val="yellow"/>
          <w:lang w:eastAsia="ar-SA"/>
        </w:rPr>
      </w:pPr>
    </w:p>
    <w:p w:rsidR="002B66FF" w:rsidRPr="002B66FF" w:rsidRDefault="002B66FF" w:rsidP="002B66FF">
      <w:pPr>
        <w:shd w:val="clear" w:color="auto" w:fill="FFFFFF"/>
        <w:tabs>
          <w:tab w:val="left" w:pos="6804"/>
          <w:tab w:val="left" w:pos="7230"/>
        </w:tabs>
        <w:spacing w:beforeLines="30" w:before="72" w:afterLines="30" w:after="72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iCs/>
          <w:spacing w:val="-6"/>
          <w:position w:val="-1"/>
          <w:sz w:val="26"/>
          <w:szCs w:val="26"/>
          <w:lang w:eastAsia="ar-SA"/>
        </w:rPr>
      </w:pPr>
      <w:r w:rsidRPr="002B66FF">
        <w:rPr>
          <w:rFonts w:ascii="Times New Roman" w:eastAsia="Times New Roman" w:hAnsi="Times New Roman" w:cs="Times New Roman"/>
          <w:spacing w:val="-6"/>
          <w:position w:val="-1"/>
          <w:sz w:val="26"/>
          <w:szCs w:val="26"/>
          <w:lang w:eastAsia="ar-SA"/>
        </w:rPr>
        <w:t>членів Комісії:</w:t>
      </w:r>
      <w:r w:rsidRPr="002B66FF">
        <w:rPr>
          <w:rFonts w:ascii="Times New Roman" w:eastAsia="Times New Roman" w:hAnsi="Times New Roman" w:cs="Times New Roman"/>
          <w:bCs/>
          <w:iCs/>
          <w:spacing w:val="-6"/>
          <w:position w:val="-1"/>
          <w:sz w:val="26"/>
          <w:szCs w:val="26"/>
          <w:lang w:eastAsia="ar-SA"/>
        </w:rPr>
        <w:t xml:space="preserve"> </w:t>
      </w: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 xml:space="preserve">Михайла БОГОНОСА, Людмили ВОЛКОВОЇ, Ярослава ДУХА, Надії КОБЕЦЬКОЇ, Олега КОЛІУША, </w:t>
      </w:r>
      <w:r w:rsidRPr="002B66FF">
        <w:rPr>
          <w:rFonts w:ascii="ProbaPro" w:eastAsia="Times New Roman" w:hAnsi="ProbaPro" w:cs="Times New Roman"/>
          <w:color w:val="000000"/>
          <w:position w:val="-1"/>
          <w:sz w:val="26"/>
          <w:szCs w:val="26"/>
          <w:shd w:val="clear" w:color="auto" w:fill="FFFFFF"/>
          <w:lang w:eastAsia="ar-SA"/>
        </w:rPr>
        <w:t xml:space="preserve">Ігоря КУШНІРА, </w:t>
      </w: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>Володимира ЛУГАНСЬКОГО (доповідач), Олексія ОМЕЛЬЯНА, Романа САБОДАША, Сергія ЧУМАКА, Галини ШЕВЧУК,</w:t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Lines="30" w:before="72" w:afterLines="30" w:after="72" w:line="240" w:lineRule="auto"/>
        <w:ind w:leftChars="-1" w:left="1" w:right="134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highlight w:val="yellow"/>
          <w:lang w:eastAsia="ar-SA"/>
        </w:rPr>
      </w:pPr>
    </w:p>
    <w:p w:rsidR="002B66FF" w:rsidRPr="002B66FF" w:rsidRDefault="002B66FF" w:rsidP="002B66FF">
      <w:pPr>
        <w:spacing w:beforeLines="30" w:before="72" w:afterLines="30" w:after="72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shd w:val="clear" w:color="auto" w:fill="FFFFFF"/>
          <w:lang w:eastAsia="ar-SA"/>
        </w:rPr>
      </w:pPr>
      <w:r w:rsidRPr="002B66FF">
        <w:rPr>
          <w:rFonts w:ascii="Times New Roman" w:eastAsia="Times New Roman" w:hAnsi="Times New Roman" w:cs="Times New Roman"/>
          <w:color w:val="000000"/>
          <w:position w:val="-1"/>
          <w:sz w:val="26"/>
          <w:szCs w:val="26"/>
          <w:shd w:val="clear" w:color="auto" w:fill="FFFFFF"/>
          <w:lang w:eastAsia="ar-SA"/>
        </w:rPr>
        <w:t xml:space="preserve">розглянувши питання про припинення участі кандидата </w:t>
      </w:r>
      <w:proofErr w:type="spellStart"/>
      <w:r w:rsidRPr="002B66FF">
        <w:rPr>
          <w:rFonts w:ascii="Times New Roman" w:eastAsia="Times New Roman" w:hAnsi="Times New Roman" w:cs="Times New Roman"/>
          <w:color w:val="000000"/>
          <w:position w:val="-1"/>
          <w:sz w:val="26"/>
          <w:szCs w:val="26"/>
          <w:shd w:val="clear" w:color="auto" w:fill="FFFFFF"/>
          <w:lang w:eastAsia="ar-SA"/>
        </w:rPr>
        <w:t>Сірика</w:t>
      </w:r>
      <w:proofErr w:type="spellEnd"/>
      <w:r w:rsidRPr="002B66FF">
        <w:rPr>
          <w:rFonts w:ascii="Times New Roman" w:eastAsia="Times New Roman" w:hAnsi="Times New Roman" w:cs="Times New Roman"/>
          <w:color w:val="000000"/>
          <w:position w:val="-1"/>
          <w:sz w:val="26"/>
          <w:szCs w:val="26"/>
          <w:shd w:val="clear" w:color="auto" w:fill="FFFFFF"/>
          <w:lang w:eastAsia="ar-SA"/>
        </w:rPr>
        <w:t xml:space="preserve"> Ігоря Володимировича в доборі на посаду судді місцевого суду, оголошеному рішенням Комісії від 11 грудня 2024 року № 366/зп-24,</w:t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300"/>
        </w:tabs>
        <w:spacing w:beforeLines="30" w:before="72" w:afterLines="30" w:after="72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shd w:val="clear" w:color="auto" w:fill="FFFFFF"/>
          <w:lang w:eastAsia="ar-SA"/>
        </w:rPr>
      </w:pP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shd w:val="clear" w:color="auto" w:fill="FFFFFF"/>
          <w:lang w:eastAsia="ar-SA"/>
        </w:rPr>
        <w:tab/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779"/>
        </w:tabs>
        <w:spacing w:beforeLines="30" w:before="72" w:afterLines="30" w:after="72" w:line="240" w:lineRule="auto"/>
        <w:jc w:val="center"/>
        <w:textDirection w:val="btLr"/>
        <w:textAlignment w:val="top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>встановила:</w:t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779"/>
        </w:tabs>
        <w:spacing w:beforeLines="30" w:before="72" w:afterLines="30" w:after="72" w:line="240" w:lineRule="auto"/>
        <w:jc w:val="center"/>
        <w:textDirection w:val="btLr"/>
        <w:textAlignment w:val="top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</w:p>
    <w:p w:rsidR="002B66FF" w:rsidRPr="002B66FF" w:rsidRDefault="002B66FF" w:rsidP="00BA5C28">
      <w:pPr>
        <w:spacing w:beforeLines="30" w:before="72" w:afterLines="30" w:after="72" w:line="240" w:lineRule="auto"/>
        <w:ind w:left="1" w:firstLineChars="272" w:firstLine="707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Рішенням Комісії від 11 грудня 2024 року </w:t>
      </w:r>
      <w:r w:rsidR="00BA5C28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№ </w:t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366/зп-24 оголошено добір кандидатів на посаду судді</w:t>
      </w:r>
      <w:r w:rsidR="00BA5C28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місцевого суду з урахуванням 1 </w:t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800 прогнозованих вакантних посад суддів у місцевих судах (далі – Добір) та затверджено текст відповідного оголошення.</w:t>
      </w:r>
    </w:p>
    <w:p w:rsidR="002B66FF" w:rsidRPr="002B66FF" w:rsidRDefault="002B66FF" w:rsidP="002B66FF">
      <w:pPr>
        <w:spacing w:beforeLines="30" w:before="72" w:afterLines="30" w:after="72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ab/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ab/>
        <w:t xml:space="preserve">У визначений строк до Комісії із заявою про участь у Доборі звернувся </w:t>
      </w:r>
      <w:proofErr w:type="spellStart"/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Сірик</w:t>
      </w:r>
      <w:proofErr w:type="spellEnd"/>
      <w:r w:rsidR="009935BD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val="en-US" w:eastAsia="ar-SA"/>
        </w:rPr>
        <w:t> </w:t>
      </w:r>
      <w:r w:rsidR="00E30E55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І.В.</w:t>
      </w:r>
      <w:r w:rsidR="009935BD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val="en-US" w:eastAsia="ar-SA"/>
        </w:rPr>
        <w:t> </w:t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як особа, яка відповідає</w:t>
      </w:r>
      <w:r w:rsidR="003619ED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вимогам частини першої статті </w:t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69 Закону України «Про судоустрій і статус суддів».</w:t>
      </w:r>
    </w:p>
    <w:p w:rsidR="002B66FF" w:rsidRPr="002B66FF" w:rsidRDefault="002B66FF" w:rsidP="002B66FF">
      <w:pPr>
        <w:spacing w:beforeLines="30" w:before="72" w:afterLines="30" w:after="72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ab/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ab/>
        <w:t xml:space="preserve">Рішенням Комісії від </w:t>
      </w:r>
      <w:r w:rsidRPr="00BA5C28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26 травня 2025 року № 657/дс-25 </w:t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допущено </w:t>
      </w:r>
      <w:r w:rsidRPr="00BA5C28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750</w:t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осіб до участі в Доборі, зокрема </w:t>
      </w:r>
      <w:proofErr w:type="spellStart"/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Сірика</w:t>
      </w:r>
      <w:proofErr w:type="spellEnd"/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І.В.</w:t>
      </w:r>
    </w:p>
    <w:p w:rsidR="002B66FF" w:rsidRPr="002B66FF" w:rsidRDefault="004F4EC7" w:rsidP="002B66FF">
      <w:pPr>
        <w:spacing w:beforeLines="30" w:before="72" w:afterLines="30" w:after="72" w:line="240" w:lineRule="auto"/>
        <w:ind w:left="1" w:firstLineChars="272" w:firstLine="707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  <w:proofErr w:type="spellStart"/>
      <w:r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Сіриком</w:t>
      </w:r>
      <w:proofErr w:type="spellEnd"/>
      <w:r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</w:t>
      </w:r>
      <w:r w:rsidR="002B66FF"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І.В.</w:t>
      </w:r>
      <w:r w:rsidR="002B66FF"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val="ru-RU" w:eastAsia="ar-SA"/>
        </w:rPr>
        <w:t xml:space="preserve"> </w:t>
      </w:r>
      <w:r w:rsidR="002B66FF"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успішно складено тестування знань з історії української державності, тестування загальних знань у сфері права та знань зі спеціалізації місцевого </w:t>
      </w:r>
      <w:r w:rsidR="002F56C1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адміністративного суду та місцевого </w:t>
      </w:r>
      <w:r w:rsidR="002B66FF"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загального суду, тестування когнітивних здібностей. Його допущено до четвертого етапу кваліфікаційного іспиту – виконання практичного завдання зі спеціалізацій місцевого адміністративного суду та місцевого загального суду.</w:t>
      </w:r>
    </w:p>
    <w:p w:rsidR="002B66FF" w:rsidRPr="002B66FF" w:rsidRDefault="002B66FF" w:rsidP="002B66FF">
      <w:pPr>
        <w:spacing w:beforeLines="30" w:before="72" w:afterLines="30" w:after="72" w:line="240" w:lineRule="auto"/>
        <w:ind w:left="1" w:firstLineChars="272" w:firstLine="707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Рішенням Комісії від 01 квітня 2026 року затверджено загальні результати кваліфікаційного іспиту зі спеціалізації місцевого адміністративного суду, складеного кандидатами на посаду судді місцевого суду та суддями, які виявили намір бути </w:t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lastRenderedPageBreak/>
        <w:t xml:space="preserve">переведеними до іншого місцевого суду. Відповідно до цього рішення </w:t>
      </w:r>
      <w:proofErr w:type="spellStart"/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Сірик</w:t>
      </w:r>
      <w:proofErr w:type="spellEnd"/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І.В. не склав кваліфікаційн</w:t>
      </w:r>
      <w:r w:rsidR="00B64E7B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ого</w:t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іспит</w:t>
      </w:r>
      <w:r w:rsidR="00B64E7B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у</w:t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зі спеціалізації місцевого адміністративного суду.</w:t>
      </w:r>
    </w:p>
    <w:p w:rsidR="002B66FF" w:rsidRPr="002B66FF" w:rsidRDefault="002B66FF" w:rsidP="002B66FF">
      <w:pPr>
        <w:spacing w:beforeLines="30" w:before="72" w:afterLines="30" w:after="72" w:line="240" w:lineRule="auto"/>
        <w:ind w:left="1" w:firstLineChars="272" w:firstLine="707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Наразі Комісією не затверджено результатів четвертого етапу кваліфікаційного іспиту – виконання практичного завдання зі спеціалізації місцевого загального суду.</w:t>
      </w:r>
    </w:p>
    <w:p w:rsidR="002B66FF" w:rsidRPr="002B66FF" w:rsidRDefault="002B66FF" w:rsidP="002B66FF">
      <w:pPr>
        <w:spacing w:beforeLines="30" w:before="72" w:afterLines="30" w:after="72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ab/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ab/>
        <w:t xml:space="preserve">До Комісії 14 квітня 2026 року звернувся </w:t>
      </w:r>
      <w:proofErr w:type="spellStart"/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Сірик</w:t>
      </w:r>
      <w:proofErr w:type="spellEnd"/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І.В. із заявою про припинення участі в Доборі.</w:t>
      </w:r>
    </w:p>
    <w:p w:rsidR="002B66FF" w:rsidRPr="002B66FF" w:rsidRDefault="002B66FF" w:rsidP="002B66FF">
      <w:pPr>
        <w:spacing w:beforeLines="30" w:before="72" w:afterLines="30" w:after="72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Згідно з підпунктом 14.11.1 пункту 14.11 Оголошення про добір кандидатів на посаду судді місцевого суду, затвердженого рішенням Комісії від 11 грудня 2024 року № 366/зп-24, на будь-якому етапі Добору Комісія може ухвалити рішення про припинення участі в ньому кандидата на посаду судді, зокрема, за звернення</w:t>
      </w:r>
      <w:r w:rsidR="00D83466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м</w:t>
      </w: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кандидата на посаду судді.</w:t>
      </w:r>
    </w:p>
    <w:p w:rsidR="002B66FF" w:rsidRPr="002B66FF" w:rsidRDefault="002B66FF" w:rsidP="002B66FF">
      <w:pPr>
        <w:spacing w:beforeLines="30" w:before="72" w:afterLines="30" w:after="72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З урахуванням викладеного Комісія у пленарному складі дійшла висновку про наявність підстав для припинення участі кандидата </w:t>
      </w:r>
      <w:proofErr w:type="spellStart"/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Сірика</w:t>
      </w:r>
      <w:proofErr w:type="spellEnd"/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 xml:space="preserve"> І.В. у Доборі.</w:t>
      </w:r>
    </w:p>
    <w:p w:rsidR="002B66FF" w:rsidRPr="002B66FF" w:rsidRDefault="002B66FF" w:rsidP="002B66FF">
      <w:pPr>
        <w:spacing w:beforeLines="30" w:before="72" w:afterLines="30" w:after="72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  <w:r w:rsidRPr="002B66FF"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  <w:t>Керуючись статтями 93, 101 Закону України «Про судоустрій і статус суддів», Вища кваліфікаційна комісія суддів України одноголосно</w:t>
      </w:r>
    </w:p>
    <w:p w:rsidR="002B66FF" w:rsidRPr="002B66FF" w:rsidRDefault="002B66FF" w:rsidP="002B66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Lines="30" w:before="72" w:afterLines="30" w:after="72" w:line="240" w:lineRule="auto"/>
        <w:ind w:firstLine="708"/>
        <w:jc w:val="both"/>
        <w:textDirection w:val="btLr"/>
        <w:textAlignment w:val="top"/>
        <w:rPr>
          <w:rFonts w:ascii="Times New Roman" w:eastAsia="Calibri" w:hAnsi="Times New Roman" w:cs="Times New Roman"/>
          <w:color w:val="000000"/>
          <w:position w:val="-1"/>
          <w:sz w:val="26"/>
          <w:szCs w:val="26"/>
          <w:lang w:eastAsia="ar-SA"/>
        </w:rPr>
      </w:pPr>
    </w:p>
    <w:p w:rsidR="002B66FF" w:rsidRPr="002B66FF" w:rsidRDefault="002B66FF" w:rsidP="002B66FF">
      <w:pPr>
        <w:spacing w:beforeLines="30" w:before="72" w:afterLines="30" w:after="72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shd w:val="clear" w:color="auto" w:fill="FFFFFF"/>
          <w:lang w:eastAsia="ar-SA"/>
        </w:rPr>
      </w:pP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shd w:val="clear" w:color="auto" w:fill="FFFFFF"/>
          <w:lang w:eastAsia="ar-SA"/>
        </w:rPr>
        <w:t>вирішила:</w:t>
      </w:r>
    </w:p>
    <w:p w:rsidR="002B66FF" w:rsidRPr="002B66FF" w:rsidRDefault="002B66FF" w:rsidP="002B66FF">
      <w:pPr>
        <w:spacing w:beforeLines="30" w:before="72" w:afterLines="30" w:after="72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shd w:val="clear" w:color="auto" w:fill="FFFFFF"/>
          <w:lang w:eastAsia="ar-SA"/>
        </w:rPr>
      </w:pPr>
    </w:p>
    <w:p w:rsidR="002B66FF" w:rsidRPr="002B66FF" w:rsidRDefault="002B66FF" w:rsidP="002B66FF">
      <w:pPr>
        <w:spacing w:beforeLines="30" w:before="72" w:afterLines="30" w:after="72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  <w:t xml:space="preserve">припинити участь </w:t>
      </w:r>
      <w:proofErr w:type="spellStart"/>
      <w:r w:rsidRPr="002B66FF">
        <w:rPr>
          <w:rFonts w:ascii="Times New Roman" w:eastAsia="Times New Roman" w:hAnsi="Times New Roman" w:cs="Times New Roman"/>
          <w:color w:val="000000"/>
          <w:position w:val="-1"/>
          <w:sz w:val="26"/>
          <w:szCs w:val="26"/>
          <w:shd w:val="clear" w:color="auto" w:fill="FFFFFF"/>
          <w:lang w:eastAsia="ar-SA"/>
        </w:rPr>
        <w:t>Сірика</w:t>
      </w:r>
      <w:proofErr w:type="spellEnd"/>
      <w:r w:rsidRPr="002B66FF">
        <w:rPr>
          <w:rFonts w:ascii="Times New Roman" w:eastAsia="Times New Roman" w:hAnsi="Times New Roman" w:cs="Times New Roman"/>
          <w:color w:val="000000"/>
          <w:position w:val="-1"/>
          <w:sz w:val="26"/>
          <w:szCs w:val="26"/>
          <w:shd w:val="clear" w:color="auto" w:fill="FFFFFF"/>
          <w:lang w:eastAsia="ar-SA"/>
        </w:rPr>
        <w:t xml:space="preserve"> Ігоря Володимировича в доборі на посаду судді місцевого суду, оголошеному ріше</w:t>
      </w:r>
      <w:r w:rsidR="003619ED">
        <w:rPr>
          <w:rFonts w:ascii="Times New Roman" w:eastAsia="Times New Roman" w:hAnsi="Times New Roman" w:cs="Times New Roman"/>
          <w:color w:val="000000"/>
          <w:position w:val="-1"/>
          <w:sz w:val="26"/>
          <w:szCs w:val="26"/>
          <w:shd w:val="clear" w:color="auto" w:fill="FFFFFF"/>
          <w:lang w:eastAsia="ar-SA"/>
        </w:rPr>
        <w:t xml:space="preserve">нням Комісії від 11 грудня 2024 року № </w:t>
      </w:r>
      <w:r w:rsidRPr="002B66FF">
        <w:rPr>
          <w:rFonts w:ascii="Times New Roman" w:eastAsia="Times New Roman" w:hAnsi="Times New Roman" w:cs="Times New Roman"/>
          <w:color w:val="000000"/>
          <w:position w:val="-1"/>
          <w:sz w:val="26"/>
          <w:szCs w:val="26"/>
          <w:shd w:val="clear" w:color="auto" w:fill="FFFFFF"/>
          <w:lang w:eastAsia="ar-SA"/>
        </w:rPr>
        <w:t>366/зп-24</w:t>
      </w:r>
      <w:r w:rsidRPr="002B66FF">
        <w:rPr>
          <w:rFonts w:ascii="Times New Roman" w:eastAsia="Times New Roman" w:hAnsi="Times New Roman" w:cs="Times New Roman"/>
          <w:position w:val="-1"/>
          <w:sz w:val="26"/>
          <w:szCs w:val="26"/>
          <w:shd w:val="clear" w:color="auto" w:fill="FFFFFF"/>
          <w:lang w:eastAsia="ar-SA"/>
        </w:rPr>
        <w:t>.</w:t>
      </w:r>
    </w:p>
    <w:p w:rsidR="002B66FF" w:rsidRPr="002B66FF" w:rsidRDefault="002B66FF" w:rsidP="002B66FF">
      <w:pPr>
        <w:spacing w:beforeLines="30" w:before="72" w:afterLines="30" w:after="72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</w:p>
    <w:p w:rsidR="002B66FF" w:rsidRPr="002B66FF" w:rsidRDefault="002B66FF" w:rsidP="002B66FF">
      <w:pPr>
        <w:spacing w:beforeLines="30" w:before="72" w:afterLines="30" w:after="72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6"/>
          <w:szCs w:val="26"/>
          <w:lang w:eastAsia="ar-SA"/>
        </w:rPr>
      </w:pPr>
    </w:p>
    <w:p w:rsidR="00C674D8" w:rsidRDefault="002B66FF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1" w:hanging="3"/>
        <w:jc w:val="both"/>
        <w:rPr>
          <w:rFonts w:ascii="ProbaPro" w:hAnsi="ProbaPro"/>
          <w:color w:val="000000"/>
        </w:rPr>
      </w:pPr>
      <w:r w:rsidRPr="002B66FF">
        <w:rPr>
          <w:position w:val="-1"/>
          <w:sz w:val="26"/>
          <w:szCs w:val="26"/>
          <w:lang w:eastAsia="ar-SA"/>
        </w:rPr>
        <w:tab/>
      </w:r>
      <w:r w:rsidR="00C674D8">
        <w:rPr>
          <w:rFonts w:ascii="ProbaPro" w:hAnsi="ProbaPro"/>
          <w:color w:val="000000"/>
        </w:rPr>
        <w:t>Головуючий</w:t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  <w:t xml:space="preserve">       </w:t>
      </w:r>
      <w:r w:rsidR="00C674D8">
        <w:rPr>
          <w:rFonts w:ascii="ProbaPro" w:hAnsi="ProbaPro"/>
          <w:color w:val="000000"/>
        </w:rPr>
        <w:t>Андрій ПАСІЧНИК </w:t>
      </w:r>
    </w:p>
    <w:p w:rsidR="00C674D8" w:rsidRDefault="00C674D8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hanging="2"/>
        <w:jc w:val="both"/>
        <w:rPr>
          <w:rFonts w:ascii="ProbaPro" w:hAnsi="ProbaPro"/>
          <w:color w:val="1D1D1B"/>
        </w:rPr>
      </w:pPr>
      <w:r>
        <w:rPr>
          <w:rFonts w:ascii="ProbaPro" w:hAnsi="ProbaPro"/>
          <w:color w:val="000000"/>
        </w:rPr>
        <w:t>Члени Комісії:</w:t>
      </w:r>
      <w:r w:rsidR="003619ED">
        <w:rPr>
          <w:rFonts w:ascii="ProbaPro" w:hAnsi="ProbaPro"/>
          <w:color w:val="000000"/>
        </w:rPr>
        <w:t xml:space="preserve"> </w:t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</w:r>
      <w:r w:rsidR="003619ED">
        <w:rPr>
          <w:rFonts w:ascii="ProbaPro" w:hAnsi="ProbaPro"/>
          <w:color w:val="000000"/>
        </w:rPr>
        <w:tab/>
        <w:t xml:space="preserve">       </w:t>
      </w:r>
      <w:r>
        <w:rPr>
          <w:rFonts w:ascii="ProbaPro" w:hAnsi="ProbaPro"/>
          <w:color w:val="000000"/>
        </w:rPr>
        <w:t>Михайло БОГОНІС</w:t>
      </w:r>
    </w:p>
    <w:p w:rsidR="00C674D8" w:rsidRDefault="003619ED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5664" w:firstLine="708"/>
        <w:jc w:val="both"/>
        <w:rPr>
          <w:rFonts w:ascii="ProbaPro" w:hAnsi="ProbaPro"/>
          <w:color w:val="1D1D1B"/>
        </w:rPr>
      </w:pPr>
      <w:r>
        <w:rPr>
          <w:rFonts w:ascii="ProbaPro" w:hAnsi="ProbaPro"/>
          <w:color w:val="000000"/>
        </w:rPr>
        <w:t xml:space="preserve">       </w:t>
      </w:r>
      <w:r w:rsidR="00C674D8">
        <w:rPr>
          <w:rFonts w:ascii="ProbaPro" w:hAnsi="ProbaPro"/>
          <w:color w:val="000000"/>
        </w:rPr>
        <w:t>Людмила ВОЛКОВА</w:t>
      </w:r>
    </w:p>
    <w:p w:rsidR="00C674D8" w:rsidRDefault="003619ED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5664" w:firstLine="708"/>
        <w:jc w:val="both"/>
        <w:rPr>
          <w:rFonts w:ascii="ProbaPro" w:hAnsi="ProbaPro"/>
          <w:color w:val="1D1D1B"/>
        </w:rPr>
      </w:pPr>
      <w:r>
        <w:rPr>
          <w:rFonts w:ascii="ProbaPro" w:hAnsi="ProbaPro"/>
          <w:color w:val="000000"/>
        </w:rPr>
        <w:t xml:space="preserve">       </w:t>
      </w:r>
      <w:r w:rsidR="00C674D8">
        <w:rPr>
          <w:rFonts w:ascii="ProbaPro" w:hAnsi="ProbaPro"/>
          <w:color w:val="000000"/>
        </w:rPr>
        <w:t>Ярослав ДУХ</w:t>
      </w:r>
    </w:p>
    <w:p w:rsidR="00C674D8" w:rsidRDefault="003619ED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5664" w:firstLine="708"/>
        <w:jc w:val="both"/>
        <w:rPr>
          <w:rFonts w:ascii="ProbaPro" w:hAnsi="ProbaPro"/>
          <w:color w:val="000000"/>
        </w:rPr>
      </w:pPr>
      <w:r>
        <w:rPr>
          <w:rFonts w:ascii="ProbaPro" w:hAnsi="ProbaPro"/>
          <w:color w:val="000000"/>
        </w:rPr>
        <w:t xml:space="preserve">       </w:t>
      </w:r>
      <w:r w:rsidR="00C674D8">
        <w:rPr>
          <w:rFonts w:ascii="ProbaPro" w:hAnsi="ProbaPro"/>
          <w:color w:val="000000"/>
        </w:rPr>
        <w:t>Надія КОБЕЦЬКА</w:t>
      </w:r>
    </w:p>
    <w:p w:rsidR="002B58A2" w:rsidRPr="002B58A2" w:rsidRDefault="002B58A2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5664" w:firstLine="708"/>
        <w:jc w:val="both"/>
        <w:rPr>
          <w:rFonts w:ascii="ProbaPro" w:hAnsi="ProbaPro"/>
          <w:color w:val="1D1D1B"/>
        </w:rPr>
      </w:pPr>
      <w:r>
        <w:rPr>
          <w:rFonts w:ascii="ProbaPro" w:hAnsi="ProbaPro"/>
          <w:color w:val="000000"/>
          <w:lang w:val="en-US"/>
        </w:rPr>
        <w:t xml:space="preserve">       </w:t>
      </w:r>
      <w:r>
        <w:rPr>
          <w:rFonts w:ascii="ProbaPro" w:hAnsi="ProbaPro"/>
          <w:color w:val="000000"/>
        </w:rPr>
        <w:t>Олег КОЛІУШ</w:t>
      </w:r>
    </w:p>
    <w:p w:rsidR="00C674D8" w:rsidRDefault="003619ED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5664" w:firstLine="708"/>
        <w:jc w:val="both"/>
        <w:rPr>
          <w:rFonts w:ascii="ProbaPro" w:hAnsi="ProbaPro"/>
          <w:color w:val="1D1D1B"/>
        </w:rPr>
      </w:pPr>
      <w:r>
        <w:rPr>
          <w:rFonts w:ascii="ProbaPro" w:hAnsi="ProbaPro"/>
          <w:color w:val="000000"/>
        </w:rPr>
        <w:t xml:space="preserve">       </w:t>
      </w:r>
      <w:r w:rsidR="00C674D8">
        <w:rPr>
          <w:rFonts w:ascii="ProbaPro" w:hAnsi="ProbaPro"/>
          <w:color w:val="000000"/>
        </w:rPr>
        <w:t>Ігор КУШНІР</w:t>
      </w:r>
    </w:p>
    <w:p w:rsidR="00C674D8" w:rsidRDefault="003619ED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6372"/>
        <w:jc w:val="both"/>
        <w:rPr>
          <w:rFonts w:ascii="ProbaPro" w:hAnsi="ProbaPro"/>
          <w:color w:val="1D1D1B"/>
        </w:rPr>
      </w:pPr>
      <w:r>
        <w:rPr>
          <w:rFonts w:ascii="ProbaPro" w:hAnsi="ProbaPro"/>
          <w:color w:val="000000"/>
        </w:rPr>
        <w:t xml:space="preserve">       </w:t>
      </w:r>
      <w:r w:rsidR="00C674D8">
        <w:rPr>
          <w:rFonts w:ascii="ProbaPro" w:hAnsi="ProbaPro"/>
          <w:color w:val="000000"/>
        </w:rPr>
        <w:t>Володимир ЛУГАНСЬКИЙ</w:t>
      </w:r>
    </w:p>
    <w:p w:rsidR="00C674D8" w:rsidRDefault="003619ED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5664" w:firstLine="708"/>
        <w:jc w:val="both"/>
        <w:rPr>
          <w:rFonts w:ascii="ProbaPro" w:hAnsi="ProbaPro"/>
          <w:color w:val="1D1D1B"/>
        </w:rPr>
      </w:pPr>
      <w:r>
        <w:rPr>
          <w:rFonts w:ascii="ProbaPro" w:hAnsi="ProbaPro"/>
          <w:color w:val="000000"/>
        </w:rPr>
        <w:t xml:space="preserve">       </w:t>
      </w:r>
      <w:r w:rsidR="00C674D8">
        <w:rPr>
          <w:rFonts w:ascii="ProbaPro" w:hAnsi="ProbaPro"/>
          <w:color w:val="000000"/>
        </w:rPr>
        <w:t>Олексій ОМЕЛЬЯН</w:t>
      </w:r>
    </w:p>
    <w:p w:rsidR="00C674D8" w:rsidRDefault="003619ED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5664" w:firstLine="708"/>
        <w:jc w:val="both"/>
        <w:rPr>
          <w:rFonts w:ascii="ProbaPro" w:hAnsi="ProbaPro"/>
          <w:color w:val="1D1D1B"/>
        </w:rPr>
      </w:pPr>
      <w:r>
        <w:rPr>
          <w:rFonts w:ascii="ProbaPro" w:hAnsi="ProbaPro"/>
          <w:color w:val="000000"/>
        </w:rPr>
        <w:t xml:space="preserve">       </w:t>
      </w:r>
      <w:r w:rsidR="00C674D8">
        <w:rPr>
          <w:rFonts w:ascii="ProbaPro" w:hAnsi="ProbaPro"/>
          <w:color w:val="000000"/>
        </w:rPr>
        <w:t>Роман САБОДАШ</w:t>
      </w:r>
    </w:p>
    <w:p w:rsidR="00C674D8" w:rsidRDefault="003619ED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5664" w:firstLine="708"/>
        <w:jc w:val="both"/>
        <w:rPr>
          <w:rFonts w:ascii="ProbaPro" w:hAnsi="ProbaPro"/>
          <w:color w:val="1D1D1B"/>
        </w:rPr>
      </w:pPr>
      <w:r>
        <w:rPr>
          <w:rFonts w:ascii="ProbaPro" w:hAnsi="ProbaPro"/>
          <w:color w:val="000000"/>
        </w:rPr>
        <w:t xml:space="preserve">       </w:t>
      </w:r>
      <w:r w:rsidR="00C674D8">
        <w:rPr>
          <w:rFonts w:ascii="ProbaPro" w:hAnsi="ProbaPro"/>
          <w:color w:val="000000"/>
        </w:rPr>
        <w:t>Сергій ЧУМАК</w:t>
      </w:r>
    </w:p>
    <w:p w:rsidR="00C674D8" w:rsidRDefault="003619ED" w:rsidP="00D30F68">
      <w:pPr>
        <w:pStyle w:val="rtejustify"/>
        <w:shd w:val="clear" w:color="auto" w:fill="FFFFFF"/>
        <w:spacing w:before="0" w:beforeAutospacing="0" w:after="240" w:afterAutospacing="0" w:line="276" w:lineRule="auto"/>
        <w:ind w:left="5664" w:firstLine="708"/>
        <w:jc w:val="both"/>
        <w:rPr>
          <w:rFonts w:ascii="ProbaPro" w:hAnsi="ProbaPro"/>
          <w:color w:val="1D1D1B"/>
        </w:rPr>
      </w:pPr>
      <w:r>
        <w:rPr>
          <w:rFonts w:ascii="ProbaPro" w:hAnsi="ProbaPro"/>
          <w:color w:val="000000"/>
        </w:rPr>
        <w:t xml:space="preserve">       </w:t>
      </w:r>
      <w:r w:rsidR="00C674D8">
        <w:rPr>
          <w:rFonts w:ascii="ProbaPro" w:hAnsi="ProbaPro"/>
          <w:color w:val="000000"/>
        </w:rPr>
        <w:t>Галина ШЕВЧУК</w:t>
      </w:r>
    </w:p>
    <w:p w:rsidR="00DB731F" w:rsidRDefault="00DB731F" w:rsidP="00EF5B8C">
      <w:pPr>
        <w:spacing w:beforeLines="30" w:before="72" w:afterLines="30" w:after="72" w:line="600" w:lineRule="auto"/>
        <w:jc w:val="both"/>
        <w:textDirection w:val="btLr"/>
        <w:textAlignment w:val="top"/>
        <w:outlineLvl w:val="0"/>
      </w:pPr>
      <w:bookmarkStart w:id="0" w:name="_GoBack"/>
      <w:bookmarkEnd w:id="0"/>
    </w:p>
    <w:sectPr w:rsidR="00DB731F" w:rsidSect="004D3B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1ED1" w:rsidRDefault="00C61ED1">
      <w:pPr>
        <w:spacing w:after="0" w:line="240" w:lineRule="auto"/>
      </w:pPr>
      <w:r>
        <w:separator/>
      </w:r>
    </w:p>
  </w:endnote>
  <w:endnote w:type="continuationSeparator" w:id="0">
    <w:p w:rsidR="00C61ED1" w:rsidRDefault="00C61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3B43" w:rsidRDefault="00C61ED1">
    <w:pPr>
      <w:pStyle w:val="a5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3B43" w:rsidRDefault="00C61ED1">
    <w:pPr>
      <w:pStyle w:val="a5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3B43" w:rsidRDefault="00C61ED1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1ED1" w:rsidRDefault="00C61ED1">
      <w:pPr>
        <w:spacing w:after="0" w:line="240" w:lineRule="auto"/>
      </w:pPr>
      <w:r>
        <w:separator/>
      </w:r>
    </w:p>
  </w:footnote>
  <w:footnote w:type="continuationSeparator" w:id="0">
    <w:p w:rsidR="00C61ED1" w:rsidRDefault="00C61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3B43" w:rsidRDefault="00C61ED1">
    <w:pPr>
      <w:pStyle w:val="a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9342773"/>
      <w:docPartObj>
        <w:docPartGallery w:val="Page Numbers (Top of Page)"/>
        <w:docPartUnique/>
      </w:docPartObj>
    </w:sdtPr>
    <w:sdtEndPr/>
    <w:sdtContent>
      <w:p w:rsidR="004D3B43" w:rsidRDefault="002B66FF">
        <w:pPr>
          <w:pStyle w:val="a3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FE6" w:rsidRPr="00163FE6">
          <w:rPr>
            <w:noProof/>
            <w:lang w:val="uk-UA"/>
          </w:rPr>
          <w:t>2</w:t>
        </w:r>
        <w:r>
          <w:fldChar w:fldCharType="end"/>
        </w:r>
      </w:p>
    </w:sdtContent>
  </w:sdt>
  <w:p w:rsidR="004D3B43" w:rsidRDefault="00C61ED1">
    <w:pPr>
      <w:pStyle w:val="a3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3B43" w:rsidRDefault="00C61ED1">
    <w:pPr>
      <w:pStyle w:val="a3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3C3"/>
    <w:rsid w:val="00163FE6"/>
    <w:rsid w:val="002940A9"/>
    <w:rsid w:val="002B58A2"/>
    <w:rsid w:val="002B66FF"/>
    <w:rsid w:val="002F56C1"/>
    <w:rsid w:val="003619ED"/>
    <w:rsid w:val="004830CA"/>
    <w:rsid w:val="004F4EC7"/>
    <w:rsid w:val="00730037"/>
    <w:rsid w:val="007E5465"/>
    <w:rsid w:val="008E16DF"/>
    <w:rsid w:val="009920FA"/>
    <w:rsid w:val="009935BD"/>
    <w:rsid w:val="00AA1E6C"/>
    <w:rsid w:val="00AF7638"/>
    <w:rsid w:val="00B64E7B"/>
    <w:rsid w:val="00BA5C28"/>
    <w:rsid w:val="00C61ED1"/>
    <w:rsid w:val="00C674D8"/>
    <w:rsid w:val="00D30F68"/>
    <w:rsid w:val="00D83466"/>
    <w:rsid w:val="00DB731F"/>
    <w:rsid w:val="00E013B7"/>
    <w:rsid w:val="00E30E55"/>
    <w:rsid w:val="00EF5B8C"/>
    <w:rsid w:val="00FB43C3"/>
    <w:rsid w:val="00FE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5760E"/>
  <w15:chartTrackingRefBased/>
  <w15:docId w15:val="{B2834D81-5CA2-444C-A89B-243A8D0F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6FF"/>
    <w:pPr>
      <w:tabs>
        <w:tab w:val="center" w:pos="4819"/>
        <w:tab w:val="right" w:pos="9639"/>
      </w:tabs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ar-SA"/>
    </w:rPr>
  </w:style>
  <w:style w:type="character" w:customStyle="1" w:styleId="a4">
    <w:name w:val="Верхній колонтитул Знак"/>
    <w:basedOn w:val="a0"/>
    <w:link w:val="a3"/>
    <w:uiPriority w:val="99"/>
    <w:rsid w:val="002B66FF"/>
    <w:rPr>
      <w:rFonts w:ascii="Times New Roman" w:eastAsia="Times New Roman" w:hAnsi="Times New Roman" w:cs="Times New Roman"/>
      <w:position w:val="-1"/>
      <w:sz w:val="24"/>
      <w:szCs w:val="24"/>
      <w:lang w:val="ru-RU" w:eastAsia="ar-SA"/>
    </w:rPr>
  </w:style>
  <w:style w:type="paragraph" w:styleId="a5">
    <w:name w:val="footer"/>
    <w:basedOn w:val="a"/>
    <w:link w:val="a6"/>
    <w:uiPriority w:val="99"/>
    <w:unhideWhenUsed/>
    <w:rsid w:val="002B66FF"/>
    <w:pPr>
      <w:tabs>
        <w:tab w:val="center" w:pos="4819"/>
        <w:tab w:val="right" w:pos="9639"/>
      </w:tabs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ar-SA"/>
    </w:rPr>
  </w:style>
  <w:style w:type="character" w:customStyle="1" w:styleId="a6">
    <w:name w:val="Нижній колонтитул Знак"/>
    <w:basedOn w:val="a0"/>
    <w:link w:val="a5"/>
    <w:uiPriority w:val="99"/>
    <w:rsid w:val="002B66FF"/>
    <w:rPr>
      <w:rFonts w:ascii="Times New Roman" w:eastAsia="Times New Roman" w:hAnsi="Times New Roman" w:cs="Times New Roman"/>
      <w:position w:val="-1"/>
      <w:sz w:val="24"/>
      <w:szCs w:val="24"/>
      <w:lang w:val="ru-RU" w:eastAsia="ar-SA"/>
    </w:rPr>
  </w:style>
  <w:style w:type="paragraph" w:customStyle="1" w:styleId="rtejustify">
    <w:name w:val="rtejustify"/>
    <w:basedOn w:val="a"/>
    <w:rsid w:val="00C6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4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2183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Ситнік Олеся Євгенівна</dc:creator>
  <cp:keywords/>
  <dc:description/>
  <cp:lastModifiedBy>Семоненко Ольга Миколаївна</cp:lastModifiedBy>
  <cp:revision>17</cp:revision>
  <cp:lastPrinted>2026-08-03T11:07:00Z</cp:lastPrinted>
  <dcterms:created xsi:type="dcterms:W3CDTF">2026-06-09T08:51:00Z</dcterms:created>
  <dcterms:modified xsi:type="dcterms:W3CDTF">2026-08-25T06:30:00Z</dcterms:modified>
</cp:coreProperties>
</file>