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2BB" w:rsidRDefault="006A12BB">
      <w:pPr>
        <w:pBdr>
          <w:top w:val="nil"/>
          <w:left w:val="nil"/>
          <w:bottom w:val="nil"/>
          <w:right w:val="nil"/>
          <w:between w:val="nil"/>
        </w:pBdr>
        <w:ind w:left="1" w:hanging="3"/>
        <w:jc w:val="right"/>
        <w:rPr>
          <w:b/>
          <w:bCs/>
          <w:color w:val="000000"/>
          <w:sz w:val="28"/>
          <w:szCs w:val="28"/>
        </w:rPr>
      </w:pPr>
    </w:p>
    <w:p w:rsidR="006A12BB" w:rsidRDefault="0017586D">
      <w:pPr>
        <w:pBdr>
          <w:top w:val="nil"/>
          <w:left w:val="nil"/>
          <w:bottom w:val="nil"/>
          <w:right w:val="nil"/>
          <w:between w:val="nil"/>
        </w:pBdr>
        <w:ind w:left="1" w:hanging="3"/>
        <w:jc w:val="center"/>
        <w:rPr>
          <w:color w:val="000000"/>
          <w:sz w:val="28"/>
          <w:szCs w:val="28"/>
        </w:rPr>
      </w:pPr>
      <w:r>
        <w:rPr>
          <w:noProof/>
          <w:color w:val="000000"/>
          <w:sz w:val="28"/>
          <w:szCs w:val="28"/>
          <w:lang w:val="uk-UA"/>
        </w:rPr>
        <w:drawing>
          <wp:inline distT="0" distB="0" distL="114300" distR="114300">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4195" cy="716280"/>
                    </a:xfrm>
                    <a:prstGeom prst="rect">
                      <a:avLst/>
                    </a:prstGeom>
                    <a:ln/>
                  </pic:spPr>
                </pic:pic>
              </a:graphicData>
            </a:graphic>
          </wp:inline>
        </w:drawing>
      </w:r>
    </w:p>
    <w:p w:rsidR="006A12BB" w:rsidRDefault="006A12BB">
      <w:pPr>
        <w:pBdr>
          <w:top w:val="nil"/>
          <w:left w:val="nil"/>
          <w:bottom w:val="nil"/>
          <w:right w:val="nil"/>
          <w:between w:val="nil"/>
        </w:pBdr>
        <w:ind w:left="1" w:hanging="3"/>
        <w:rPr>
          <w:color w:val="000000"/>
          <w:sz w:val="28"/>
          <w:szCs w:val="28"/>
        </w:rPr>
      </w:pPr>
    </w:p>
    <w:p w:rsidR="006A12BB" w:rsidRDefault="0017586D">
      <w:pPr>
        <w:pBdr>
          <w:top w:val="nil"/>
          <w:left w:val="nil"/>
          <w:bottom w:val="nil"/>
          <w:right w:val="nil"/>
          <w:between w:val="nil"/>
        </w:pBdr>
        <w:ind w:left="2" w:right="57" w:hanging="4"/>
        <w:jc w:val="center"/>
        <w:rPr>
          <w:color w:val="000000"/>
          <w:sz w:val="36"/>
          <w:szCs w:val="36"/>
        </w:rPr>
      </w:pPr>
      <w:r>
        <w:rPr>
          <w:color w:val="000000"/>
          <w:sz w:val="36"/>
          <w:szCs w:val="36"/>
        </w:rPr>
        <w:t>ВИЩА КВАЛІФІКАЦІЙНА КОМІСІЯ СУДДІВ УКРАЇНИ</w:t>
      </w:r>
    </w:p>
    <w:p w:rsidR="006A12BB" w:rsidRDefault="006A12BB">
      <w:pPr>
        <w:pBdr>
          <w:top w:val="nil"/>
          <w:left w:val="nil"/>
          <w:bottom w:val="nil"/>
          <w:right w:val="nil"/>
          <w:between w:val="nil"/>
        </w:pBdr>
        <w:ind w:left="1" w:right="57" w:hanging="3"/>
        <w:jc w:val="center"/>
        <w:rPr>
          <w:color w:val="000000"/>
          <w:sz w:val="28"/>
          <w:szCs w:val="28"/>
        </w:rPr>
      </w:pPr>
    </w:p>
    <w:p w:rsidR="006A12BB" w:rsidRPr="00A01920" w:rsidRDefault="00046A2A">
      <w:pPr>
        <w:pBdr>
          <w:top w:val="nil"/>
          <w:left w:val="nil"/>
          <w:bottom w:val="nil"/>
          <w:right w:val="nil"/>
          <w:between w:val="nil"/>
        </w:pBdr>
        <w:shd w:val="clear" w:color="auto" w:fill="FFFFFF"/>
        <w:ind w:left="1" w:hanging="3"/>
        <w:jc w:val="both"/>
        <w:rPr>
          <w:color w:val="000000"/>
          <w:sz w:val="27"/>
          <w:szCs w:val="27"/>
        </w:rPr>
      </w:pPr>
      <w:r w:rsidRPr="00A01920">
        <w:rPr>
          <w:color w:val="000000"/>
          <w:sz w:val="27"/>
          <w:szCs w:val="27"/>
          <w:lang w:val="uk-UA"/>
        </w:rPr>
        <w:t>14</w:t>
      </w:r>
      <w:r w:rsidR="0017586D" w:rsidRPr="00A01920">
        <w:rPr>
          <w:color w:val="000000"/>
          <w:sz w:val="27"/>
          <w:szCs w:val="27"/>
        </w:rPr>
        <w:t xml:space="preserve"> липня 2026 року</w:t>
      </w:r>
      <w:r w:rsidR="0017586D" w:rsidRPr="00A01920">
        <w:rPr>
          <w:color w:val="000000"/>
          <w:sz w:val="27"/>
          <w:szCs w:val="27"/>
        </w:rPr>
        <w:tab/>
      </w:r>
      <w:r w:rsidR="0017586D" w:rsidRPr="00A01920">
        <w:rPr>
          <w:color w:val="000000"/>
          <w:sz w:val="27"/>
          <w:szCs w:val="27"/>
        </w:rPr>
        <w:tab/>
      </w:r>
      <w:r w:rsidR="0017586D" w:rsidRPr="00A01920">
        <w:rPr>
          <w:color w:val="000000"/>
          <w:sz w:val="27"/>
          <w:szCs w:val="27"/>
        </w:rPr>
        <w:tab/>
      </w:r>
      <w:r w:rsidR="0017586D" w:rsidRPr="00A01920">
        <w:rPr>
          <w:color w:val="000000"/>
          <w:sz w:val="27"/>
          <w:szCs w:val="27"/>
        </w:rPr>
        <w:tab/>
      </w:r>
      <w:r w:rsidR="0017586D" w:rsidRPr="00A01920">
        <w:rPr>
          <w:color w:val="000000"/>
          <w:sz w:val="27"/>
          <w:szCs w:val="27"/>
        </w:rPr>
        <w:tab/>
      </w:r>
      <w:r w:rsidR="0017586D" w:rsidRPr="00A01920">
        <w:rPr>
          <w:color w:val="000000"/>
          <w:sz w:val="27"/>
          <w:szCs w:val="27"/>
        </w:rPr>
        <w:tab/>
      </w:r>
      <w:r w:rsidR="0017586D" w:rsidRPr="00A01920">
        <w:rPr>
          <w:color w:val="000000"/>
          <w:sz w:val="27"/>
          <w:szCs w:val="27"/>
        </w:rPr>
        <w:tab/>
      </w:r>
      <w:r w:rsidR="0017586D" w:rsidRPr="00A01920">
        <w:rPr>
          <w:sz w:val="27"/>
          <w:szCs w:val="27"/>
        </w:rPr>
        <w:tab/>
      </w:r>
      <w:r w:rsidR="0017586D" w:rsidRPr="00A01920">
        <w:rPr>
          <w:color w:val="000000"/>
          <w:sz w:val="27"/>
          <w:szCs w:val="27"/>
        </w:rPr>
        <w:t xml:space="preserve">          м. Київ</w:t>
      </w:r>
    </w:p>
    <w:p w:rsidR="006A12BB" w:rsidRPr="00A01920" w:rsidRDefault="006A12BB">
      <w:pPr>
        <w:pBdr>
          <w:top w:val="nil"/>
          <w:left w:val="nil"/>
          <w:bottom w:val="nil"/>
          <w:right w:val="nil"/>
          <w:between w:val="nil"/>
        </w:pBdr>
        <w:shd w:val="clear" w:color="auto" w:fill="FFFFFF"/>
        <w:ind w:left="1" w:hanging="3"/>
        <w:jc w:val="both"/>
        <w:rPr>
          <w:color w:val="000000"/>
          <w:sz w:val="27"/>
          <w:szCs w:val="27"/>
        </w:rPr>
      </w:pPr>
    </w:p>
    <w:p w:rsidR="006A12BB" w:rsidRPr="00390003" w:rsidRDefault="0017586D">
      <w:pPr>
        <w:pBdr>
          <w:top w:val="nil"/>
          <w:left w:val="nil"/>
          <w:bottom w:val="nil"/>
          <w:right w:val="nil"/>
          <w:between w:val="nil"/>
        </w:pBdr>
        <w:shd w:val="clear" w:color="auto" w:fill="FFFFFF"/>
        <w:ind w:left="1" w:right="134" w:hanging="3"/>
        <w:jc w:val="center"/>
        <w:rPr>
          <w:color w:val="000000"/>
          <w:sz w:val="27"/>
          <w:szCs w:val="27"/>
          <w:u w:val="single"/>
          <w:lang w:val="uk-UA"/>
        </w:rPr>
      </w:pPr>
      <w:r w:rsidRPr="00A01920">
        <w:rPr>
          <w:color w:val="000000"/>
          <w:sz w:val="27"/>
          <w:szCs w:val="27"/>
        </w:rPr>
        <w:t xml:space="preserve">Р І Ш Е Н </w:t>
      </w:r>
      <w:proofErr w:type="spellStart"/>
      <w:r w:rsidRPr="00A01920">
        <w:rPr>
          <w:color w:val="000000"/>
          <w:sz w:val="27"/>
          <w:szCs w:val="27"/>
        </w:rPr>
        <w:t>Н</w:t>
      </w:r>
      <w:proofErr w:type="spellEnd"/>
      <w:r w:rsidRPr="00A01920">
        <w:rPr>
          <w:color w:val="000000"/>
          <w:sz w:val="27"/>
          <w:szCs w:val="27"/>
        </w:rPr>
        <w:t xml:space="preserve"> Я  № </w:t>
      </w:r>
      <w:r w:rsidR="00390003">
        <w:rPr>
          <w:color w:val="000000"/>
          <w:sz w:val="27"/>
          <w:szCs w:val="27"/>
          <w:u w:val="single"/>
          <w:lang w:val="uk-UA"/>
        </w:rPr>
        <w:t>36/дс-26</w:t>
      </w:r>
    </w:p>
    <w:p w:rsidR="006A12BB" w:rsidRPr="00A01920" w:rsidRDefault="006A12BB">
      <w:pPr>
        <w:pBdr>
          <w:top w:val="nil"/>
          <w:left w:val="nil"/>
          <w:bottom w:val="nil"/>
          <w:right w:val="nil"/>
          <w:between w:val="nil"/>
        </w:pBdr>
        <w:shd w:val="clear" w:color="auto" w:fill="FFFFFF"/>
        <w:tabs>
          <w:tab w:val="left" w:pos="567"/>
        </w:tabs>
        <w:ind w:left="1" w:hanging="3"/>
        <w:jc w:val="both"/>
        <w:rPr>
          <w:sz w:val="27"/>
          <w:szCs w:val="27"/>
        </w:rPr>
      </w:pPr>
    </w:p>
    <w:p w:rsidR="006A12BB" w:rsidRPr="00A01920" w:rsidRDefault="0017586D">
      <w:pPr>
        <w:pBdr>
          <w:top w:val="nil"/>
          <w:left w:val="nil"/>
          <w:bottom w:val="nil"/>
          <w:right w:val="nil"/>
          <w:between w:val="nil"/>
        </w:pBdr>
        <w:shd w:val="clear" w:color="auto" w:fill="FFFFFF"/>
        <w:tabs>
          <w:tab w:val="left" w:pos="567"/>
        </w:tabs>
        <w:ind w:left="1" w:hanging="3"/>
        <w:jc w:val="both"/>
        <w:rPr>
          <w:sz w:val="27"/>
          <w:szCs w:val="27"/>
        </w:rPr>
      </w:pPr>
      <w:r w:rsidRPr="00A01920">
        <w:rPr>
          <w:sz w:val="27"/>
          <w:szCs w:val="27"/>
        </w:rPr>
        <w:t>Вища кваліфікаційна комісія суддів України у складі колегії:</w:t>
      </w:r>
    </w:p>
    <w:p w:rsidR="006A12BB" w:rsidRPr="00A01920" w:rsidRDefault="006A12BB">
      <w:pPr>
        <w:pBdr>
          <w:top w:val="nil"/>
          <w:left w:val="nil"/>
          <w:bottom w:val="nil"/>
          <w:right w:val="nil"/>
          <w:between w:val="nil"/>
        </w:pBdr>
        <w:shd w:val="clear" w:color="auto" w:fill="FFFFFF"/>
        <w:ind w:left="1" w:right="134" w:hanging="3"/>
        <w:jc w:val="both"/>
        <w:rPr>
          <w:sz w:val="27"/>
          <w:szCs w:val="27"/>
        </w:rPr>
      </w:pPr>
    </w:p>
    <w:p w:rsidR="006A12BB" w:rsidRPr="00A01920" w:rsidRDefault="0017586D">
      <w:pPr>
        <w:pBdr>
          <w:top w:val="nil"/>
          <w:left w:val="nil"/>
          <w:bottom w:val="nil"/>
          <w:right w:val="nil"/>
          <w:between w:val="nil"/>
        </w:pBdr>
        <w:shd w:val="clear" w:color="auto" w:fill="FFFFFF"/>
        <w:ind w:left="1" w:hanging="3"/>
        <w:jc w:val="both"/>
        <w:rPr>
          <w:sz w:val="27"/>
          <w:szCs w:val="27"/>
        </w:rPr>
      </w:pPr>
      <w:r w:rsidRPr="00A01920">
        <w:rPr>
          <w:sz w:val="27"/>
          <w:szCs w:val="27"/>
        </w:rPr>
        <w:t xml:space="preserve">головуючого – </w:t>
      </w:r>
      <w:r w:rsidR="00046A2A" w:rsidRPr="00A01920">
        <w:rPr>
          <w:sz w:val="27"/>
          <w:szCs w:val="27"/>
          <w:lang w:val="uk-UA"/>
        </w:rPr>
        <w:t>Віталія ГАЦЕЛЮКА</w:t>
      </w:r>
      <w:r w:rsidRPr="00A01920">
        <w:rPr>
          <w:sz w:val="27"/>
          <w:szCs w:val="27"/>
        </w:rPr>
        <w:t>,</w:t>
      </w:r>
    </w:p>
    <w:p w:rsidR="006A12BB" w:rsidRPr="00A01920" w:rsidRDefault="006A12BB">
      <w:pPr>
        <w:pBdr>
          <w:top w:val="nil"/>
          <w:left w:val="nil"/>
          <w:bottom w:val="nil"/>
          <w:right w:val="nil"/>
          <w:between w:val="nil"/>
        </w:pBdr>
        <w:shd w:val="clear" w:color="auto" w:fill="FFFFFF"/>
        <w:tabs>
          <w:tab w:val="left" w:pos="3969"/>
        </w:tabs>
        <w:ind w:left="1" w:right="-15" w:hanging="3"/>
        <w:jc w:val="both"/>
        <w:rPr>
          <w:sz w:val="27"/>
          <w:szCs w:val="27"/>
        </w:rPr>
      </w:pPr>
    </w:p>
    <w:p w:rsidR="006A12BB" w:rsidRPr="00A01920" w:rsidRDefault="0017586D">
      <w:pPr>
        <w:pBdr>
          <w:top w:val="nil"/>
          <w:left w:val="nil"/>
          <w:bottom w:val="nil"/>
          <w:right w:val="nil"/>
          <w:between w:val="nil"/>
        </w:pBdr>
        <w:shd w:val="clear" w:color="auto" w:fill="FFFFFF"/>
        <w:tabs>
          <w:tab w:val="left" w:pos="3969"/>
        </w:tabs>
        <w:ind w:left="1" w:right="-15" w:hanging="3"/>
        <w:jc w:val="both"/>
        <w:rPr>
          <w:sz w:val="27"/>
          <w:szCs w:val="27"/>
        </w:rPr>
      </w:pPr>
      <w:r w:rsidRPr="00A01920">
        <w:rPr>
          <w:sz w:val="27"/>
          <w:szCs w:val="27"/>
        </w:rPr>
        <w:t xml:space="preserve">членів Комісії: </w:t>
      </w:r>
      <w:r w:rsidR="00046A2A" w:rsidRPr="00A01920">
        <w:rPr>
          <w:sz w:val="27"/>
          <w:szCs w:val="27"/>
          <w:lang w:val="uk-UA"/>
        </w:rPr>
        <w:t>Олега КОЛІУША</w:t>
      </w:r>
      <w:r w:rsidRPr="00A01920">
        <w:rPr>
          <w:sz w:val="27"/>
          <w:szCs w:val="27"/>
        </w:rPr>
        <w:t xml:space="preserve">, </w:t>
      </w:r>
      <w:r w:rsidR="00046A2A" w:rsidRPr="00A01920">
        <w:rPr>
          <w:sz w:val="27"/>
          <w:szCs w:val="27"/>
          <w:lang w:val="uk-UA"/>
        </w:rPr>
        <w:t>Руслана МЕЛЬНИКА</w:t>
      </w:r>
      <w:r w:rsidR="00AE2351" w:rsidRPr="00A01920">
        <w:rPr>
          <w:sz w:val="27"/>
          <w:szCs w:val="27"/>
          <w:lang w:val="uk-UA"/>
        </w:rPr>
        <w:t xml:space="preserve"> </w:t>
      </w:r>
      <w:r w:rsidR="00AE2351" w:rsidRPr="00A01920">
        <w:rPr>
          <w:sz w:val="27"/>
          <w:szCs w:val="27"/>
        </w:rPr>
        <w:t>(доповідач)</w:t>
      </w:r>
      <w:r w:rsidRPr="00A01920">
        <w:rPr>
          <w:sz w:val="27"/>
          <w:szCs w:val="27"/>
        </w:rPr>
        <w:t>,</w:t>
      </w:r>
    </w:p>
    <w:p w:rsidR="006A12BB" w:rsidRPr="00A01920" w:rsidRDefault="006A12BB">
      <w:pPr>
        <w:pBdr>
          <w:top w:val="nil"/>
          <w:left w:val="nil"/>
          <w:bottom w:val="nil"/>
          <w:right w:val="nil"/>
          <w:between w:val="nil"/>
        </w:pBdr>
        <w:shd w:val="clear" w:color="auto" w:fill="FFFFFF"/>
        <w:tabs>
          <w:tab w:val="left" w:pos="3969"/>
        </w:tabs>
        <w:ind w:left="1" w:hanging="3"/>
        <w:jc w:val="both"/>
        <w:rPr>
          <w:sz w:val="27"/>
          <w:szCs w:val="27"/>
        </w:rPr>
      </w:pPr>
    </w:p>
    <w:p w:rsidR="006A12BB" w:rsidRPr="00A01920" w:rsidRDefault="0017586D">
      <w:pPr>
        <w:pBdr>
          <w:top w:val="nil"/>
          <w:left w:val="nil"/>
          <w:bottom w:val="nil"/>
          <w:right w:val="nil"/>
          <w:between w:val="nil"/>
        </w:pBdr>
        <w:shd w:val="clear" w:color="auto" w:fill="FFFFFF"/>
        <w:tabs>
          <w:tab w:val="left" w:pos="7300"/>
        </w:tabs>
        <w:ind w:left="1" w:hanging="3"/>
        <w:jc w:val="both"/>
        <w:rPr>
          <w:color w:val="000000"/>
          <w:sz w:val="27"/>
          <w:szCs w:val="27"/>
        </w:rPr>
      </w:pPr>
      <w:r w:rsidRPr="00A01920">
        <w:rPr>
          <w:sz w:val="27"/>
          <w:szCs w:val="27"/>
        </w:rPr>
        <w:t xml:space="preserve">розглянувши питання про </w:t>
      </w:r>
      <w:r w:rsidRPr="00A01920">
        <w:rPr>
          <w:sz w:val="27"/>
          <w:szCs w:val="27"/>
          <w:highlight w:val="white"/>
        </w:rPr>
        <w:t>встановлення результатів спеціальн</w:t>
      </w:r>
      <w:r w:rsidR="00842BC4" w:rsidRPr="00A01920">
        <w:rPr>
          <w:sz w:val="27"/>
          <w:szCs w:val="27"/>
          <w:highlight w:val="white"/>
        </w:rPr>
        <w:t xml:space="preserve">ої перевірки </w:t>
      </w:r>
      <w:r w:rsidR="00842BC4" w:rsidRPr="00C77EC1">
        <w:rPr>
          <w:spacing w:val="2"/>
          <w:sz w:val="27"/>
          <w:szCs w:val="27"/>
          <w:highlight w:val="white"/>
        </w:rPr>
        <w:t xml:space="preserve">стосовно </w:t>
      </w:r>
      <w:r w:rsidR="00C77EC1" w:rsidRPr="00C77EC1">
        <w:rPr>
          <w:spacing w:val="2"/>
          <w:sz w:val="27"/>
          <w:szCs w:val="27"/>
          <w:highlight w:val="white"/>
        </w:rPr>
        <w:t xml:space="preserve">кандидата на </w:t>
      </w:r>
      <w:bookmarkStart w:id="0" w:name="_GoBack"/>
      <w:bookmarkEnd w:id="0"/>
      <w:r w:rsidR="00C77EC1" w:rsidRPr="00C77EC1">
        <w:rPr>
          <w:spacing w:val="2"/>
          <w:sz w:val="27"/>
          <w:szCs w:val="27"/>
          <w:highlight w:val="white"/>
        </w:rPr>
        <w:t xml:space="preserve">посаду судді </w:t>
      </w:r>
      <w:r w:rsidR="00C77EC1" w:rsidRPr="00C77EC1">
        <w:rPr>
          <w:spacing w:val="2"/>
          <w:sz w:val="27"/>
          <w:szCs w:val="27"/>
        </w:rPr>
        <w:t>місцевого суду</w:t>
      </w:r>
      <w:r w:rsidRPr="00C77EC1">
        <w:rPr>
          <w:spacing w:val="2"/>
          <w:sz w:val="27"/>
          <w:szCs w:val="27"/>
          <w:highlight w:val="white"/>
        </w:rPr>
        <w:t xml:space="preserve"> </w:t>
      </w:r>
      <w:proofErr w:type="spellStart"/>
      <w:r w:rsidR="004979A7" w:rsidRPr="00C77EC1">
        <w:rPr>
          <w:spacing w:val="2"/>
          <w:sz w:val="27"/>
          <w:szCs w:val="27"/>
          <w:highlight w:val="white"/>
          <w:lang w:val="uk-UA"/>
        </w:rPr>
        <w:t>Берзіня</w:t>
      </w:r>
      <w:proofErr w:type="spellEnd"/>
      <w:r w:rsidR="004979A7" w:rsidRPr="00C77EC1">
        <w:rPr>
          <w:spacing w:val="2"/>
          <w:sz w:val="27"/>
          <w:szCs w:val="27"/>
          <w:highlight w:val="white"/>
          <w:lang w:val="uk-UA"/>
        </w:rPr>
        <w:t xml:space="preserve"> Сергія </w:t>
      </w:r>
      <w:proofErr w:type="spellStart"/>
      <w:r w:rsidR="004979A7" w:rsidRPr="00C77EC1">
        <w:rPr>
          <w:spacing w:val="2"/>
          <w:sz w:val="27"/>
          <w:szCs w:val="27"/>
          <w:highlight w:val="white"/>
          <w:lang w:val="uk-UA"/>
        </w:rPr>
        <w:t>Людви</w:t>
      </w:r>
      <w:r w:rsidR="00842BC4" w:rsidRPr="00C77EC1">
        <w:rPr>
          <w:spacing w:val="2"/>
          <w:sz w:val="27"/>
          <w:szCs w:val="27"/>
          <w:highlight w:val="white"/>
          <w:lang w:val="uk-UA"/>
        </w:rPr>
        <w:t>говича</w:t>
      </w:r>
      <w:proofErr w:type="spellEnd"/>
      <w:r w:rsidR="00842BC4" w:rsidRPr="00A01920">
        <w:rPr>
          <w:sz w:val="27"/>
          <w:szCs w:val="27"/>
          <w:highlight w:val="white"/>
          <w:lang w:val="uk-UA"/>
        </w:rPr>
        <w:t xml:space="preserve"> </w:t>
      </w:r>
      <w:r w:rsidR="0098364F" w:rsidRPr="00A01920">
        <w:rPr>
          <w:sz w:val="27"/>
          <w:szCs w:val="27"/>
          <w:highlight w:val="white"/>
        </w:rPr>
        <w:t>в</w:t>
      </w:r>
      <w:r w:rsidRPr="00390003">
        <w:rPr>
          <w:sz w:val="96"/>
          <w:szCs w:val="96"/>
          <w:highlight w:val="white"/>
        </w:rPr>
        <w:t xml:space="preserve"> </w:t>
      </w:r>
      <w:r w:rsidRPr="00A01920">
        <w:rPr>
          <w:sz w:val="27"/>
          <w:szCs w:val="27"/>
          <w:highlight w:val="white"/>
        </w:rPr>
        <w:t>межах</w:t>
      </w:r>
      <w:r w:rsidRPr="00390003">
        <w:rPr>
          <w:sz w:val="96"/>
          <w:szCs w:val="96"/>
          <w:highlight w:val="white"/>
        </w:rPr>
        <w:t xml:space="preserve"> </w:t>
      </w:r>
      <w:r w:rsidRPr="00A01920">
        <w:rPr>
          <w:sz w:val="27"/>
          <w:szCs w:val="27"/>
          <w:highlight w:val="white"/>
        </w:rPr>
        <w:t>добору,</w:t>
      </w:r>
      <w:r w:rsidRPr="00390003">
        <w:rPr>
          <w:sz w:val="96"/>
          <w:szCs w:val="96"/>
          <w:highlight w:val="white"/>
        </w:rPr>
        <w:t xml:space="preserve"> </w:t>
      </w:r>
      <w:r w:rsidRPr="00A01920">
        <w:rPr>
          <w:sz w:val="27"/>
          <w:szCs w:val="27"/>
          <w:highlight w:val="white"/>
        </w:rPr>
        <w:t>оголошеного</w:t>
      </w:r>
      <w:r w:rsidRPr="00390003">
        <w:rPr>
          <w:sz w:val="96"/>
          <w:szCs w:val="96"/>
          <w:highlight w:val="white"/>
        </w:rPr>
        <w:t xml:space="preserve"> </w:t>
      </w:r>
      <w:r w:rsidRPr="00A01920">
        <w:rPr>
          <w:sz w:val="27"/>
          <w:szCs w:val="27"/>
          <w:highlight w:val="white"/>
        </w:rPr>
        <w:t>рішенням</w:t>
      </w:r>
      <w:r w:rsidRPr="00390003">
        <w:rPr>
          <w:sz w:val="96"/>
          <w:szCs w:val="96"/>
          <w:highlight w:val="white"/>
        </w:rPr>
        <w:t xml:space="preserve"> </w:t>
      </w:r>
      <w:r w:rsidRPr="00A01920">
        <w:rPr>
          <w:sz w:val="27"/>
          <w:szCs w:val="27"/>
          <w:highlight w:val="white"/>
        </w:rPr>
        <w:t>Комісії</w:t>
      </w:r>
      <w:r w:rsidRPr="00390003">
        <w:rPr>
          <w:sz w:val="96"/>
          <w:szCs w:val="96"/>
          <w:highlight w:val="white"/>
        </w:rPr>
        <w:t xml:space="preserve"> </w:t>
      </w:r>
      <w:r w:rsidRPr="00A01920">
        <w:rPr>
          <w:sz w:val="27"/>
          <w:szCs w:val="27"/>
        </w:rPr>
        <w:t>від</w:t>
      </w:r>
      <w:r w:rsidRPr="00390003">
        <w:rPr>
          <w:sz w:val="96"/>
          <w:szCs w:val="96"/>
        </w:rPr>
        <w:t xml:space="preserve"> </w:t>
      </w:r>
      <w:r w:rsidRPr="00A01920">
        <w:rPr>
          <w:sz w:val="27"/>
          <w:szCs w:val="27"/>
        </w:rPr>
        <w:t>11</w:t>
      </w:r>
      <w:r w:rsidRPr="00390003">
        <w:rPr>
          <w:sz w:val="96"/>
          <w:szCs w:val="96"/>
        </w:rPr>
        <w:t xml:space="preserve"> </w:t>
      </w:r>
      <w:r w:rsidRPr="00A01920">
        <w:rPr>
          <w:sz w:val="27"/>
          <w:szCs w:val="27"/>
        </w:rPr>
        <w:t>грудня</w:t>
      </w:r>
      <w:r w:rsidRPr="00390003">
        <w:rPr>
          <w:sz w:val="96"/>
          <w:szCs w:val="96"/>
        </w:rPr>
        <w:t xml:space="preserve"> </w:t>
      </w:r>
      <w:r w:rsidRPr="00A01920">
        <w:rPr>
          <w:sz w:val="27"/>
          <w:szCs w:val="27"/>
        </w:rPr>
        <w:t>2024 року</w:t>
      </w:r>
      <w:r w:rsidRPr="00390003">
        <w:rPr>
          <w:sz w:val="96"/>
          <w:szCs w:val="96"/>
        </w:rPr>
        <w:t xml:space="preserve"> </w:t>
      </w:r>
      <w:r w:rsidRPr="00A01920">
        <w:rPr>
          <w:sz w:val="27"/>
          <w:szCs w:val="27"/>
        </w:rPr>
        <w:t>№ 366/зп-24</w:t>
      </w:r>
      <w:r w:rsidRPr="00A01920">
        <w:rPr>
          <w:color w:val="000000"/>
          <w:sz w:val="27"/>
          <w:szCs w:val="27"/>
        </w:rPr>
        <w:t>,</w:t>
      </w:r>
    </w:p>
    <w:p w:rsidR="0098364F" w:rsidRPr="00A01920" w:rsidRDefault="0098364F">
      <w:pPr>
        <w:pBdr>
          <w:top w:val="nil"/>
          <w:left w:val="nil"/>
          <w:bottom w:val="nil"/>
          <w:right w:val="nil"/>
          <w:between w:val="nil"/>
        </w:pBdr>
        <w:shd w:val="clear" w:color="auto" w:fill="FFFFFF"/>
        <w:tabs>
          <w:tab w:val="left" w:pos="7300"/>
        </w:tabs>
        <w:ind w:left="1" w:hanging="3"/>
        <w:jc w:val="both"/>
        <w:rPr>
          <w:sz w:val="27"/>
          <w:szCs w:val="27"/>
          <w:highlight w:val="white"/>
        </w:rPr>
      </w:pPr>
    </w:p>
    <w:p w:rsidR="006A12BB" w:rsidRPr="00A01920" w:rsidRDefault="0017586D">
      <w:pPr>
        <w:pBdr>
          <w:top w:val="nil"/>
          <w:left w:val="nil"/>
          <w:bottom w:val="nil"/>
          <w:right w:val="nil"/>
          <w:between w:val="nil"/>
        </w:pBdr>
        <w:shd w:val="clear" w:color="auto" w:fill="FFFFFF"/>
        <w:tabs>
          <w:tab w:val="left" w:pos="5779"/>
        </w:tabs>
        <w:ind w:left="1" w:hanging="3"/>
        <w:jc w:val="center"/>
        <w:rPr>
          <w:color w:val="000000"/>
          <w:sz w:val="27"/>
          <w:szCs w:val="27"/>
        </w:rPr>
      </w:pPr>
      <w:r w:rsidRPr="00A01920">
        <w:rPr>
          <w:color w:val="000000"/>
          <w:sz w:val="27"/>
          <w:szCs w:val="27"/>
        </w:rPr>
        <w:t>встановила:</w:t>
      </w:r>
    </w:p>
    <w:p w:rsidR="006A12BB" w:rsidRPr="00A01920" w:rsidRDefault="006A12BB">
      <w:pPr>
        <w:pBdr>
          <w:top w:val="nil"/>
          <w:left w:val="nil"/>
          <w:bottom w:val="nil"/>
          <w:right w:val="nil"/>
          <w:between w:val="nil"/>
        </w:pBdr>
        <w:ind w:left="1" w:hanging="3"/>
        <w:jc w:val="center"/>
        <w:rPr>
          <w:color w:val="000000"/>
          <w:sz w:val="27"/>
          <w:szCs w:val="27"/>
        </w:rPr>
      </w:pPr>
    </w:p>
    <w:p w:rsidR="00842BC4" w:rsidRPr="00A01920" w:rsidRDefault="00842BC4" w:rsidP="00842BC4">
      <w:pPr>
        <w:shd w:val="clear" w:color="auto" w:fill="FFFFFF"/>
        <w:ind w:left="1" w:firstLine="762"/>
        <w:jc w:val="both"/>
        <w:rPr>
          <w:sz w:val="27"/>
          <w:szCs w:val="27"/>
          <w:lang w:val="uk-UA"/>
        </w:rPr>
      </w:pPr>
      <w:r w:rsidRPr="00390003">
        <w:rPr>
          <w:color w:val="000000"/>
          <w:spacing w:val="6"/>
          <w:sz w:val="27"/>
          <w:szCs w:val="27"/>
          <w:lang w:val="uk-UA"/>
        </w:rPr>
        <w:t>Рішенням Вищої кваліфікаційної комісії суддів України від 11 грудня</w:t>
      </w:r>
      <w:r w:rsidRPr="00A01920">
        <w:rPr>
          <w:color w:val="000000"/>
          <w:sz w:val="27"/>
          <w:szCs w:val="27"/>
          <w:lang w:val="uk-UA"/>
        </w:rPr>
        <w:t xml:space="preserve"> 2024 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842BC4" w:rsidRPr="00A01920" w:rsidRDefault="00842BC4" w:rsidP="00842BC4">
      <w:pPr>
        <w:shd w:val="clear" w:color="auto" w:fill="FFFFFF"/>
        <w:ind w:left="1" w:firstLine="762"/>
        <w:jc w:val="both"/>
        <w:rPr>
          <w:sz w:val="27"/>
          <w:szCs w:val="27"/>
          <w:lang w:val="uk-UA"/>
        </w:rPr>
      </w:pPr>
      <w:r w:rsidRPr="00A01920">
        <w:rPr>
          <w:color w:val="000000"/>
          <w:sz w:val="27"/>
          <w:szCs w:val="27"/>
          <w:lang w:val="uk-UA"/>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цим Законом.</w:t>
      </w:r>
    </w:p>
    <w:p w:rsidR="00842BC4" w:rsidRPr="00A01920" w:rsidRDefault="00842BC4" w:rsidP="00842BC4">
      <w:pPr>
        <w:shd w:val="clear" w:color="auto" w:fill="FFFFFF"/>
        <w:ind w:left="1" w:firstLine="762"/>
        <w:jc w:val="both"/>
        <w:rPr>
          <w:sz w:val="27"/>
          <w:szCs w:val="27"/>
          <w:lang w:val="uk-UA"/>
        </w:rPr>
      </w:pPr>
      <w:r w:rsidRPr="00390003">
        <w:rPr>
          <w:color w:val="000000"/>
          <w:spacing w:val="6"/>
          <w:sz w:val="27"/>
          <w:szCs w:val="27"/>
          <w:lang w:val="uk-UA"/>
        </w:rPr>
        <w:t>Рішенням Вищої кваліфікаційної комісії суддів України від 01 квітня</w:t>
      </w:r>
      <w:r w:rsidRPr="00A01920">
        <w:rPr>
          <w:color w:val="000000"/>
          <w:sz w:val="27"/>
          <w:szCs w:val="27"/>
          <w:lang w:val="uk-UA"/>
        </w:rPr>
        <w:t xml:space="preserve"> 2026 року № 37/зп-26 допущено до спеціальної перевірки кандидатів на посаду судді місцевого адміністративного суду, які отримали прохід</w:t>
      </w:r>
      <w:r w:rsidR="00086DCE" w:rsidRPr="00A01920">
        <w:rPr>
          <w:color w:val="000000"/>
          <w:sz w:val="27"/>
          <w:szCs w:val="27"/>
          <w:lang w:val="uk-UA"/>
        </w:rPr>
        <w:t>ний бал к</w:t>
      </w:r>
      <w:r w:rsidR="0098364F" w:rsidRPr="00A01920">
        <w:rPr>
          <w:color w:val="000000"/>
          <w:sz w:val="27"/>
          <w:szCs w:val="27"/>
          <w:lang w:val="uk-UA"/>
        </w:rPr>
        <w:t>валіфікаційного іспиту, зокрема</w:t>
      </w:r>
      <w:r w:rsidR="00086DCE" w:rsidRPr="00A01920">
        <w:rPr>
          <w:color w:val="000000"/>
          <w:sz w:val="27"/>
          <w:szCs w:val="27"/>
          <w:lang w:val="uk-UA"/>
        </w:rPr>
        <w:t xml:space="preserve"> </w:t>
      </w:r>
      <w:proofErr w:type="spellStart"/>
      <w:r w:rsidR="00086DCE" w:rsidRPr="00A01920">
        <w:rPr>
          <w:color w:val="000000"/>
          <w:sz w:val="27"/>
          <w:szCs w:val="27"/>
          <w:lang w:val="uk-UA"/>
        </w:rPr>
        <w:t>Берзіня</w:t>
      </w:r>
      <w:proofErr w:type="spellEnd"/>
      <w:r w:rsidR="00086DCE" w:rsidRPr="00A01920">
        <w:rPr>
          <w:color w:val="000000"/>
          <w:sz w:val="27"/>
          <w:szCs w:val="27"/>
          <w:lang w:val="uk-UA"/>
        </w:rPr>
        <w:t xml:space="preserve"> С.Л.</w:t>
      </w:r>
    </w:p>
    <w:p w:rsidR="00842BC4" w:rsidRPr="00A01920" w:rsidRDefault="00842BC4" w:rsidP="00842BC4">
      <w:pPr>
        <w:shd w:val="clear" w:color="auto" w:fill="FFFFFF"/>
        <w:ind w:left="1" w:firstLine="762"/>
        <w:jc w:val="both"/>
        <w:rPr>
          <w:sz w:val="27"/>
          <w:szCs w:val="27"/>
          <w:lang w:val="uk-UA"/>
        </w:rPr>
      </w:pPr>
      <w:r w:rsidRPr="00A01920">
        <w:rPr>
          <w:color w:val="000000"/>
          <w:sz w:val="27"/>
          <w:szCs w:val="27"/>
          <w:shd w:val="clear" w:color="auto" w:fill="FFFFFF"/>
          <w:lang w:val="uk-UA"/>
        </w:rPr>
        <w:t xml:space="preserve">Згідно з частиною п’ятою </w:t>
      </w:r>
      <w:r w:rsidRPr="00A01920">
        <w:rPr>
          <w:color w:val="000000"/>
          <w:sz w:val="27"/>
          <w:szCs w:val="27"/>
          <w:lang w:val="uk-UA"/>
        </w:rPr>
        <w:t>статті 75 Закону Вища кваліфікаційна комісія суддів України встановлює результати спеціальної перевірки на засіданнях колегій.</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Відповідно до автоматизованого розподілу</w:t>
      </w:r>
      <w:r w:rsidR="0098364F" w:rsidRPr="00A01920">
        <w:rPr>
          <w:color w:val="000000"/>
          <w:sz w:val="27"/>
          <w:szCs w:val="27"/>
          <w:lang w:val="uk-UA"/>
        </w:rPr>
        <w:t xml:space="preserve"> справ на розгляд члена Комісії</w:t>
      </w:r>
      <w:r w:rsidR="00E6208F">
        <w:rPr>
          <w:color w:val="000000"/>
          <w:sz w:val="27"/>
          <w:szCs w:val="27"/>
          <w:lang w:val="uk-UA"/>
        </w:rPr>
        <w:t xml:space="preserve"> </w:t>
      </w:r>
      <w:r w:rsidR="0098364F" w:rsidRPr="00A01920">
        <w:rPr>
          <w:color w:val="000000"/>
          <w:sz w:val="27"/>
          <w:szCs w:val="27"/>
          <w:lang w:val="uk-UA"/>
        </w:rPr>
        <w:t>–</w:t>
      </w:r>
      <w:r w:rsidRPr="00A01920">
        <w:rPr>
          <w:color w:val="000000"/>
          <w:sz w:val="27"/>
          <w:szCs w:val="27"/>
          <w:lang w:val="uk-UA"/>
        </w:rPr>
        <w:t xml:space="preserve">доповідача </w:t>
      </w:r>
      <w:r w:rsidR="00086DCE" w:rsidRPr="00A01920">
        <w:rPr>
          <w:color w:val="000000"/>
          <w:sz w:val="27"/>
          <w:szCs w:val="27"/>
          <w:lang w:val="uk-UA"/>
        </w:rPr>
        <w:t xml:space="preserve">Мельника Р.І. </w:t>
      </w:r>
      <w:r w:rsidRPr="00A01920">
        <w:rPr>
          <w:color w:val="000000"/>
          <w:sz w:val="27"/>
          <w:szCs w:val="27"/>
          <w:lang w:val="uk-UA"/>
        </w:rPr>
        <w:t xml:space="preserve">надійшли документи </w:t>
      </w:r>
      <w:r w:rsidR="00086DCE" w:rsidRPr="00A01920">
        <w:rPr>
          <w:color w:val="000000"/>
          <w:sz w:val="27"/>
          <w:szCs w:val="27"/>
          <w:lang w:val="uk-UA"/>
        </w:rPr>
        <w:t xml:space="preserve">кандидата </w:t>
      </w:r>
      <w:proofErr w:type="spellStart"/>
      <w:r w:rsidRPr="00A01920">
        <w:rPr>
          <w:color w:val="000000"/>
          <w:sz w:val="27"/>
          <w:szCs w:val="27"/>
          <w:lang w:val="uk-UA"/>
        </w:rPr>
        <w:t>Берзіня</w:t>
      </w:r>
      <w:proofErr w:type="spellEnd"/>
      <w:r w:rsidRPr="00A01920">
        <w:rPr>
          <w:color w:val="000000"/>
          <w:sz w:val="27"/>
          <w:szCs w:val="27"/>
          <w:lang w:val="uk-UA"/>
        </w:rPr>
        <w:t xml:space="preserve"> С.Л.</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w:t>
      </w:r>
      <w:r w:rsidR="007A6665" w:rsidRPr="00A01920">
        <w:rPr>
          <w:color w:val="000000"/>
          <w:sz w:val="27"/>
          <w:szCs w:val="27"/>
          <w:lang w:val="uk-UA"/>
        </w:rPr>
        <w:t xml:space="preserve">рів України від 25 березня 2015 </w:t>
      </w:r>
      <w:r w:rsidRPr="00A01920">
        <w:rPr>
          <w:color w:val="000000"/>
          <w:sz w:val="27"/>
          <w:szCs w:val="27"/>
          <w:lang w:val="uk-UA"/>
        </w:rPr>
        <w:t xml:space="preserve">року </w:t>
      </w:r>
      <w:r w:rsidRPr="00A01920">
        <w:rPr>
          <w:color w:val="000000"/>
          <w:sz w:val="27"/>
          <w:szCs w:val="27"/>
          <w:lang w:val="uk-UA"/>
        </w:rPr>
        <w:lastRenderedPageBreak/>
        <w:t xml:space="preserve">№ 171 (у редакції постанови Кабінету Міністрів України від 27 серпня 2022 року № 959), </w:t>
      </w:r>
      <w:r w:rsidRPr="00A01920">
        <w:rPr>
          <w:color w:val="000000"/>
          <w:sz w:val="27"/>
          <w:szCs w:val="27"/>
          <w:shd w:val="clear" w:color="auto" w:fill="FFFFFF"/>
          <w:lang w:val="uk-UA"/>
        </w:rPr>
        <w:t xml:space="preserve">Порядку </w:t>
      </w:r>
      <w:r w:rsidRPr="00A01920">
        <w:rPr>
          <w:color w:val="000000"/>
          <w:sz w:val="27"/>
          <w:szCs w:val="27"/>
          <w:lang w:val="uk-UA"/>
        </w:rPr>
        <w:t>проведення спеціальної перевірки стосовно кандидатів на посаду судді, затвердженого рішенням Комісії від 30 березня 2026 № 35/зп-26 (зі змінами, далі – Порядок)</w:t>
      </w:r>
      <w:r w:rsidR="0098364F" w:rsidRPr="00A01920">
        <w:rPr>
          <w:color w:val="000000"/>
          <w:sz w:val="27"/>
          <w:szCs w:val="27"/>
          <w:lang w:val="uk-UA"/>
        </w:rPr>
        <w:t>,</w:t>
      </w:r>
      <w:r w:rsidRPr="00A01920">
        <w:rPr>
          <w:color w:val="000000"/>
          <w:sz w:val="27"/>
          <w:szCs w:val="27"/>
          <w:lang w:val="uk-UA"/>
        </w:rPr>
        <w:t xml:space="preserve"> Комісією проведено спеціальну перевірку шляхом надсилання запитів до таких уповноважених державних органів:</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Державної судової адміністрації України;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Міністерства охорони здоров’я України;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Міністерства освіти і науки України;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Міністерства юстиції України;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Київського міжрегіонального управління Міністерства юстиції України;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Національного агентства з питань запобігання корупції</w:t>
      </w:r>
      <w:r w:rsidR="0098364F" w:rsidRPr="00A01920">
        <w:rPr>
          <w:color w:val="000000"/>
          <w:sz w:val="27"/>
          <w:szCs w:val="27"/>
          <w:lang w:val="uk-UA"/>
        </w:rPr>
        <w:t xml:space="preserve"> (далі – НАЗК)</w:t>
      </w:r>
      <w:r w:rsidRPr="00A01920">
        <w:rPr>
          <w:color w:val="000000"/>
          <w:sz w:val="27"/>
          <w:szCs w:val="27"/>
          <w:lang w:val="uk-UA"/>
        </w:rPr>
        <w:t>;</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Національної комісії з цінних паперів та фондового ринку;</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Департаменту кримінального аналізу Національної поліції України;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територіальних центрів комплектування та соціальної підтримки.</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Крім того, у Єдиному державному реєстрі судових рішень перевірено відомості про кандидатів на предмет обмеження дієз</w:t>
      </w:r>
      <w:r w:rsidR="0098364F" w:rsidRPr="00A01920">
        <w:rPr>
          <w:color w:val="000000"/>
          <w:sz w:val="27"/>
          <w:szCs w:val="27"/>
          <w:lang w:val="uk-UA"/>
        </w:rPr>
        <w:t>датності або недієздатності та в</w:t>
      </w:r>
      <w:r w:rsidRPr="00A01920">
        <w:rPr>
          <w:color w:val="000000"/>
          <w:sz w:val="27"/>
          <w:szCs w:val="27"/>
          <w:lang w:val="uk-UA"/>
        </w:rPr>
        <w:t xml:space="preserve"> Єдиному державному реєстрі юридичних осіб, фізичних осіб – підпр</w:t>
      </w:r>
      <w:r w:rsidR="0098364F" w:rsidRPr="00A01920">
        <w:rPr>
          <w:color w:val="000000"/>
          <w:sz w:val="27"/>
          <w:szCs w:val="27"/>
          <w:lang w:val="uk-UA"/>
        </w:rPr>
        <w:t xml:space="preserve">иємців та громадських формувань – </w:t>
      </w:r>
      <w:r w:rsidRPr="00A01920">
        <w:rPr>
          <w:color w:val="000000"/>
          <w:sz w:val="27"/>
          <w:szCs w:val="27"/>
          <w:lang w:val="uk-UA"/>
        </w:rPr>
        <w:t>на предмет наявності інформації про кандидатів.</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 xml:space="preserve">Комісією отримано відповіді від уповноважених державних органів із інформацією, зокрема, щодо кандидата на посаду судді місцевого суду </w:t>
      </w:r>
      <w:proofErr w:type="spellStart"/>
      <w:r w:rsidRPr="00A01920">
        <w:rPr>
          <w:color w:val="000000"/>
          <w:sz w:val="27"/>
          <w:szCs w:val="27"/>
          <w:lang w:val="uk-UA"/>
        </w:rPr>
        <w:t>Берзіня</w:t>
      </w:r>
      <w:proofErr w:type="spellEnd"/>
      <w:r w:rsidR="00390003">
        <w:rPr>
          <w:color w:val="000000"/>
          <w:sz w:val="27"/>
          <w:szCs w:val="27"/>
          <w:lang w:val="uk-UA"/>
        </w:rPr>
        <w:t> </w:t>
      </w:r>
      <w:r w:rsidRPr="00A01920">
        <w:rPr>
          <w:color w:val="000000"/>
          <w:sz w:val="27"/>
          <w:szCs w:val="27"/>
          <w:lang w:val="uk-UA"/>
        </w:rPr>
        <w:t>С.Л.</w:t>
      </w:r>
    </w:p>
    <w:p w:rsidR="00842BC4" w:rsidRPr="00A01920" w:rsidRDefault="00842BC4" w:rsidP="00842BC4">
      <w:pPr>
        <w:shd w:val="clear" w:color="auto" w:fill="FFFFFF"/>
        <w:ind w:firstLine="762"/>
        <w:jc w:val="both"/>
        <w:rPr>
          <w:sz w:val="27"/>
          <w:szCs w:val="27"/>
          <w:lang w:val="uk-UA"/>
        </w:rPr>
      </w:pPr>
      <w:r w:rsidRPr="00A01920">
        <w:rPr>
          <w:color w:val="000000"/>
          <w:sz w:val="27"/>
          <w:szCs w:val="27"/>
          <w:lang w:val="uk-UA"/>
        </w:rPr>
        <w:t>За результатами спеціальної перевірки уповноваженим представником секретаріату Комісії відповідно до Порядк</w:t>
      </w:r>
      <w:r w:rsidR="0098364F" w:rsidRPr="00A01920">
        <w:rPr>
          <w:color w:val="000000"/>
          <w:sz w:val="27"/>
          <w:szCs w:val="27"/>
          <w:lang w:val="uk-UA"/>
        </w:rPr>
        <w:t>у</w:t>
      </w:r>
      <w:r w:rsidRPr="00A01920">
        <w:rPr>
          <w:color w:val="000000"/>
          <w:sz w:val="27"/>
          <w:szCs w:val="27"/>
          <w:lang w:val="uk-UA"/>
        </w:rPr>
        <w:t xml:space="preserve"> сформовано довідку про спеціальну перевірку стосовно </w:t>
      </w:r>
      <w:proofErr w:type="spellStart"/>
      <w:r w:rsidRPr="00A01920">
        <w:rPr>
          <w:color w:val="000000"/>
          <w:sz w:val="27"/>
          <w:szCs w:val="27"/>
          <w:lang w:val="uk-UA"/>
        </w:rPr>
        <w:t>Берзіня</w:t>
      </w:r>
      <w:proofErr w:type="spellEnd"/>
      <w:r w:rsidRPr="00A01920">
        <w:rPr>
          <w:color w:val="000000"/>
          <w:sz w:val="27"/>
          <w:szCs w:val="27"/>
          <w:lang w:val="uk-UA"/>
        </w:rPr>
        <w:t xml:space="preserve"> С.Л.</w:t>
      </w:r>
      <w:r w:rsidR="008C6AF4" w:rsidRPr="00A01920">
        <w:rPr>
          <w:color w:val="000000"/>
          <w:sz w:val="27"/>
          <w:szCs w:val="27"/>
          <w:lang w:val="uk-UA"/>
        </w:rPr>
        <w:t xml:space="preserve"> від 15 червня 2026 року № 21.2-292/26.</w:t>
      </w:r>
    </w:p>
    <w:p w:rsidR="00842BC4" w:rsidRPr="00A01920" w:rsidRDefault="00086DCE" w:rsidP="00842BC4">
      <w:pPr>
        <w:shd w:val="clear" w:color="auto" w:fill="FFFFFF"/>
        <w:ind w:firstLine="709"/>
        <w:jc w:val="both"/>
        <w:rPr>
          <w:color w:val="000000"/>
          <w:sz w:val="27"/>
          <w:szCs w:val="27"/>
          <w:lang w:val="uk-UA"/>
        </w:rPr>
      </w:pPr>
      <w:r w:rsidRPr="00A01920">
        <w:rPr>
          <w:color w:val="000000"/>
          <w:sz w:val="27"/>
          <w:szCs w:val="27"/>
          <w:lang w:val="uk-UA"/>
        </w:rPr>
        <w:t>Відповідно до пунктів</w:t>
      </w:r>
      <w:r w:rsidR="00842BC4" w:rsidRPr="00A01920">
        <w:rPr>
          <w:color w:val="000000"/>
          <w:sz w:val="27"/>
          <w:szCs w:val="27"/>
          <w:lang w:val="uk-UA"/>
        </w:rPr>
        <w:t xml:space="preserve"> 4.7</w:t>
      </w:r>
      <w:r w:rsidR="008C6AF4" w:rsidRPr="00A01920">
        <w:rPr>
          <w:color w:val="000000"/>
          <w:sz w:val="27"/>
          <w:szCs w:val="27"/>
          <w:lang w:val="uk-UA"/>
        </w:rPr>
        <w:t xml:space="preserve"> та 10</w:t>
      </w:r>
      <w:r w:rsidR="00842BC4" w:rsidRPr="00A01920">
        <w:rPr>
          <w:color w:val="000000"/>
          <w:sz w:val="27"/>
          <w:szCs w:val="27"/>
          <w:lang w:val="uk-UA"/>
        </w:rPr>
        <w:t xml:space="preserve"> Порядку відомостями, які перешкоджають зайняттю посади судді, що встановлені за результатами спеціальної перевірки, можуть бути</w:t>
      </w:r>
      <w:r w:rsidR="0098364F" w:rsidRPr="00A01920">
        <w:rPr>
          <w:color w:val="000000"/>
          <w:sz w:val="27"/>
          <w:szCs w:val="27"/>
          <w:lang w:val="uk-UA"/>
        </w:rPr>
        <w:t>:</w:t>
      </w:r>
    </w:p>
    <w:p w:rsidR="00842BC4" w:rsidRPr="00A01920" w:rsidRDefault="00842BC4" w:rsidP="00842BC4">
      <w:pPr>
        <w:shd w:val="clear" w:color="auto" w:fill="FFFFFF"/>
        <w:ind w:firstLine="709"/>
        <w:jc w:val="both"/>
        <w:rPr>
          <w:color w:val="000000"/>
          <w:sz w:val="27"/>
          <w:szCs w:val="27"/>
          <w:lang w:val="uk-UA"/>
        </w:rPr>
      </w:pPr>
      <w:r w:rsidRPr="00A01920">
        <w:rPr>
          <w:color w:val="000000"/>
          <w:sz w:val="27"/>
          <w:szCs w:val="27"/>
          <w:lang w:val="uk-UA"/>
        </w:rPr>
        <w:t>- подання підроблених документів або неправдивих відомостей;</w:t>
      </w:r>
    </w:p>
    <w:p w:rsidR="00842BC4" w:rsidRPr="00A01920" w:rsidRDefault="00842BC4" w:rsidP="00842BC4">
      <w:pPr>
        <w:shd w:val="clear" w:color="auto" w:fill="FFFFFF"/>
        <w:ind w:firstLine="709"/>
        <w:jc w:val="both"/>
        <w:rPr>
          <w:color w:val="000000"/>
          <w:sz w:val="27"/>
          <w:szCs w:val="27"/>
          <w:lang w:val="uk-UA"/>
        </w:rPr>
      </w:pPr>
      <w:r w:rsidRPr="00A01920">
        <w:rPr>
          <w:color w:val="000000"/>
          <w:sz w:val="27"/>
          <w:szCs w:val="27"/>
          <w:lang w:val="uk-UA"/>
        </w:rPr>
        <w:t>- відображення у декларації особи, уповноваженої на виконання функцій держави або місцевого самоврядування</w:t>
      </w:r>
      <w:r w:rsidR="0098364F" w:rsidRPr="00A01920">
        <w:rPr>
          <w:color w:val="000000"/>
          <w:sz w:val="27"/>
          <w:szCs w:val="27"/>
          <w:lang w:val="uk-UA"/>
        </w:rPr>
        <w:t xml:space="preserve"> (далі – декларація, майнова декларація)</w:t>
      </w:r>
      <w:r w:rsidRPr="00A01920">
        <w:rPr>
          <w:color w:val="000000"/>
          <w:sz w:val="27"/>
          <w:szCs w:val="27"/>
          <w:lang w:val="uk-UA"/>
        </w:rPr>
        <w:t>, недостовірних відомостей щодо майна або іншого об’єкта декларування, якщо вони відрізняються від достовірних на суму, яка дорівнює або перевищує 100</w:t>
      </w:r>
      <w:r w:rsidR="00390003">
        <w:rPr>
          <w:color w:val="000000"/>
          <w:sz w:val="27"/>
          <w:szCs w:val="27"/>
          <w:lang w:val="uk-UA"/>
        </w:rPr>
        <w:t> </w:t>
      </w:r>
      <w:r w:rsidRPr="00A01920">
        <w:rPr>
          <w:color w:val="000000"/>
          <w:sz w:val="27"/>
          <w:szCs w:val="27"/>
          <w:lang w:val="uk-UA"/>
        </w:rPr>
        <w:t>прожиткових мінімумів для працездатних осіб станом на день подання такої декларації;</w:t>
      </w:r>
    </w:p>
    <w:p w:rsidR="00842BC4" w:rsidRPr="00A01920" w:rsidRDefault="00842BC4" w:rsidP="00842BC4">
      <w:pPr>
        <w:shd w:val="clear" w:color="auto" w:fill="FFFFFF"/>
        <w:ind w:firstLine="709"/>
        <w:jc w:val="both"/>
        <w:rPr>
          <w:color w:val="000000"/>
          <w:sz w:val="27"/>
          <w:szCs w:val="27"/>
          <w:lang w:val="uk-UA"/>
        </w:rPr>
      </w:pPr>
      <w:r w:rsidRPr="00A01920">
        <w:rPr>
          <w:color w:val="000000"/>
          <w:sz w:val="27"/>
          <w:szCs w:val="27"/>
          <w:lang w:val="uk-UA"/>
        </w:rPr>
        <w:t xml:space="preserve">- </w:t>
      </w:r>
      <w:proofErr w:type="spellStart"/>
      <w:r w:rsidRPr="00A01920">
        <w:rPr>
          <w:color w:val="000000"/>
          <w:sz w:val="27"/>
          <w:szCs w:val="27"/>
          <w:lang w:val="uk-UA"/>
        </w:rPr>
        <w:t>неперебування</w:t>
      </w:r>
      <w:proofErr w:type="spellEnd"/>
      <w:r w:rsidRPr="00A01920">
        <w:rPr>
          <w:color w:val="000000"/>
          <w:sz w:val="27"/>
          <w:szCs w:val="27"/>
          <w:lang w:val="uk-UA"/>
        </w:rPr>
        <w:t xml:space="preserve"> на військовому обліку за місцем проживання (місцем реєстрації та/або фактичного проживання) кандидата на посаду судді, який є призовником, військовозобов’язаним чи резервістом та підлягає взяттю на військовий облік, або ухилення від військового обліку кандидата на посаду судді, який є призовником, військовозобов’язаним чи резервістом;</w:t>
      </w:r>
    </w:p>
    <w:p w:rsidR="00842BC4" w:rsidRPr="00A01920" w:rsidRDefault="00842BC4" w:rsidP="00842BC4">
      <w:pPr>
        <w:shd w:val="clear" w:color="auto" w:fill="FFFFFF"/>
        <w:ind w:firstLine="709"/>
        <w:jc w:val="both"/>
        <w:rPr>
          <w:color w:val="000000"/>
          <w:sz w:val="27"/>
          <w:szCs w:val="27"/>
          <w:lang w:val="uk-UA"/>
        </w:rPr>
      </w:pPr>
      <w:r w:rsidRPr="00A01920">
        <w:rPr>
          <w:color w:val="000000"/>
          <w:sz w:val="27"/>
          <w:szCs w:val="27"/>
          <w:lang w:val="uk-UA"/>
        </w:rPr>
        <w:t>- наявність у кандидата на посаду судді громадянства іноземної (іноземних) держави (держав).</w:t>
      </w:r>
    </w:p>
    <w:p w:rsidR="00842BC4" w:rsidRPr="00A01920" w:rsidRDefault="00842BC4" w:rsidP="00A01920">
      <w:pPr>
        <w:shd w:val="clear" w:color="auto" w:fill="FFFFFF"/>
        <w:ind w:firstLine="762"/>
        <w:jc w:val="both"/>
        <w:rPr>
          <w:sz w:val="27"/>
          <w:szCs w:val="27"/>
          <w:lang w:val="uk-UA"/>
        </w:rPr>
      </w:pPr>
      <w:r w:rsidRPr="00A01920">
        <w:rPr>
          <w:color w:val="000000"/>
          <w:sz w:val="27"/>
          <w:szCs w:val="27"/>
          <w:lang w:val="uk-UA"/>
        </w:rPr>
        <w:t xml:space="preserve">Стосовно кандидата </w:t>
      </w:r>
      <w:proofErr w:type="spellStart"/>
      <w:r w:rsidRPr="00A01920">
        <w:rPr>
          <w:color w:val="000000"/>
          <w:sz w:val="27"/>
          <w:szCs w:val="27"/>
          <w:lang w:val="uk-UA"/>
        </w:rPr>
        <w:t>Берзіня</w:t>
      </w:r>
      <w:proofErr w:type="spellEnd"/>
      <w:r w:rsidRPr="00A01920">
        <w:rPr>
          <w:color w:val="000000"/>
          <w:sz w:val="27"/>
          <w:szCs w:val="27"/>
          <w:lang w:val="uk-UA"/>
        </w:rPr>
        <w:t xml:space="preserve"> С.Л. надійшла інформація від </w:t>
      </w:r>
      <w:r w:rsidR="0098364F" w:rsidRPr="00A01920">
        <w:rPr>
          <w:color w:val="000000"/>
          <w:sz w:val="27"/>
          <w:szCs w:val="27"/>
          <w:lang w:val="uk-UA"/>
        </w:rPr>
        <w:t>НАЗК</w:t>
      </w:r>
      <w:r w:rsidR="004F37DD" w:rsidRPr="00A01920">
        <w:rPr>
          <w:color w:val="000000"/>
          <w:sz w:val="27"/>
          <w:szCs w:val="27"/>
          <w:lang w:val="uk-UA"/>
        </w:rPr>
        <w:t xml:space="preserve"> </w:t>
      </w:r>
      <w:r w:rsidRPr="00A01920">
        <w:rPr>
          <w:color w:val="000000"/>
          <w:sz w:val="27"/>
          <w:szCs w:val="27"/>
          <w:lang w:val="uk-UA"/>
        </w:rPr>
        <w:t xml:space="preserve">стосовно відображення у декларації </w:t>
      </w:r>
      <w:r w:rsidR="004F37DD" w:rsidRPr="00A01920">
        <w:rPr>
          <w:color w:val="000000"/>
          <w:sz w:val="27"/>
          <w:szCs w:val="27"/>
          <w:lang w:val="uk-UA"/>
        </w:rPr>
        <w:t xml:space="preserve">за 2024 рік </w:t>
      </w:r>
      <w:r w:rsidRPr="00A01920">
        <w:rPr>
          <w:color w:val="000000"/>
          <w:sz w:val="27"/>
          <w:szCs w:val="27"/>
          <w:lang w:val="uk-UA"/>
        </w:rPr>
        <w:t xml:space="preserve">недостовірних відомостей щодо майна або іншого об’єкта декларування, які відрізняються від достовірних на суму, яка </w:t>
      </w:r>
      <w:r w:rsidRPr="00A01920">
        <w:rPr>
          <w:color w:val="000000"/>
          <w:sz w:val="27"/>
          <w:szCs w:val="27"/>
          <w:lang w:val="uk-UA"/>
        </w:rPr>
        <w:lastRenderedPageBreak/>
        <w:t>дорівнює або перевищує 100 прожиткових мінімумів для працездатних осіб станом на день подання такої декларації</w:t>
      </w:r>
      <w:r w:rsidR="00086DCE" w:rsidRPr="00A01920">
        <w:rPr>
          <w:color w:val="000000"/>
          <w:sz w:val="27"/>
          <w:szCs w:val="27"/>
          <w:lang w:val="uk-UA"/>
        </w:rPr>
        <w:t xml:space="preserve"> (</w:t>
      </w:r>
      <w:r w:rsidR="00086DCE" w:rsidRPr="00A01920">
        <w:rPr>
          <w:rFonts w:eastAsia="Calibri"/>
          <w:sz w:val="27"/>
          <w:szCs w:val="27"/>
        </w:rPr>
        <w:t>лист від 25 травня 2026 року № 49-01/36171-26</w:t>
      </w:r>
      <w:r w:rsidR="00086DCE" w:rsidRPr="00A01920">
        <w:rPr>
          <w:color w:val="000000"/>
          <w:sz w:val="27"/>
          <w:szCs w:val="27"/>
          <w:lang w:val="uk-UA"/>
        </w:rPr>
        <w:t>).</w:t>
      </w:r>
    </w:p>
    <w:p w:rsidR="00842BC4" w:rsidRPr="00A01920" w:rsidRDefault="0098364F" w:rsidP="00A01920">
      <w:pPr>
        <w:pStyle w:val="a9"/>
        <w:shd w:val="clear" w:color="auto" w:fill="auto"/>
        <w:spacing w:after="0" w:line="240" w:lineRule="auto"/>
        <w:ind w:left="60" w:right="60" w:firstLine="720"/>
        <w:jc w:val="both"/>
        <w:rPr>
          <w:sz w:val="27"/>
          <w:szCs w:val="27"/>
        </w:rPr>
      </w:pPr>
      <w:r w:rsidRPr="00A01920">
        <w:rPr>
          <w:rFonts w:eastAsia="Calibri"/>
          <w:sz w:val="27"/>
          <w:szCs w:val="27"/>
          <w:lang w:val="uk-UA"/>
        </w:rPr>
        <w:t>У</w:t>
      </w:r>
      <w:r w:rsidR="00793775" w:rsidRPr="00A01920">
        <w:rPr>
          <w:rFonts w:eastAsia="Calibri"/>
          <w:sz w:val="27"/>
          <w:szCs w:val="27"/>
          <w:lang w:val="uk-UA"/>
        </w:rPr>
        <w:t xml:space="preserve"> листі йдеться</w:t>
      </w:r>
      <w:r w:rsidRPr="00A01920">
        <w:rPr>
          <w:rFonts w:eastAsia="Calibri"/>
          <w:sz w:val="27"/>
          <w:szCs w:val="27"/>
          <w:lang w:val="uk-UA"/>
        </w:rPr>
        <w:t>, з</w:t>
      </w:r>
      <w:r w:rsidRPr="00A01920">
        <w:rPr>
          <w:rFonts w:eastAsia="Calibri"/>
          <w:sz w:val="27"/>
          <w:szCs w:val="27"/>
        </w:rPr>
        <w:t xml:space="preserve">окрема, </w:t>
      </w:r>
      <w:r w:rsidR="00793775" w:rsidRPr="00A01920">
        <w:rPr>
          <w:rFonts w:eastAsia="Calibri"/>
          <w:sz w:val="27"/>
          <w:szCs w:val="27"/>
          <w:lang w:val="uk-UA"/>
        </w:rPr>
        <w:t xml:space="preserve">про те, що </w:t>
      </w:r>
      <w:r w:rsidR="004F37DD" w:rsidRPr="00A01920">
        <w:rPr>
          <w:color w:val="000000"/>
          <w:sz w:val="27"/>
          <w:szCs w:val="27"/>
        </w:rPr>
        <w:t>г</w:t>
      </w:r>
      <w:r w:rsidR="00842BC4" w:rsidRPr="00A01920">
        <w:rPr>
          <w:color w:val="000000"/>
          <w:sz w:val="27"/>
          <w:szCs w:val="27"/>
        </w:rPr>
        <w:t>рошові активи, набуті кандидатом</w:t>
      </w:r>
      <w:r w:rsidR="004F37DD" w:rsidRPr="00A01920">
        <w:rPr>
          <w:sz w:val="27"/>
          <w:szCs w:val="27"/>
          <w:lang w:val="uk-UA"/>
        </w:rPr>
        <w:t xml:space="preserve"> </w:t>
      </w:r>
      <w:proofErr w:type="spellStart"/>
      <w:r w:rsidR="004F37DD" w:rsidRPr="00A01920">
        <w:rPr>
          <w:sz w:val="27"/>
          <w:szCs w:val="27"/>
          <w:lang w:val="uk-UA"/>
        </w:rPr>
        <w:t>Берзінем</w:t>
      </w:r>
      <w:proofErr w:type="spellEnd"/>
      <w:r w:rsidR="004F37DD" w:rsidRPr="00A01920">
        <w:rPr>
          <w:sz w:val="27"/>
          <w:szCs w:val="27"/>
          <w:lang w:val="uk-UA"/>
        </w:rPr>
        <w:t xml:space="preserve"> С.Л., </w:t>
      </w:r>
      <w:r w:rsidR="00842BC4" w:rsidRPr="00A01920">
        <w:rPr>
          <w:sz w:val="27"/>
          <w:szCs w:val="27"/>
        </w:rPr>
        <w:t>перевищують</w:t>
      </w:r>
      <w:r w:rsidR="004F37DD" w:rsidRPr="00A01920">
        <w:rPr>
          <w:sz w:val="27"/>
          <w:szCs w:val="27"/>
          <w:lang w:val="uk-UA"/>
        </w:rPr>
        <w:t xml:space="preserve"> його </w:t>
      </w:r>
      <w:r w:rsidR="00842BC4" w:rsidRPr="00A01920">
        <w:rPr>
          <w:sz w:val="27"/>
          <w:szCs w:val="27"/>
        </w:rPr>
        <w:t>доходи</w:t>
      </w:r>
      <w:r w:rsidR="00842BC4" w:rsidRPr="00A01920">
        <w:rPr>
          <w:color w:val="000000"/>
          <w:sz w:val="27"/>
          <w:szCs w:val="27"/>
        </w:rPr>
        <w:t xml:space="preserve">, одержані із законних джерел, </w:t>
      </w:r>
      <w:r w:rsidR="00842BC4" w:rsidRPr="00A01920">
        <w:rPr>
          <w:sz w:val="27"/>
          <w:szCs w:val="27"/>
        </w:rPr>
        <w:t xml:space="preserve">на суму </w:t>
      </w:r>
      <w:r w:rsidR="00842BC4" w:rsidRPr="00390003">
        <w:rPr>
          <w:spacing w:val="8"/>
          <w:sz w:val="27"/>
          <w:szCs w:val="27"/>
        </w:rPr>
        <w:t>1 908 939,31 грн.</w:t>
      </w:r>
      <w:r w:rsidR="00793775" w:rsidRPr="00390003">
        <w:rPr>
          <w:spacing w:val="8"/>
          <w:sz w:val="27"/>
          <w:szCs w:val="27"/>
          <w:lang w:val="uk-UA"/>
        </w:rPr>
        <w:t xml:space="preserve"> </w:t>
      </w:r>
      <w:r w:rsidR="00842BC4" w:rsidRPr="00390003">
        <w:rPr>
          <w:color w:val="000000"/>
          <w:spacing w:val="8"/>
          <w:sz w:val="27"/>
          <w:szCs w:val="27"/>
        </w:rPr>
        <w:t xml:space="preserve">Відповідно до інформації з </w:t>
      </w:r>
      <w:r w:rsidR="00793775" w:rsidRPr="00390003">
        <w:rPr>
          <w:spacing w:val="8"/>
          <w:sz w:val="27"/>
          <w:szCs w:val="27"/>
        </w:rPr>
        <w:t>Державного реєстр</w:t>
      </w:r>
      <w:r w:rsidR="00793775" w:rsidRPr="00390003">
        <w:rPr>
          <w:spacing w:val="8"/>
          <w:sz w:val="27"/>
          <w:szCs w:val="27"/>
          <w:lang w:val="uk-UA"/>
        </w:rPr>
        <w:t>у</w:t>
      </w:r>
      <w:r w:rsidRPr="00390003">
        <w:rPr>
          <w:spacing w:val="8"/>
          <w:sz w:val="27"/>
          <w:szCs w:val="27"/>
        </w:rPr>
        <w:t xml:space="preserve"> фізичних</w:t>
      </w:r>
      <w:r w:rsidRPr="00A01920">
        <w:rPr>
          <w:sz w:val="27"/>
          <w:szCs w:val="27"/>
        </w:rPr>
        <w:t xml:space="preserve"> осіб – </w:t>
      </w:r>
      <w:r w:rsidR="00793775" w:rsidRPr="00A01920">
        <w:rPr>
          <w:sz w:val="27"/>
          <w:szCs w:val="27"/>
        </w:rPr>
        <w:t>платників податків</w:t>
      </w:r>
      <w:r w:rsidR="00793775" w:rsidRPr="00A01920">
        <w:rPr>
          <w:sz w:val="27"/>
          <w:szCs w:val="27"/>
          <w:lang w:val="uk-UA"/>
        </w:rPr>
        <w:t xml:space="preserve"> (далі – </w:t>
      </w:r>
      <w:r w:rsidR="00842BC4" w:rsidRPr="00A01920">
        <w:rPr>
          <w:sz w:val="27"/>
          <w:szCs w:val="27"/>
        </w:rPr>
        <w:t>ДРФО</w:t>
      </w:r>
      <w:r w:rsidR="00793775" w:rsidRPr="00A01920">
        <w:rPr>
          <w:sz w:val="27"/>
          <w:szCs w:val="27"/>
          <w:lang w:val="uk-UA"/>
        </w:rPr>
        <w:t>)</w:t>
      </w:r>
      <w:r w:rsidRPr="00A01920">
        <w:rPr>
          <w:sz w:val="27"/>
          <w:szCs w:val="27"/>
        </w:rPr>
        <w:t xml:space="preserve"> за 1998 – </w:t>
      </w:r>
      <w:r w:rsidR="00842BC4" w:rsidRPr="00A01920">
        <w:rPr>
          <w:sz w:val="27"/>
          <w:szCs w:val="27"/>
        </w:rPr>
        <w:t xml:space="preserve">2024 роки доходи кандидата </w:t>
      </w:r>
      <w:r w:rsidR="00842BC4" w:rsidRPr="00A01920">
        <w:rPr>
          <w:color w:val="000000"/>
          <w:sz w:val="27"/>
          <w:szCs w:val="27"/>
        </w:rPr>
        <w:t xml:space="preserve">на посаду </w:t>
      </w:r>
      <w:r w:rsidRPr="00A01920">
        <w:rPr>
          <w:color w:val="000000"/>
          <w:sz w:val="27"/>
          <w:szCs w:val="27"/>
          <w:lang w:val="uk-UA"/>
        </w:rPr>
        <w:t xml:space="preserve">судді </w:t>
      </w:r>
      <w:r w:rsidR="00842BC4" w:rsidRPr="00A01920">
        <w:rPr>
          <w:color w:val="000000"/>
          <w:sz w:val="27"/>
          <w:szCs w:val="27"/>
        </w:rPr>
        <w:t xml:space="preserve">(без урахування сплачених </w:t>
      </w:r>
      <w:r w:rsidR="00842BC4" w:rsidRPr="00A01920">
        <w:rPr>
          <w:sz w:val="27"/>
          <w:szCs w:val="27"/>
        </w:rPr>
        <w:t xml:space="preserve">податків у розмірі 56 425,59 </w:t>
      </w:r>
      <w:r w:rsidR="00842BC4" w:rsidRPr="00A01920">
        <w:rPr>
          <w:color w:val="000000"/>
          <w:sz w:val="27"/>
          <w:szCs w:val="27"/>
        </w:rPr>
        <w:t xml:space="preserve">грн) </w:t>
      </w:r>
      <w:r w:rsidR="00842BC4" w:rsidRPr="00A01920">
        <w:rPr>
          <w:sz w:val="27"/>
          <w:szCs w:val="27"/>
        </w:rPr>
        <w:t xml:space="preserve">становлять </w:t>
      </w:r>
      <w:r w:rsidR="00842BC4" w:rsidRPr="00A01920">
        <w:rPr>
          <w:color w:val="000000"/>
          <w:sz w:val="27"/>
          <w:szCs w:val="27"/>
        </w:rPr>
        <w:t xml:space="preserve">1 073 676,03 грн (чистий оподатковуваний </w:t>
      </w:r>
      <w:r w:rsidR="00842BC4" w:rsidRPr="00A01920">
        <w:rPr>
          <w:sz w:val="27"/>
          <w:szCs w:val="27"/>
        </w:rPr>
        <w:t xml:space="preserve">дохід, отриманий фізичною особою, яка </w:t>
      </w:r>
      <w:r w:rsidR="00842BC4" w:rsidRPr="00A01920">
        <w:rPr>
          <w:color w:val="000000"/>
          <w:sz w:val="27"/>
          <w:szCs w:val="27"/>
        </w:rPr>
        <w:t xml:space="preserve">провадить незалежну професійну діяльність, </w:t>
      </w:r>
      <w:r w:rsidR="00842BC4" w:rsidRPr="00A01920">
        <w:rPr>
          <w:sz w:val="27"/>
          <w:szCs w:val="27"/>
        </w:rPr>
        <w:t xml:space="preserve">заробітна плата, стипендія, додаткове </w:t>
      </w:r>
      <w:r w:rsidR="004245B2" w:rsidRPr="00A01920">
        <w:rPr>
          <w:color w:val="000000"/>
          <w:sz w:val="27"/>
          <w:szCs w:val="27"/>
        </w:rPr>
        <w:t>благо, тощо)</w:t>
      </w:r>
      <w:r w:rsidR="004245B2" w:rsidRPr="00A01920">
        <w:rPr>
          <w:color w:val="000000"/>
          <w:sz w:val="27"/>
          <w:szCs w:val="27"/>
          <w:lang w:val="uk-UA"/>
        </w:rPr>
        <w:t xml:space="preserve">; </w:t>
      </w:r>
      <w:r w:rsidR="00842BC4" w:rsidRPr="00A01920">
        <w:rPr>
          <w:color w:val="000000"/>
          <w:sz w:val="27"/>
          <w:szCs w:val="27"/>
        </w:rPr>
        <w:t>7</w:t>
      </w:r>
      <w:r w:rsidRPr="00A01920">
        <w:rPr>
          <w:color w:val="000000"/>
          <w:sz w:val="27"/>
          <w:szCs w:val="27"/>
        </w:rPr>
        <w:t xml:space="preserve">28 659 грн – </w:t>
      </w:r>
      <w:r w:rsidR="00842BC4" w:rsidRPr="00A01920">
        <w:rPr>
          <w:color w:val="000000"/>
          <w:sz w:val="27"/>
          <w:szCs w:val="27"/>
        </w:rPr>
        <w:t xml:space="preserve">інші доходи (доходи </w:t>
      </w:r>
      <w:r w:rsidR="00842BC4" w:rsidRPr="00A01920">
        <w:rPr>
          <w:sz w:val="27"/>
          <w:szCs w:val="27"/>
        </w:rPr>
        <w:t xml:space="preserve">від продажу транспортних засобів, </w:t>
      </w:r>
      <w:proofErr w:type="spellStart"/>
      <w:r w:rsidR="00842BC4" w:rsidRPr="00A01920">
        <w:rPr>
          <w:sz w:val="27"/>
          <w:szCs w:val="27"/>
        </w:rPr>
        <w:t>кешбек</w:t>
      </w:r>
      <w:proofErr w:type="spellEnd"/>
      <w:r w:rsidR="00842BC4" w:rsidRPr="00A01920">
        <w:rPr>
          <w:sz w:val="27"/>
          <w:szCs w:val="27"/>
        </w:rPr>
        <w:t xml:space="preserve">, </w:t>
      </w:r>
      <w:r w:rsidR="00842BC4" w:rsidRPr="00A01920">
        <w:rPr>
          <w:color w:val="000000"/>
          <w:sz w:val="27"/>
          <w:szCs w:val="27"/>
        </w:rPr>
        <w:t xml:space="preserve">бонуси, тощо) кандидата на посаду </w:t>
      </w:r>
      <w:r w:rsidR="004245B2" w:rsidRPr="00A01920">
        <w:rPr>
          <w:sz w:val="27"/>
          <w:szCs w:val="27"/>
        </w:rPr>
        <w:t xml:space="preserve">відповідно до декларацій та </w:t>
      </w:r>
      <w:r w:rsidR="004245B2" w:rsidRPr="00A01920">
        <w:rPr>
          <w:sz w:val="27"/>
          <w:szCs w:val="27"/>
          <w:lang w:val="uk-UA"/>
        </w:rPr>
        <w:t>відомостей з Єдиного державного реєстру транспортних засобів</w:t>
      </w:r>
      <w:r w:rsidR="00842BC4" w:rsidRPr="00A01920">
        <w:rPr>
          <w:sz w:val="27"/>
          <w:szCs w:val="27"/>
        </w:rPr>
        <w:t>.</w:t>
      </w:r>
    </w:p>
    <w:p w:rsidR="00842BC4" w:rsidRPr="00390003" w:rsidRDefault="00842BC4" w:rsidP="00A01920">
      <w:pPr>
        <w:pStyle w:val="a9"/>
        <w:shd w:val="clear" w:color="auto" w:fill="auto"/>
        <w:spacing w:after="0" w:line="240" w:lineRule="auto"/>
        <w:ind w:left="60" w:right="60" w:firstLine="720"/>
        <w:jc w:val="both"/>
        <w:rPr>
          <w:sz w:val="27"/>
          <w:szCs w:val="27"/>
          <w:lang w:val="ru-RU"/>
        </w:rPr>
      </w:pPr>
      <w:r w:rsidRPr="00A01920">
        <w:rPr>
          <w:color w:val="000000"/>
          <w:sz w:val="27"/>
          <w:szCs w:val="27"/>
        </w:rPr>
        <w:t xml:space="preserve">Відповідно до інформації з </w:t>
      </w:r>
      <w:r w:rsidR="004245B2" w:rsidRPr="00A01920">
        <w:rPr>
          <w:sz w:val="27"/>
          <w:szCs w:val="27"/>
          <w:lang w:val="uk-UA"/>
        </w:rPr>
        <w:t>Державного реєстру речових прав, Єдиного державного реєстру транспортних засобів</w:t>
      </w:r>
      <w:r w:rsidR="004245B2" w:rsidRPr="00A01920">
        <w:rPr>
          <w:sz w:val="27"/>
          <w:szCs w:val="27"/>
        </w:rPr>
        <w:t xml:space="preserve"> та</w:t>
      </w:r>
      <w:r w:rsidRPr="00A01920">
        <w:rPr>
          <w:sz w:val="27"/>
          <w:szCs w:val="27"/>
        </w:rPr>
        <w:t xml:space="preserve"> декларацій кандидатом було </w:t>
      </w:r>
      <w:r w:rsidRPr="00A01920">
        <w:rPr>
          <w:color w:val="000000"/>
          <w:sz w:val="27"/>
          <w:szCs w:val="27"/>
        </w:rPr>
        <w:t xml:space="preserve">здійснено </w:t>
      </w:r>
      <w:r w:rsidR="0098364F" w:rsidRPr="00A01920">
        <w:rPr>
          <w:color w:val="000000"/>
          <w:sz w:val="27"/>
          <w:szCs w:val="27"/>
          <w:lang w:val="uk-UA"/>
        </w:rPr>
        <w:t xml:space="preserve">низку </w:t>
      </w:r>
      <w:r w:rsidRPr="00A01920">
        <w:rPr>
          <w:color w:val="000000"/>
          <w:sz w:val="27"/>
          <w:szCs w:val="27"/>
        </w:rPr>
        <w:t xml:space="preserve">видатків на загальну суму </w:t>
      </w:r>
      <w:r w:rsidR="004245B2" w:rsidRPr="00A01920">
        <w:rPr>
          <w:sz w:val="27"/>
          <w:szCs w:val="27"/>
        </w:rPr>
        <w:t>771 900 грн, а саме</w:t>
      </w:r>
      <w:r w:rsidR="004245B2" w:rsidRPr="00A01920">
        <w:rPr>
          <w:sz w:val="27"/>
          <w:szCs w:val="27"/>
          <w:lang w:val="uk-UA"/>
        </w:rPr>
        <w:t>:</w:t>
      </w:r>
      <w:r w:rsidR="004245B2" w:rsidRPr="00A01920">
        <w:rPr>
          <w:sz w:val="27"/>
          <w:szCs w:val="27"/>
        </w:rPr>
        <w:t xml:space="preserve"> купівля 1/2</w:t>
      </w:r>
      <w:r w:rsidR="00390003">
        <w:rPr>
          <w:rStyle w:val="Arial95pt-1pt"/>
          <w:rFonts w:ascii="Times New Roman" w:hAnsi="Times New Roman" w:cs="Times New Roman"/>
          <w:sz w:val="27"/>
          <w:szCs w:val="27"/>
        </w:rPr>
        <w:t> </w:t>
      </w:r>
      <w:r w:rsidRPr="00A01920">
        <w:rPr>
          <w:sz w:val="27"/>
          <w:szCs w:val="27"/>
        </w:rPr>
        <w:t xml:space="preserve">квартири </w:t>
      </w:r>
      <w:r w:rsidRPr="00A01920">
        <w:rPr>
          <w:color w:val="000000"/>
          <w:sz w:val="27"/>
          <w:szCs w:val="27"/>
        </w:rPr>
        <w:t>за</w:t>
      </w:r>
      <w:r w:rsidR="00390003">
        <w:rPr>
          <w:color w:val="000000"/>
          <w:sz w:val="27"/>
          <w:szCs w:val="27"/>
          <w:lang w:val="uk-UA"/>
        </w:rPr>
        <w:t xml:space="preserve"> </w:t>
      </w:r>
      <w:r w:rsidRPr="00A01920">
        <w:rPr>
          <w:sz w:val="27"/>
          <w:szCs w:val="27"/>
        </w:rPr>
        <w:t xml:space="preserve">87 900 грн </w:t>
      </w:r>
      <w:r w:rsidRPr="00A01920">
        <w:rPr>
          <w:color w:val="000000"/>
          <w:sz w:val="27"/>
          <w:szCs w:val="27"/>
        </w:rPr>
        <w:t xml:space="preserve">у 2019 </w:t>
      </w:r>
      <w:r w:rsidRPr="00A01920">
        <w:rPr>
          <w:sz w:val="27"/>
          <w:szCs w:val="27"/>
        </w:rPr>
        <w:t>році, транспортних засобів на загальну суму 684</w:t>
      </w:r>
      <w:r w:rsidR="00390003">
        <w:rPr>
          <w:sz w:val="27"/>
          <w:szCs w:val="27"/>
          <w:lang w:val="uk-UA"/>
        </w:rPr>
        <w:t> </w:t>
      </w:r>
      <w:r w:rsidRPr="00A01920">
        <w:rPr>
          <w:sz w:val="27"/>
          <w:szCs w:val="27"/>
        </w:rPr>
        <w:t xml:space="preserve">000 грн (2019, </w:t>
      </w:r>
      <w:r w:rsidRPr="00A01920">
        <w:rPr>
          <w:color w:val="000000"/>
          <w:sz w:val="27"/>
          <w:szCs w:val="27"/>
        </w:rPr>
        <w:t>2021, 2024 рок</w:t>
      </w:r>
      <w:r w:rsidR="004245B2" w:rsidRPr="00A01920">
        <w:rPr>
          <w:color w:val="000000"/>
          <w:sz w:val="27"/>
          <w:szCs w:val="27"/>
          <w:lang w:val="uk-UA"/>
        </w:rPr>
        <w:t>и</w:t>
      </w:r>
      <w:r w:rsidRPr="00A01920">
        <w:rPr>
          <w:color w:val="000000"/>
          <w:sz w:val="27"/>
          <w:szCs w:val="27"/>
        </w:rPr>
        <w:t>).</w:t>
      </w:r>
    </w:p>
    <w:p w:rsidR="00842BC4" w:rsidRPr="00A01920" w:rsidRDefault="00842BC4" w:rsidP="00842BC4">
      <w:pPr>
        <w:pStyle w:val="a9"/>
        <w:shd w:val="clear" w:color="auto" w:fill="auto"/>
        <w:spacing w:after="0" w:line="240" w:lineRule="auto"/>
        <w:ind w:left="60" w:right="60" w:firstLine="720"/>
        <w:jc w:val="both"/>
        <w:rPr>
          <w:sz w:val="27"/>
          <w:szCs w:val="27"/>
        </w:rPr>
      </w:pPr>
      <w:r w:rsidRPr="00A01920">
        <w:rPr>
          <w:color w:val="000000"/>
          <w:sz w:val="27"/>
          <w:szCs w:val="27"/>
        </w:rPr>
        <w:t xml:space="preserve">У розділі 12 «Грошові активи» </w:t>
      </w:r>
      <w:r w:rsidRPr="00A01920">
        <w:rPr>
          <w:sz w:val="27"/>
          <w:szCs w:val="27"/>
        </w:rPr>
        <w:t xml:space="preserve">декларації за 2024 рік кандидат </w:t>
      </w:r>
      <w:r w:rsidRPr="00A01920">
        <w:rPr>
          <w:color w:val="000000"/>
          <w:sz w:val="27"/>
          <w:szCs w:val="27"/>
        </w:rPr>
        <w:t xml:space="preserve">зазначив відомості про готівкові кошти </w:t>
      </w:r>
      <w:r w:rsidRPr="00A01920">
        <w:rPr>
          <w:sz w:val="27"/>
          <w:szCs w:val="27"/>
        </w:rPr>
        <w:t>на загальну суму 2 882 948,75 грн: а саме:</w:t>
      </w:r>
    </w:p>
    <w:p w:rsidR="00842BC4" w:rsidRPr="00A01920" w:rsidRDefault="00842BC4" w:rsidP="00842BC4">
      <w:pPr>
        <w:pStyle w:val="a9"/>
        <w:shd w:val="clear" w:color="auto" w:fill="auto"/>
        <w:spacing w:after="0" w:line="240" w:lineRule="auto"/>
        <w:ind w:left="60" w:right="60" w:firstLine="720"/>
        <w:jc w:val="both"/>
        <w:rPr>
          <w:sz w:val="27"/>
          <w:szCs w:val="27"/>
        </w:rPr>
      </w:pPr>
      <w:r w:rsidRPr="00A01920">
        <w:rPr>
          <w:color w:val="000000"/>
          <w:sz w:val="27"/>
          <w:szCs w:val="27"/>
        </w:rPr>
        <w:t xml:space="preserve">62 200 </w:t>
      </w:r>
      <w:proofErr w:type="spellStart"/>
      <w:r w:rsidRPr="00A01920">
        <w:rPr>
          <w:color w:val="000000"/>
          <w:sz w:val="27"/>
          <w:szCs w:val="27"/>
        </w:rPr>
        <w:t>дол</w:t>
      </w:r>
      <w:proofErr w:type="spellEnd"/>
      <w:r w:rsidRPr="00A01920">
        <w:rPr>
          <w:color w:val="000000"/>
          <w:sz w:val="27"/>
          <w:szCs w:val="27"/>
        </w:rPr>
        <w:t xml:space="preserve">. США (еквівалент </w:t>
      </w:r>
      <w:r w:rsidRPr="00A01920">
        <w:rPr>
          <w:sz w:val="27"/>
          <w:szCs w:val="27"/>
        </w:rPr>
        <w:t xml:space="preserve">згідно з середньорічним курсом </w:t>
      </w:r>
      <w:r w:rsidR="00390003">
        <w:rPr>
          <w:sz w:val="27"/>
          <w:szCs w:val="27"/>
          <w:lang w:val="uk-UA"/>
        </w:rPr>
        <w:t>Н</w:t>
      </w:r>
      <w:r w:rsidR="00390003" w:rsidRPr="00A01920">
        <w:rPr>
          <w:sz w:val="27"/>
          <w:szCs w:val="27"/>
          <w:lang w:val="uk-UA"/>
        </w:rPr>
        <w:t>аціонального</w:t>
      </w:r>
      <w:r w:rsidR="00086DCE" w:rsidRPr="00A01920">
        <w:rPr>
          <w:sz w:val="27"/>
          <w:szCs w:val="27"/>
          <w:lang w:val="uk-UA"/>
        </w:rPr>
        <w:t xml:space="preserve"> банку України (далі – НБУ) </w:t>
      </w:r>
      <w:r w:rsidR="0098364F" w:rsidRPr="00A01920">
        <w:rPr>
          <w:color w:val="000000"/>
          <w:sz w:val="27"/>
          <w:szCs w:val="27"/>
        </w:rPr>
        <w:t xml:space="preserve">за 2016 – 2024 роки – </w:t>
      </w:r>
      <w:r w:rsidRPr="00A01920">
        <w:rPr>
          <w:color w:val="000000"/>
          <w:sz w:val="27"/>
          <w:szCs w:val="27"/>
        </w:rPr>
        <w:t>2 497 330 грн);</w:t>
      </w:r>
    </w:p>
    <w:p w:rsidR="00086DCE" w:rsidRPr="00A01920" w:rsidRDefault="00842BC4" w:rsidP="00086DCE">
      <w:pPr>
        <w:pStyle w:val="a9"/>
        <w:shd w:val="clear" w:color="auto" w:fill="auto"/>
        <w:spacing w:after="0" w:line="240" w:lineRule="auto"/>
        <w:ind w:left="60" w:right="60" w:firstLine="720"/>
        <w:jc w:val="both"/>
        <w:rPr>
          <w:color w:val="000000"/>
          <w:sz w:val="27"/>
          <w:szCs w:val="27"/>
        </w:rPr>
      </w:pPr>
      <w:r w:rsidRPr="00A01920">
        <w:rPr>
          <w:color w:val="000000"/>
          <w:sz w:val="27"/>
          <w:szCs w:val="27"/>
        </w:rPr>
        <w:t xml:space="preserve">8 875 </w:t>
      </w:r>
      <w:r w:rsidRPr="00A01920">
        <w:rPr>
          <w:color w:val="000000"/>
          <w:sz w:val="27"/>
          <w:szCs w:val="27"/>
          <w:lang w:val="uk-UA"/>
        </w:rPr>
        <w:t>є</w:t>
      </w:r>
      <w:proofErr w:type="spellStart"/>
      <w:r w:rsidRPr="00A01920">
        <w:rPr>
          <w:color w:val="000000"/>
          <w:sz w:val="27"/>
          <w:szCs w:val="27"/>
        </w:rPr>
        <w:t>вро</w:t>
      </w:r>
      <w:proofErr w:type="spellEnd"/>
      <w:r w:rsidRPr="00A01920">
        <w:rPr>
          <w:color w:val="000000"/>
          <w:sz w:val="27"/>
          <w:szCs w:val="27"/>
        </w:rPr>
        <w:t xml:space="preserve"> (еквівалент згідно з </w:t>
      </w:r>
      <w:r w:rsidRPr="00A01920">
        <w:rPr>
          <w:sz w:val="27"/>
          <w:szCs w:val="27"/>
        </w:rPr>
        <w:t>середн</w:t>
      </w:r>
      <w:r w:rsidR="0098364F" w:rsidRPr="00A01920">
        <w:rPr>
          <w:sz w:val="27"/>
          <w:szCs w:val="27"/>
        </w:rPr>
        <w:t xml:space="preserve">ьорічним курсом НБУ за 2024 рік – </w:t>
      </w:r>
      <w:r w:rsidRPr="00A01920">
        <w:rPr>
          <w:color w:val="000000"/>
          <w:sz w:val="27"/>
          <w:szCs w:val="27"/>
        </w:rPr>
        <w:t>385 618,75 грн).</w:t>
      </w:r>
    </w:p>
    <w:p w:rsidR="008C6AF4" w:rsidRPr="00A01920" w:rsidRDefault="0098364F" w:rsidP="008C6AF4">
      <w:pPr>
        <w:pStyle w:val="a9"/>
        <w:shd w:val="clear" w:color="auto" w:fill="auto"/>
        <w:spacing w:after="0" w:line="240" w:lineRule="auto"/>
        <w:ind w:left="60" w:right="60" w:firstLine="720"/>
        <w:jc w:val="both"/>
        <w:rPr>
          <w:color w:val="000000"/>
          <w:sz w:val="27"/>
          <w:szCs w:val="27"/>
          <w:lang w:val="uk-UA"/>
        </w:rPr>
      </w:pPr>
      <w:r w:rsidRPr="00A01920">
        <w:rPr>
          <w:rFonts w:eastAsia="Calibri"/>
          <w:sz w:val="27"/>
          <w:szCs w:val="27"/>
          <w:lang w:val="uk-UA"/>
        </w:rPr>
        <w:t>Отже</w:t>
      </w:r>
      <w:r w:rsidR="00086DCE" w:rsidRPr="00A01920">
        <w:rPr>
          <w:rFonts w:eastAsia="Calibri"/>
          <w:sz w:val="27"/>
          <w:szCs w:val="27"/>
          <w:lang w:val="uk-UA"/>
        </w:rPr>
        <w:t xml:space="preserve">, </w:t>
      </w:r>
      <w:r w:rsidR="00086DCE" w:rsidRPr="00A01920">
        <w:rPr>
          <w:rFonts w:eastAsia="Calibri"/>
          <w:sz w:val="27"/>
          <w:szCs w:val="27"/>
        </w:rPr>
        <w:t>НАЗК в</w:t>
      </w:r>
      <w:r w:rsidRPr="00A01920">
        <w:rPr>
          <w:rFonts w:eastAsia="Calibri"/>
          <w:sz w:val="27"/>
          <w:szCs w:val="27"/>
        </w:rPr>
        <w:t>становлено ознаки відображення в</w:t>
      </w:r>
      <w:r w:rsidR="00086DCE" w:rsidRPr="00A01920">
        <w:rPr>
          <w:rFonts w:eastAsia="Calibri"/>
          <w:sz w:val="27"/>
          <w:szCs w:val="27"/>
        </w:rPr>
        <w:t xml:space="preserve"> декларації недостовірних відомостей, що потребують додаткових пояснень кандидата відповідно до частини</w:t>
      </w:r>
      <w:r w:rsidR="00086DCE" w:rsidRPr="00390003">
        <w:rPr>
          <w:rFonts w:eastAsia="Calibri"/>
          <w:sz w:val="96"/>
          <w:szCs w:val="96"/>
        </w:rPr>
        <w:t xml:space="preserve"> </w:t>
      </w:r>
      <w:r w:rsidR="00086DCE" w:rsidRPr="00A01920">
        <w:rPr>
          <w:rFonts w:eastAsia="Calibri"/>
          <w:sz w:val="27"/>
          <w:szCs w:val="27"/>
        </w:rPr>
        <w:t>другої</w:t>
      </w:r>
      <w:r w:rsidR="00086DCE" w:rsidRPr="00390003">
        <w:rPr>
          <w:rFonts w:eastAsia="Calibri"/>
          <w:sz w:val="96"/>
          <w:szCs w:val="96"/>
        </w:rPr>
        <w:t xml:space="preserve"> </w:t>
      </w:r>
      <w:r w:rsidR="00086DCE" w:rsidRPr="00A01920">
        <w:rPr>
          <w:rFonts w:eastAsia="Calibri"/>
          <w:sz w:val="27"/>
          <w:szCs w:val="27"/>
        </w:rPr>
        <w:t>статті</w:t>
      </w:r>
      <w:r w:rsidR="00086DCE" w:rsidRPr="00390003">
        <w:rPr>
          <w:rFonts w:eastAsia="Calibri"/>
          <w:sz w:val="96"/>
          <w:szCs w:val="96"/>
        </w:rPr>
        <w:t xml:space="preserve"> </w:t>
      </w:r>
      <w:r w:rsidR="00086DCE" w:rsidRPr="00A01920">
        <w:rPr>
          <w:rFonts w:eastAsia="Calibri"/>
          <w:sz w:val="27"/>
          <w:szCs w:val="27"/>
        </w:rPr>
        <w:t>58</w:t>
      </w:r>
      <w:r w:rsidR="00086DCE" w:rsidRPr="00390003">
        <w:rPr>
          <w:rFonts w:eastAsia="Calibri"/>
          <w:sz w:val="96"/>
          <w:szCs w:val="96"/>
        </w:rPr>
        <w:t xml:space="preserve"> </w:t>
      </w:r>
      <w:r w:rsidR="00086DCE" w:rsidRPr="00A01920">
        <w:rPr>
          <w:rFonts w:eastAsia="Calibri"/>
          <w:sz w:val="27"/>
          <w:szCs w:val="27"/>
        </w:rPr>
        <w:t>Закону,</w:t>
      </w:r>
      <w:r w:rsidR="00086DCE" w:rsidRPr="00390003">
        <w:rPr>
          <w:rFonts w:eastAsia="Calibri"/>
          <w:sz w:val="96"/>
          <w:szCs w:val="96"/>
        </w:rPr>
        <w:t xml:space="preserve"> </w:t>
      </w:r>
      <w:r w:rsidR="00086DCE" w:rsidRPr="00A01920">
        <w:rPr>
          <w:rFonts w:eastAsia="Calibri"/>
          <w:sz w:val="27"/>
          <w:szCs w:val="27"/>
        </w:rPr>
        <w:t>на</w:t>
      </w:r>
      <w:r w:rsidR="00086DCE" w:rsidRPr="00390003">
        <w:rPr>
          <w:rFonts w:eastAsia="Calibri"/>
          <w:sz w:val="96"/>
          <w:szCs w:val="96"/>
        </w:rPr>
        <w:t xml:space="preserve"> </w:t>
      </w:r>
      <w:r w:rsidR="00086DCE" w:rsidRPr="00A01920">
        <w:rPr>
          <w:rFonts w:eastAsia="Calibri"/>
          <w:sz w:val="27"/>
          <w:szCs w:val="27"/>
        </w:rPr>
        <w:t>загальну</w:t>
      </w:r>
      <w:r w:rsidR="00086DCE" w:rsidRPr="00390003">
        <w:rPr>
          <w:rFonts w:eastAsia="Calibri"/>
          <w:sz w:val="96"/>
          <w:szCs w:val="96"/>
        </w:rPr>
        <w:t xml:space="preserve"> </w:t>
      </w:r>
      <w:r w:rsidR="00086DCE" w:rsidRPr="00A01920">
        <w:rPr>
          <w:rFonts w:eastAsia="Calibri"/>
          <w:sz w:val="27"/>
          <w:szCs w:val="27"/>
        </w:rPr>
        <w:t>суму</w:t>
      </w:r>
      <w:r w:rsidR="00086DCE" w:rsidRPr="00390003">
        <w:rPr>
          <w:rFonts w:eastAsia="Calibri"/>
          <w:sz w:val="96"/>
          <w:szCs w:val="96"/>
        </w:rPr>
        <w:t xml:space="preserve"> </w:t>
      </w:r>
      <w:r w:rsidR="00086DCE" w:rsidRPr="00A01920">
        <w:rPr>
          <w:rFonts w:eastAsia="Calibri"/>
          <w:sz w:val="27"/>
          <w:szCs w:val="27"/>
        </w:rPr>
        <w:t>1</w:t>
      </w:r>
      <w:r w:rsidR="00390003" w:rsidRPr="00390003">
        <w:rPr>
          <w:rFonts w:eastAsia="Calibri"/>
          <w:sz w:val="96"/>
          <w:szCs w:val="96"/>
          <w:lang w:val="uk-UA"/>
        </w:rPr>
        <w:t xml:space="preserve"> </w:t>
      </w:r>
      <w:r w:rsidR="00086DCE" w:rsidRPr="00A01920">
        <w:rPr>
          <w:rFonts w:eastAsia="Calibri"/>
          <w:sz w:val="27"/>
          <w:szCs w:val="27"/>
        </w:rPr>
        <w:t>908</w:t>
      </w:r>
      <w:r w:rsidRPr="00390003">
        <w:rPr>
          <w:rFonts w:eastAsia="Calibri"/>
          <w:sz w:val="96"/>
          <w:szCs w:val="96"/>
          <w:lang w:val="uk-UA"/>
        </w:rPr>
        <w:t xml:space="preserve"> </w:t>
      </w:r>
      <w:r w:rsidR="00086DCE" w:rsidRPr="00A01920">
        <w:rPr>
          <w:rFonts w:eastAsia="Calibri"/>
          <w:sz w:val="27"/>
          <w:szCs w:val="27"/>
        </w:rPr>
        <w:t>939,31</w:t>
      </w:r>
      <w:r w:rsidR="00086DCE" w:rsidRPr="00390003">
        <w:rPr>
          <w:rFonts w:eastAsia="Calibri"/>
          <w:sz w:val="96"/>
          <w:szCs w:val="96"/>
        </w:rPr>
        <w:t xml:space="preserve"> </w:t>
      </w:r>
      <w:r w:rsidR="00086DCE" w:rsidRPr="00A01920">
        <w:rPr>
          <w:rFonts w:eastAsia="Calibri"/>
          <w:sz w:val="27"/>
          <w:szCs w:val="27"/>
        </w:rPr>
        <w:t>грн</w:t>
      </w:r>
      <w:r w:rsidR="00086DCE" w:rsidRPr="00390003">
        <w:rPr>
          <w:rFonts w:eastAsia="Calibri"/>
          <w:sz w:val="96"/>
          <w:szCs w:val="96"/>
        </w:rPr>
        <w:t xml:space="preserve"> </w:t>
      </w:r>
      <w:r w:rsidR="00086DCE" w:rsidRPr="00A01920">
        <w:rPr>
          <w:rFonts w:eastAsia="Calibri"/>
          <w:sz w:val="27"/>
          <w:szCs w:val="27"/>
          <w:lang w:val="uk-UA"/>
        </w:rPr>
        <w:t>(</w:t>
      </w:r>
      <w:r w:rsidR="00842BC4" w:rsidRPr="00A01920">
        <w:rPr>
          <w:color w:val="000000"/>
          <w:sz w:val="27"/>
          <w:szCs w:val="27"/>
        </w:rPr>
        <w:t xml:space="preserve">1 073 676,03 + 728 659 </w:t>
      </w:r>
      <w:r w:rsidR="00842BC4" w:rsidRPr="00A01920">
        <w:rPr>
          <w:sz w:val="27"/>
          <w:szCs w:val="27"/>
        </w:rPr>
        <w:t xml:space="preserve">- 56 425,59 - 771 900 </w:t>
      </w:r>
      <w:r w:rsidR="00842BC4" w:rsidRPr="00A01920">
        <w:rPr>
          <w:color w:val="000000"/>
          <w:sz w:val="27"/>
          <w:szCs w:val="27"/>
        </w:rPr>
        <w:t xml:space="preserve">- 2 </w:t>
      </w:r>
      <w:r w:rsidR="009B41DF" w:rsidRPr="00A01920">
        <w:rPr>
          <w:sz w:val="27"/>
          <w:szCs w:val="27"/>
        </w:rPr>
        <w:t xml:space="preserve">882 948,75 </w:t>
      </w:r>
      <w:r w:rsidR="009B41DF" w:rsidRPr="00390003">
        <w:rPr>
          <w:sz w:val="27"/>
          <w:szCs w:val="27"/>
          <w:lang w:val="ru-RU"/>
        </w:rPr>
        <w:t xml:space="preserve">= </w:t>
      </w:r>
      <w:r w:rsidR="00086DCE" w:rsidRPr="00A01920">
        <w:rPr>
          <w:color w:val="000000"/>
          <w:sz w:val="27"/>
          <w:szCs w:val="27"/>
        </w:rPr>
        <w:t>1 908 939,31 грн</w:t>
      </w:r>
      <w:r w:rsidR="00086DCE" w:rsidRPr="00A01920">
        <w:rPr>
          <w:color w:val="000000"/>
          <w:sz w:val="27"/>
          <w:szCs w:val="27"/>
          <w:lang w:val="uk-UA"/>
        </w:rPr>
        <w:t>).</w:t>
      </w:r>
    </w:p>
    <w:p w:rsidR="008C6AF4" w:rsidRPr="00A01920" w:rsidRDefault="0098364F" w:rsidP="008C6AF4">
      <w:pPr>
        <w:pStyle w:val="a9"/>
        <w:shd w:val="clear" w:color="auto" w:fill="auto"/>
        <w:spacing w:after="0" w:line="240" w:lineRule="auto"/>
        <w:ind w:left="60" w:right="60" w:firstLine="720"/>
        <w:jc w:val="both"/>
        <w:rPr>
          <w:color w:val="000000"/>
          <w:sz w:val="27"/>
          <w:szCs w:val="27"/>
        </w:rPr>
      </w:pPr>
      <w:r w:rsidRPr="00A01920">
        <w:rPr>
          <w:color w:val="000000"/>
          <w:sz w:val="27"/>
          <w:szCs w:val="27"/>
          <w:lang w:val="uk-UA"/>
        </w:rPr>
        <w:t>Згідно з абзацом</w:t>
      </w:r>
      <w:r w:rsidRPr="00A01920">
        <w:rPr>
          <w:color w:val="000000"/>
          <w:sz w:val="27"/>
          <w:szCs w:val="27"/>
        </w:rPr>
        <w:t xml:space="preserve"> першим</w:t>
      </w:r>
      <w:r w:rsidR="008C6AF4" w:rsidRPr="00A01920">
        <w:rPr>
          <w:color w:val="000000"/>
          <w:sz w:val="27"/>
          <w:szCs w:val="27"/>
        </w:rPr>
        <w:t xml:space="preserve"> частини сьомої статті 75 Закону, якщо Вища кваліфікаційна комісія суддів України отримала інформацію, що може свідчити про невідповідність кандидата на посаду судді вимогам, встановленим Законом, колегія Комісії проводить перевірку зазначеної інформації та розглядає її на засіданні із запрошенням такого кандидата. Кандидат має право ознайомитися з цією інформацією, надавати пояснення, докази на її спростування.</w:t>
      </w:r>
    </w:p>
    <w:p w:rsidR="00283902" w:rsidRPr="00A01920" w:rsidRDefault="008C6AF4" w:rsidP="00283902">
      <w:pPr>
        <w:pStyle w:val="a9"/>
        <w:shd w:val="clear" w:color="auto" w:fill="auto"/>
        <w:spacing w:after="0" w:line="240" w:lineRule="auto"/>
        <w:ind w:left="60" w:right="60" w:firstLine="720"/>
        <w:jc w:val="both"/>
        <w:rPr>
          <w:color w:val="000000"/>
          <w:sz w:val="27"/>
          <w:szCs w:val="27"/>
        </w:rPr>
      </w:pPr>
      <w:r w:rsidRPr="00A01920">
        <w:rPr>
          <w:color w:val="000000"/>
          <w:sz w:val="27"/>
          <w:szCs w:val="27"/>
        </w:rPr>
        <w:t xml:space="preserve">Відповідно до встановлених нормативних вимог після отримання інформації від НАЗК Комісією надано можливість кандидату на посаду судді протягом п’яти робочих днів подати письмове пояснення щодо того факту та/або виправити таку розбіжність (лист від 29 травня 2026 року № 32дпс-2040/25/13). </w:t>
      </w:r>
      <w:proofErr w:type="spellStart"/>
      <w:r w:rsidRPr="00A01920">
        <w:rPr>
          <w:color w:val="000000"/>
          <w:sz w:val="27"/>
          <w:szCs w:val="27"/>
          <w:lang w:val="uk-UA"/>
        </w:rPr>
        <w:t>Берзінь</w:t>
      </w:r>
      <w:proofErr w:type="spellEnd"/>
      <w:r w:rsidRPr="00A01920">
        <w:rPr>
          <w:color w:val="000000"/>
          <w:sz w:val="27"/>
          <w:szCs w:val="27"/>
          <w:lang w:val="uk-UA"/>
        </w:rPr>
        <w:t xml:space="preserve"> С.Л.</w:t>
      </w:r>
      <w:r w:rsidRPr="00A01920">
        <w:rPr>
          <w:color w:val="000000"/>
          <w:sz w:val="27"/>
          <w:szCs w:val="27"/>
        </w:rPr>
        <w:t xml:space="preserve"> надіслав Комісії письмові пояснення з копіями підтвердж</w:t>
      </w:r>
      <w:r w:rsidR="00283902" w:rsidRPr="00A01920">
        <w:rPr>
          <w:color w:val="000000"/>
          <w:sz w:val="27"/>
          <w:szCs w:val="27"/>
        </w:rPr>
        <w:t>увальних документів (лист від 09 червня 2026 року № 32дпс-2040/25/15).</w:t>
      </w:r>
    </w:p>
    <w:p w:rsidR="00831EB6" w:rsidRPr="00A01920" w:rsidRDefault="00831EB6" w:rsidP="00283902">
      <w:pPr>
        <w:pStyle w:val="a9"/>
        <w:shd w:val="clear" w:color="auto" w:fill="auto"/>
        <w:spacing w:after="0" w:line="240" w:lineRule="auto"/>
        <w:ind w:left="60" w:right="60" w:firstLine="720"/>
        <w:jc w:val="both"/>
        <w:rPr>
          <w:color w:val="000000"/>
          <w:sz w:val="27"/>
          <w:szCs w:val="27"/>
          <w:lang w:val="uk-UA"/>
        </w:rPr>
      </w:pPr>
      <w:r w:rsidRPr="00A01920">
        <w:rPr>
          <w:color w:val="000000"/>
          <w:sz w:val="27"/>
          <w:szCs w:val="27"/>
          <w:shd w:val="clear" w:color="auto" w:fill="FFFFFF"/>
        </w:rPr>
        <w:t xml:space="preserve">Розгляд питання встановлення результатів спеціальної перевірки стосовно </w:t>
      </w:r>
      <w:proofErr w:type="spellStart"/>
      <w:r w:rsidRPr="00A01920">
        <w:rPr>
          <w:color w:val="000000"/>
          <w:sz w:val="27"/>
          <w:szCs w:val="27"/>
          <w:shd w:val="clear" w:color="auto" w:fill="FFFFFF"/>
          <w:lang w:val="uk-UA"/>
        </w:rPr>
        <w:t>Берзіня</w:t>
      </w:r>
      <w:proofErr w:type="spellEnd"/>
      <w:r w:rsidRPr="00A01920">
        <w:rPr>
          <w:color w:val="000000"/>
          <w:sz w:val="27"/>
          <w:szCs w:val="27"/>
          <w:shd w:val="clear" w:color="auto" w:fill="FFFFFF"/>
          <w:lang w:val="uk-UA"/>
        </w:rPr>
        <w:t xml:space="preserve"> С.Л.</w:t>
      </w:r>
      <w:r w:rsidRPr="00A01920">
        <w:rPr>
          <w:color w:val="000000"/>
          <w:sz w:val="27"/>
          <w:szCs w:val="27"/>
          <w:shd w:val="clear" w:color="auto" w:fill="FFFFFF"/>
        </w:rPr>
        <w:t xml:space="preserve"> призначено на 14 липня 2026 року. Кандидата повідомлено про засідання </w:t>
      </w:r>
      <w:r w:rsidRPr="00A01920">
        <w:rPr>
          <w:color w:val="000000"/>
          <w:sz w:val="27"/>
          <w:szCs w:val="27"/>
          <w:shd w:val="clear" w:color="auto" w:fill="FFFFFF"/>
          <w:lang w:val="uk-UA"/>
        </w:rPr>
        <w:t>належним чином.</w:t>
      </w:r>
    </w:p>
    <w:p w:rsidR="00831EB6" w:rsidRPr="00A01920" w:rsidRDefault="00831EB6" w:rsidP="00283902">
      <w:pPr>
        <w:pStyle w:val="a9"/>
        <w:shd w:val="clear" w:color="auto" w:fill="auto"/>
        <w:spacing w:after="0" w:line="240" w:lineRule="auto"/>
        <w:ind w:left="60" w:right="60" w:firstLine="720"/>
        <w:jc w:val="both"/>
        <w:rPr>
          <w:color w:val="000000"/>
          <w:sz w:val="27"/>
          <w:szCs w:val="27"/>
        </w:rPr>
      </w:pPr>
      <w:r w:rsidRPr="00A01920">
        <w:rPr>
          <w:color w:val="000000"/>
          <w:sz w:val="27"/>
          <w:szCs w:val="27"/>
          <w:shd w:val="clear" w:color="auto" w:fill="FFFFFF"/>
        </w:rPr>
        <w:t xml:space="preserve">Кандидат </w:t>
      </w:r>
      <w:proofErr w:type="spellStart"/>
      <w:r w:rsidRPr="00A01920">
        <w:rPr>
          <w:color w:val="000000"/>
          <w:sz w:val="27"/>
          <w:szCs w:val="27"/>
          <w:shd w:val="clear" w:color="auto" w:fill="FFFFFF"/>
          <w:lang w:val="uk-UA"/>
        </w:rPr>
        <w:t>Берзінь</w:t>
      </w:r>
      <w:proofErr w:type="spellEnd"/>
      <w:r w:rsidRPr="00A01920">
        <w:rPr>
          <w:color w:val="000000"/>
          <w:sz w:val="27"/>
          <w:szCs w:val="27"/>
          <w:shd w:val="clear" w:color="auto" w:fill="FFFFFF"/>
          <w:lang w:val="uk-UA"/>
        </w:rPr>
        <w:t xml:space="preserve"> С.Л.</w:t>
      </w:r>
      <w:r w:rsidRPr="00A01920">
        <w:rPr>
          <w:color w:val="000000"/>
          <w:sz w:val="27"/>
          <w:szCs w:val="27"/>
          <w:shd w:val="clear" w:color="auto" w:fill="FFFFFF"/>
        </w:rPr>
        <w:t xml:space="preserve"> в засідання Комісії не з’явився. Відповідно до пункту 4.11 Порядку неявка кандидата на посаду судді в засідання не перешкоджає ухваленню рішення.</w:t>
      </w:r>
    </w:p>
    <w:p w:rsidR="00831EB6" w:rsidRPr="00A01920" w:rsidRDefault="00831EB6" w:rsidP="00283902">
      <w:pPr>
        <w:pStyle w:val="a9"/>
        <w:shd w:val="clear" w:color="auto" w:fill="auto"/>
        <w:spacing w:after="0" w:line="240" w:lineRule="auto"/>
        <w:ind w:left="60" w:right="60" w:firstLine="720"/>
        <w:jc w:val="both"/>
        <w:rPr>
          <w:color w:val="000000"/>
          <w:sz w:val="27"/>
          <w:szCs w:val="27"/>
        </w:rPr>
      </w:pPr>
      <w:r w:rsidRPr="00A01920">
        <w:rPr>
          <w:color w:val="000000"/>
          <w:sz w:val="27"/>
          <w:szCs w:val="27"/>
          <w:shd w:val="clear" w:color="auto" w:fill="FFFFFF"/>
        </w:rPr>
        <w:lastRenderedPageBreak/>
        <w:t xml:space="preserve">При встановленні результатів спеціальної перевірки </w:t>
      </w:r>
      <w:r w:rsidR="0098364F" w:rsidRPr="00A01920">
        <w:rPr>
          <w:color w:val="000000"/>
          <w:sz w:val="27"/>
          <w:szCs w:val="27"/>
          <w:shd w:val="clear" w:color="auto" w:fill="FFFFFF"/>
          <w:lang w:val="uk-UA"/>
        </w:rPr>
        <w:t>стосовно</w:t>
      </w:r>
      <w:r w:rsidRPr="00A01920">
        <w:rPr>
          <w:color w:val="000000"/>
          <w:sz w:val="27"/>
          <w:szCs w:val="27"/>
          <w:shd w:val="clear" w:color="auto" w:fill="FFFFFF"/>
        </w:rPr>
        <w:t xml:space="preserve"> кандидата </w:t>
      </w:r>
      <w:proofErr w:type="spellStart"/>
      <w:r w:rsidRPr="00A01920">
        <w:rPr>
          <w:color w:val="000000"/>
          <w:sz w:val="27"/>
          <w:szCs w:val="27"/>
          <w:shd w:val="clear" w:color="auto" w:fill="FFFFFF"/>
          <w:lang w:val="uk-UA"/>
        </w:rPr>
        <w:t>Берзіня</w:t>
      </w:r>
      <w:proofErr w:type="spellEnd"/>
      <w:r w:rsidRPr="00A01920">
        <w:rPr>
          <w:color w:val="000000"/>
          <w:sz w:val="27"/>
          <w:szCs w:val="27"/>
          <w:shd w:val="clear" w:color="auto" w:fill="FFFFFF"/>
          <w:lang w:val="uk-UA"/>
        </w:rPr>
        <w:t xml:space="preserve"> С.Л.</w:t>
      </w:r>
      <w:r w:rsidRPr="00A01920">
        <w:rPr>
          <w:color w:val="000000"/>
          <w:sz w:val="27"/>
          <w:szCs w:val="27"/>
          <w:shd w:val="clear" w:color="auto" w:fill="FFFFFF"/>
        </w:rPr>
        <w:t xml:space="preserve"> Комісія враховує таке.</w:t>
      </w:r>
    </w:p>
    <w:p w:rsidR="004F4D26" w:rsidRPr="00A01920" w:rsidRDefault="00283902" w:rsidP="00FD1C4B">
      <w:pPr>
        <w:ind w:firstLine="762"/>
        <w:jc w:val="both"/>
        <w:rPr>
          <w:color w:val="000000"/>
          <w:sz w:val="27"/>
          <w:szCs w:val="27"/>
          <w:shd w:val="clear" w:color="auto" w:fill="FFFF00"/>
          <w:lang w:val="uk-UA"/>
        </w:rPr>
      </w:pPr>
      <w:r w:rsidRPr="00390003">
        <w:rPr>
          <w:color w:val="000000"/>
          <w:spacing w:val="6"/>
          <w:sz w:val="27"/>
          <w:szCs w:val="27"/>
          <w:lang w:val="uk-UA"/>
        </w:rPr>
        <w:t>У поясненнях к</w:t>
      </w:r>
      <w:r w:rsidR="004F4D26" w:rsidRPr="00390003">
        <w:rPr>
          <w:color w:val="000000"/>
          <w:spacing w:val="6"/>
          <w:sz w:val="27"/>
          <w:szCs w:val="27"/>
          <w:lang w:val="uk-UA"/>
        </w:rPr>
        <w:t>андидат зазначає, що при обрахунку грошових активів</w:t>
      </w:r>
      <w:r w:rsidR="004F4D26" w:rsidRPr="00A01920">
        <w:rPr>
          <w:color w:val="000000"/>
          <w:sz w:val="27"/>
          <w:szCs w:val="27"/>
          <w:lang w:val="uk-UA"/>
        </w:rPr>
        <w:t xml:space="preserve"> НАЗК</w:t>
      </w:r>
      <w:r w:rsidR="004F4D26" w:rsidRPr="00390003">
        <w:rPr>
          <w:color w:val="000000"/>
          <w:spacing w:val="6"/>
          <w:sz w:val="72"/>
          <w:szCs w:val="72"/>
          <w:lang w:val="uk-UA"/>
        </w:rPr>
        <w:t xml:space="preserve"> </w:t>
      </w:r>
      <w:r w:rsidR="004F4D26" w:rsidRPr="00A01920">
        <w:rPr>
          <w:color w:val="000000"/>
          <w:sz w:val="27"/>
          <w:szCs w:val="27"/>
          <w:lang w:val="uk-UA"/>
        </w:rPr>
        <w:t>не</w:t>
      </w:r>
      <w:r w:rsidR="004F4D26" w:rsidRPr="00390003">
        <w:rPr>
          <w:color w:val="000000"/>
          <w:spacing w:val="6"/>
          <w:sz w:val="72"/>
          <w:szCs w:val="72"/>
          <w:lang w:val="uk-UA"/>
        </w:rPr>
        <w:t xml:space="preserve"> </w:t>
      </w:r>
      <w:r w:rsidR="004F4D26" w:rsidRPr="00A01920">
        <w:rPr>
          <w:color w:val="000000"/>
          <w:sz w:val="27"/>
          <w:szCs w:val="27"/>
          <w:lang w:val="uk-UA"/>
        </w:rPr>
        <w:t>було</w:t>
      </w:r>
      <w:r w:rsidR="004F4D26" w:rsidRPr="00390003">
        <w:rPr>
          <w:color w:val="000000"/>
          <w:spacing w:val="6"/>
          <w:sz w:val="72"/>
          <w:szCs w:val="72"/>
          <w:lang w:val="uk-UA"/>
        </w:rPr>
        <w:t xml:space="preserve"> </w:t>
      </w:r>
      <w:r w:rsidR="004F4D26" w:rsidRPr="00A01920">
        <w:rPr>
          <w:color w:val="000000"/>
          <w:sz w:val="27"/>
          <w:szCs w:val="27"/>
          <w:lang w:val="uk-UA"/>
        </w:rPr>
        <w:t>враховано</w:t>
      </w:r>
      <w:r w:rsidR="004F4D26" w:rsidRPr="00390003">
        <w:rPr>
          <w:color w:val="000000"/>
          <w:spacing w:val="6"/>
          <w:sz w:val="72"/>
          <w:szCs w:val="72"/>
          <w:lang w:val="uk-UA"/>
        </w:rPr>
        <w:t xml:space="preserve"> </w:t>
      </w:r>
      <w:r w:rsidR="004F4D26" w:rsidRPr="00A01920">
        <w:rPr>
          <w:color w:val="000000"/>
          <w:sz w:val="27"/>
          <w:szCs w:val="27"/>
          <w:lang w:val="uk-UA"/>
        </w:rPr>
        <w:t>відомост</w:t>
      </w:r>
      <w:r w:rsidR="0098364F" w:rsidRPr="00A01920">
        <w:rPr>
          <w:color w:val="000000"/>
          <w:sz w:val="27"/>
          <w:szCs w:val="27"/>
          <w:lang w:val="uk-UA"/>
        </w:rPr>
        <w:t>ей,</w:t>
      </w:r>
      <w:r w:rsidR="0098364F" w:rsidRPr="00390003">
        <w:rPr>
          <w:color w:val="000000"/>
          <w:spacing w:val="6"/>
          <w:sz w:val="72"/>
          <w:szCs w:val="72"/>
          <w:lang w:val="uk-UA"/>
        </w:rPr>
        <w:t xml:space="preserve"> </w:t>
      </w:r>
      <w:r w:rsidR="0098364F" w:rsidRPr="00A01920">
        <w:rPr>
          <w:color w:val="000000"/>
          <w:sz w:val="27"/>
          <w:szCs w:val="27"/>
          <w:lang w:val="uk-UA"/>
        </w:rPr>
        <w:t>вказаних</w:t>
      </w:r>
      <w:r w:rsidR="0098364F" w:rsidRPr="00390003">
        <w:rPr>
          <w:color w:val="000000"/>
          <w:spacing w:val="6"/>
          <w:sz w:val="72"/>
          <w:szCs w:val="72"/>
          <w:lang w:val="uk-UA"/>
        </w:rPr>
        <w:t xml:space="preserve"> </w:t>
      </w:r>
      <w:r w:rsidR="0098364F" w:rsidRPr="00A01920">
        <w:rPr>
          <w:color w:val="000000"/>
          <w:sz w:val="27"/>
          <w:szCs w:val="27"/>
          <w:lang w:val="uk-UA"/>
        </w:rPr>
        <w:t>у</w:t>
      </w:r>
      <w:r w:rsidR="0098364F" w:rsidRPr="00390003">
        <w:rPr>
          <w:color w:val="000000"/>
          <w:spacing w:val="6"/>
          <w:sz w:val="72"/>
          <w:szCs w:val="72"/>
          <w:lang w:val="uk-UA"/>
        </w:rPr>
        <w:t xml:space="preserve"> </w:t>
      </w:r>
      <w:r w:rsidR="0098364F" w:rsidRPr="00A01920">
        <w:rPr>
          <w:color w:val="000000"/>
          <w:sz w:val="27"/>
          <w:szCs w:val="27"/>
          <w:lang w:val="uk-UA"/>
        </w:rPr>
        <w:t>майнових</w:t>
      </w:r>
      <w:r w:rsidR="0098364F" w:rsidRPr="00390003">
        <w:rPr>
          <w:color w:val="000000"/>
          <w:spacing w:val="6"/>
          <w:sz w:val="72"/>
          <w:szCs w:val="72"/>
          <w:lang w:val="uk-UA"/>
        </w:rPr>
        <w:t xml:space="preserve"> </w:t>
      </w:r>
      <w:r w:rsidR="0098364F" w:rsidRPr="00A01920">
        <w:rPr>
          <w:color w:val="000000"/>
          <w:sz w:val="27"/>
          <w:szCs w:val="27"/>
          <w:lang w:val="uk-UA"/>
        </w:rPr>
        <w:t>деклараціях</w:t>
      </w:r>
      <w:r w:rsidR="0098364F" w:rsidRPr="00390003">
        <w:rPr>
          <w:color w:val="000000"/>
          <w:spacing w:val="6"/>
          <w:sz w:val="72"/>
          <w:szCs w:val="72"/>
          <w:lang w:val="uk-UA"/>
        </w:rPr>
        <w:t xml:space="preserve"> </w:t>
      </w:r>
      <w:r w:rsidR="0098364F" w:rsidRPr="00A01920">
        <w:rPr>
          <w:color w:val="000000"/>
          <w:sz w:val="27"/>
          <w:szCs w:val="27"/>
          <w:lang w:val="uk-UA"/>
        </w:rPr>
        <w:t>за</w:t>
      </w:r>
      <w:r w:rsidR="0098364F" w:rsidRPr="00390003">
        <w:rPr>
          <w:color w:val="000000"/>
          <w:spacing w:val="6"/>
          <w:sz w:val="72"/>
          <w:szCs w:val="72"/>
          <w:lang w:val="uk-UA"/>
        </w:rPr>
        <w:t xml:space="preserve"> </w:t>
      </w:r>
      <w:r w:rsidR="0098364F" w:rsidRPr="00A01920">
        <w:rPr>
          <w:color w:val="000000"/>
          <w:sz w:val="27"/>
          <w:szCs w:val="27"/>
          <w:lang w:val="uk-UA"/>
        </w:rPr>
        <w:t>2016</w:t>
      </w:r>
      <w:r w:rsidR="0098364F" w:rsidRPr="00390003">
        <w:rPr>
          <w:color w:val="000000"/>
          <w:sz w:val="80"/>
          <w:szCs w:val="80"/>
          <w:lang w:val="uk-UA"/>
        </w:rPr>
        <w:t xml:space="preserve"> </w:t>
      </w:r>
      <w:r w:rsidR="0098364F" w:rsidRPr="00A01920">
        <w:rPr>
          <w:color w:val="000000"/>
          <w:sz w:val="27"/>
          <w:szCs w:val="27"/>
          <w:lang w:val="uk-UA"/>
        </w:rPr>
        <w:t>–</w:t>
      </w:r>
      <w:r w:rsidR="0098364F" w:rsidRPr="00390003">
        <w:rPr>
          <w:color w:val="000000"/>
          <w:sz w:val="80"/>
          <w:szCs w:val="80"/>
          <w:lang w:val="uk-UA"/>
        </w:rPr>
        <w:t xml:space="preserve"> </w:t>
      </w:r>
      <w:r w:rsidR="004F4D26" w:rsidRPr="00A01920">
        <w:rPr>
          <w:color w:val="000000"/>
          <w:sz w:val="27"/>
          <w:szCs w:val="27"/>
          <w:lang w:val="uk-UA"/>
        </w:rPr>
        <w:t>2018 роки,</w:t>
      </w:r>
      <w:r w:rsidR="004F4D26" w:rsidRPr="00390003">
        <w:rPr>
          <w:color w:val="000000"/>
          <w:sz w:val="80"/>
          <w:szCs w:val="80"/>
          <w:lang w:val="uk-UA"/>
        </w:rPr>
        <w:t xml:space="preserve"> </w:t>
      </w:r>
      <w:r w:rsidR="0098364F" w:rsidRPr="00A01920">
        <w:rPr>
          <w:color w:val="000000"/>
          <w:sz w:val="27"/>
          <w:szCs w:val="27"/>
          <w:lang w:val="uk-UA"/>
        </w:rPr>
        <w:t>про</w:t>
      </w:r>
      <w:r w:rsidR="004F4D26" w:rsidRPr="00390003">
        <w:rPr>
          <w:color w:val="000000"/>
          <w:sz w:val="80"/>
          <w:szCs w:val="80"/>
          <w:lang w:val="uk-UA"/>
        </w:rPr>
        <w:t xml:space="preserve"> </w:t>
      </w:r>
      <w:r w:rsidR="004F4D26" w:rsidRPr="00A01920">
        <w:rPr>
          <w:color w:val="000000"/>
          <w:sz w:val="27"/>
          <w:szCs w:val="27"/>
          <w:lang w:val="uk-UA"/>
        </w:rPr>
        <w:t>наявність</w:t>
      </w:r>
      <w:r w:rsidR="004F4D26" w:rsidRPr="00390003">
        <w:rPr>
          <w:color w:val="000000"/>
          <w:sz w:val="80"/>
          <w:szCs w:val="80"/>
          <w:lang w:val="uk-UA"/>
        </w:rPr>
        <w:t xml:space="preserve"> </w:t>
      </w:r>
      <w:r w:rsidR="004F4D26" w:rsidRPr="00A01920">
        <w:rPr>
          <w:color w:val="000000"/>
          <w:sz w:val="27"/>
          <w:szCs w:val="27"/>
          <w:lang w:val="uk-UA"/>
        </w:rPr>
        <w:t>таких</w:t>
      </w:r>
      <w:r w:rsidR="004F4D26" w:rsidRPr="00390003">
        <w:rPr>
          <w:color w:val="000000"/>
          <w:sz w:val="80"/>
          <w:szCs w:val="80"/>
          <w:lang w:val="uk-UA"/>
        </w:rPr>
        <w:t xml:space="preserve"> </w:t>
      </w:r>
      <w:r w:rsidR="004F4D26" w:rsidRPr="00A01920">
        <w:rPr>
          <w:color w:val="000000"/>
          <w:sz w:val="27"/>
          <w:szCs w:val="27"/>
          <w:lang w:val="uk-UA"/>
        </w:rPr>
        <w:t>грошових</w:t>
      </w:r>
      <w:r w:rsidR="004F4D26" w:rsidRPr="00390003">
        <w:rPr>
          <w:color w:val="000000"/>
          <w:sz w:val="80"/>
          <w:szCs w:val="80"/>
          <w:lang w:val="uk-UA"/>
        </w:rPr>
        <w:t xml:space="preserve"> </w:t>
      </w:r>
      <w:r w:rsidR="004F4D26" w:rsidRPr="00A01920">
        <w:rPr>
          <w:color w:val="000000"/>
          <w:sz w:val="27"/>
          <w:szCs w:val="27"/>
          <w:lang w:val="uk-UA"/>
        </w:rPr>
        <w:t>активів:</w:t>
      </w:r>
      <w:r w:rsidR="004F4D26" w:rsidRPr="00390003">
        <w:rPr>
          <w:color w:val="000000"/>
          <w:sz w:val="80"/>
          <w:szCs w:val="80"/>
          <w:lang w:val="uk-UA"/>
        </w:rPr>
        <w:t xml:space="preserve"> </w:t>
      </w:r>
      <w:r w:rsidR="004F4D26" w:rsidRPr="00A01920">
        <w:rPr>
          <w:color w:val="000000"/>
          <w:sz w:val="27"/>
          <w:szCs w:val="27"/>
          <w:lang w:val="uk-UA"/>
        </w:rPr>
        <w:t>за</w:t>
      </w:r>
      <w:r w:rsidR="004F4D26" w:rsidRPr="00390003">
        <w:rPr>
          <w:color w:val="000000"/>
          <w:sz w:val="80"/>
          <w:szCs w:val="80"/>
          <w:lang w:val="uk-UA"/>
        </w:rPr>
        <w:t xml:space="preserve"> </w:t>
      </w:r>
      <w:r w:rsidR="004F4D26" w:rsidRPr="00A01920">
        <w:rPr>
          <w:color w:val="000000"/>
          <w:sz w:val="27"/>
          <w:szCs w:val="27"/>
          <w:lang w:val="uk-UA"/>
        </w:rPr>
        <w:t>2016 рік –</w:t>
      </w:r>
      <w:r w:rsidR="00390003" w:rsidRPr="00390003">
        <w:rPr>
          <w:color w:val="000000"/>
          <w:sz w:val="80"/>
          <w:szCs w:val="80"/>
          <w:lang w:val="uk-UA"/>
        </w:rPr>
        <w:t xml:space="preserve"> </w:t>
      </w:r>
      <w:r w:rsidR="0098364F" w:rsidRPr="00A01920">
        <w:rPr>
          <w:color w:val="000000"/>
          <w:sz w:val="27"/>
          <w:szCs w:val="27"/>
          <w:lang w:val="uk-UA"/>
        </w:rPr>
        <w:t>8</w:t>
      </w:r>
      <w:r w:rsidR="005D7A40" w:rsidRPr="00A01920">
        <w:rPr>
          <w:color w:val="000000"/>
          <w:sz w:val="27"/>
          <w:szCs w:val="27"/>
          <w:lang w:val="uk-UA"/>
        </w:rPr>
        <w:t xml:space="preserve"> </w:t>
      </w:r>
      <w:r w:rsidR="0098364F" w:rsidRPr="00A01920">
        <w:rPr>
          <w:color w:val="000000"/>
          <w:sz w:val="27"/>
          <w:szCs w:val="27"/>
          <w:lang w:val="uk-UA"/>
        </w:rPr>
        <w:t xml:space="preserve">000 </w:t>
      </w:r>
      <w:proofErr w:type="spellStart"/>
      <w:r w:rsidR="0098364F" w:rsidRPr="00A01920">
        <w:rPr>
          <w:color w:val="000000"/>
          <w:sz w:val="27"/>
          <w:szCs w:val="27"/>
          <w:lang w:val="uk-UA"/>
        </w:rPr>
        <w:t>дол</w:t>
      </w:r>
      <w:proofErr w:type="spellEnd"/>
      <w:r w:rsidR="0098364F" w:rsidRPr="00A01920">
        <w:rPr>
          <w:color w:val="000000"/>
          <w:sz w:val="27"/>
          <w:szCs w:val="27"/>
          <w:lang w:val="uk-UA"/>
        </w:rPr>
        <w:t>.</w:t>
      </w:r>
      <w:r w:rsidR="004F4D26" w:rsidRPr="00390003">
        <w:rPr>
          <w:color w:val="000000"/>
          <w:sz w:val="56"/>
          <w:szCs w:val="56"/>
          <w:lang w:val="uk-UA"/>
        </w:rPr>
        <w:t xml:space="preserve"> </w:t>
      </w:r>
      <w:r w:rsidR="004F4D26" w:rsidRPr="00A01920">
        <w:rPr>
          <w:color w:val="000000"/>
          <w:sz w:val="27"/>
          <w:szCs w:val="27"/>
          <w:lang w:val="uk-UA"/>
        </w:rPr>
        <w:t>США</w:t>
      </w:r>
      <w:r w:rsidR="004F4D26" w:rsidRPr="00390003">
        <w:rPr>
          <w:color w:val="000000"/>
          <w:sz w:val="56"/>
          <w:szCs w:val="56"/>
          <w:lang w:val="uk-UA"/>
        </w:rPr>
        <w:t xml:space="preserve"> </w:t>
      </w:r>
      <w:r w:rsidR="004F4D26" w:rsidRPr="00A01920">
        <w:rPr>
          <w:color w:val="000000"/>
          <w:sz w:val="27"/>
          <w:szCs w:val="27"/>
          <w:lang w:val="uk-UA"/>
        </w:rPr>
        <w:t>та</w:t>
      </w:r>
      <w:r w:rsidR="004F4D26" w:rsidRPr="00390003">
        <w:rPr>
          <w:color w:val="000000"/>
          <w:sz w:val="56"/>
          <w:szCs w:val="56"/>
          <w:lang w:val="uk-UA"/>
        </w:rPr>
        <w:t xml:space="preserve"> </w:t>
      </w:r>
      <w:r w:rsidR="004F4D26" w:rsidRPr="00A01920">
        <w:rPr>
          <w:color w:val="000000"/>
          <w:sz w:val="27"/>
          <w:szCs w:val="27"/>
          <w:lang w:val="uk-UA"/>
        </w:rPr>
        <w:t>3</w:t>
      </w:r>
      <w:r w:rsidR="005D7A40" w:rsidRPr="00A01920">
        <w:rPr>
          <w:color w:val="000000"/>
          <w:sz w:val="27"/>
          <w:szCs w:val="27"/>
          <w:lang w:val="uk-UA"/>
        </w:rPr>
        <w:t> </w:t>
      </w:r>
      <w:r w:rsidR="004F4D26" w:rsidRPr="00A01920">
        <w:rPr>
          <w:color w:val="000000"/>
          <w:sz w:val="27"/>
          <w:szCs w:val="27"/>
          <w:lang w:val="uk-UA"/>
        </w:rPr>
        <w:t>700 грн;</w:t>
      </w:r>
      <w:r w:rsidR="004F4D26" w:rsidRPr="00390003">
        <w:rPr>
          <w:color w:val="000000"/>
          <w:sz w:val="56"/>
          <w:szCs w:val="56"/>
          <w:lang w:val="uk-UA"/>
        </w:rPr>
        <w:t xml:space="preserve"> </w:t>
      </w:r>
      <w:r w:rsidR="004F4D26" w:rsidRPr="00A01920">
        <w:rPr>
          <w:color w:val="000000"/>
          <w:sz w:val="27"/>
          <w:szCs w:val="27"/>
          <w:lang w:val="uk-UA"/>
        </w:rPr>
        <w:t>за</w:t>
      </w:r>
      <w:r w:rsidR="004F4D26" w:rsidRPr="00390003">
        <w:rPr>
          <w:color w:val="000000"/>
          <w:sz w:val="56"/>
          <w:szCs w:val="56"/>
          <w:lang w:val="uk-UA"/>
        </w:rPr>
        <w:t xml:space="preserve"> </w:t>
      </w:r>
      <w:r w:rsidR="004F4D26" w:rsidRPr="00A01920">
        <w:rPr>
          <w:color w:val="000000"/>
          <w:sz w:val="27"/>
          <w:szCs w:val="27"/>
          <w:lang w:val="uk-UA"/>
        </w:rPr>
        <w:t>2017</w:t>
      </w:r>
      <w:r w:rsidR="004F4D26" w:rsidRPr="00390003">
        <w:rPr>
          <w:color w:val="000000"/>
          <w:sz w:val="56"/>
          <w:szCs w:val="56"/>
          <w:lang w:val="uk-UA"/>
        </w:rPr>
        <w:t xml:space="preserve"> </w:t>
      </w:r>
      <w:r w:rsidR="004F4D26" w:rsidRPr="00A01920">
        <w:rPr>
          <w:color w:val="000000"/>
          <w:sz w:val="27"/>
          <w:szCs w:val="27"/>
          <w:lang w:val="uk-UA"/>
        </w:rPr>
        <w:t>рік</w:t>
      </w:r>
      <w:r w:rsidR="004F4D26" w:rsidRPr="00390003">
        <w:rPr>
          <w:color w:val="000000"/>
          <w:sz w:val="56"/>
          <w:szCs w:val="56"/>
          <w:lang w:val="uk-UA"/>
        </w:rPr>
        <w:t xml:space="preserve"> </w:t>
      </w:r>
      <w:r w:rsidR="004F4D26" w:rsidRPr="00A01920">
        <w:rPr>
          <w:color w:val="000000"/>
          <w:sz w:val="27"/>
          <w:szCs w:val="27"/>
          <w:lang w:val="uk-UA"/>
        </w:rPr>
        <w:t>–</w:t>
      </w:r>
      <w:r w:rsidR="0098364F" w:rsidRPr="00390003">
        <w:rPr>
          <w:color w:val="000000"/>
          <w:sz w:val="56"/>
          <w:szCs w:val="56"/>
          <w:lang w:val="uk-UA"/>
        </w:rPr>
        <w:t xml:space="preserve"> </w:t>
      </w:r>
      <w:r w:rsidR="0098364F" w:rsidRPr="00A01920">
        <w:rPr>
          <w:color w:val="000000"/>
          <w:sz w:val="27"/>
          <w:szCs w:val="27"/>
          <w:lang w:val="uk-UA"/>
        </w:rPr>
        <w:t>8</w:t>
      </w:r>
      <w:r w:rsidR="005D7A40" w:rsidRPr="00A01920">
        <w:rPr>
          <w:color w:val="000000"/>
          <w:sz w:val="27"/>
          <w:szCs w:val="27"/>
          <w:lang w:val="uk-UA"/>
        </w:rPr>
        <w:t> </w:t>
      </w:r>
      <w:r w:rsidR="0098364F" w:rsidRPr="00A01920">
        <w:rPr>
          <w:color w:val="000000"/>
          <w:sz w:val="27"/>
          <w:szCs w:val="27"/>
          <w:lang w:val="uk-UA"/>
        </w:rPr>
        <w:t>000</w:t>
      </w:r>
      <w:r w:rsidR="0098364F" w:rsidRPr="00390003">
        <w:rPr>
          <w:color w:val="000000"/>
          <w:sz w:val="56"/>
          <w:szCs w:val="56"/>
          <w:lang w:val="uk-UA"/>
        </w:rPr>
        <w:t xml:space="preserve"> </w:t>
      </w:r>
      <w:proofErr w:type="spellStart"/>
      <w:r w:rsidR="0098364F" w:rsidRPr="00A01920">
        <w:rPr>
          <w:color w:val="000000"/>
          <w:sz w:val="27"/>
          <w:szCs w:val="27"/>
          <w:lang w:val="uk-UA"/>
        </w:rPr>
        <w:t>дол</w:t>
      </w:r>
      <w:proofErr w:type="spellEnd"/>
      <w:r w:rsidR="0098364F" w:rsidRPr="00A01920">
        <w:rPr>
          <w:color w:val="000000"/>
          <w:sz w:val="27"/>
          <w:szCs w:val="27"/>
          <w:lang w:val="uk-UA"/>
        </w:rPr>
        <w:t>.</w:t>
      </w:r>
      <w:r w:rsidR="004F4D26" w:rsidRPr="00390003">
        <w:rPr>
          <w:color w:val="000000"/>
          <w:sz w:val="56"/>
          <w:szCs w:val="56"/>
          <w:lang w:val="uk-UA"/>
        </w:rPr>
        <w:t xml:space="preserve"> </w:t>
      </w:r>
      <w:r w:rsidR="004F4D26" w:rsidRPr="00A01920">
        <w:rPr>
          <w:color w:val="000000"/>
          <w:sz w:val="27"/>
          <w:szCs w:val="27"/>
          <w:lang w:val="uk-UA"/>
        </w:rPr>
        <w:t>США</w:t>
      </w:r>
      <w:r w:rsidR="004F4D26" w:rsidRPr="00390003">
        <w:rPr>
          <w:color w:val="000000"/>
          <w:sz w:val="56"/>
          <w:szCs w:val="56"/>
          <w:lang w:val="uk-UA"/>
        </w:rPr>
        <w:t xml:space="preserve"> </w:t>
      </w:r>
      <w:r w:rsidR="004F4D26" w:rsidRPr="00A01920">
        <w:rPr>
          <w:color w:val="000000"/>
          <w:sz w:val="27"/>
          <w:szCs w:val="27"/>
          <w:lang w:val="uk-UA"/>
        </w:rPr>
        <w:t>та</w:t>
      </w:r>
      <w:r w:rsidR="004F4D26" w:rsidRPr="00390003">
        <w:rPr>
          <w:color w:val="000000"/>
          <w:sz w:val="56"/>
          <w:szCs w:val="56"/>
          <w:lang w:val="uk-UA"/>
        </w:rPr>
        <w:t xml:space="preserve"> </w:t>
      </w:r>
      <w:r w:rsidR="004F4D26" w:rsidRPr="00A01920">
        <w:rPr>
          <w:color w:val="000000"/>
          <w:sz w:val="27"/>
          <w:szCs w:val="27"/>
          <w:lang w:val="uk-UA"/>
        </w:rPr>
        <w:t>61000 грн;</w:t>
      </w:r>
      <w:r w:rsidR="004F4D26" w:rsidRPr="00390003">
        <w:rPr>
          <w:color w:val="000000"/>
          <w:sz w:val="56"/>
          <w:szCs w:val="56"/>
          <w:lang w:val="uk-UA"/>
        </w:rPr>
        <w:t xml:space="preserve"> </w:t>
      </w:r>
      <w:r w:rsidR="004F4D26" w:rsidRPr="00390003">
        <w:rPr>
          <w:color w:val="000000"/>
          <w:spacing w:val="6"/>
          <w:sz w:val="27"/>
          <w:szCs w:val="27"/>
          <w:lang w:val="uk-UA"/>
        </w:rPr>
        <w:t>за 01 січня – 03 квітня 2018 року (п</w:t>
      </w:r>
      <w:r w:rsidR="0098364F" w:rsidRPr="00390003">
        <w:rPr>
          <w:color w:val="000000"/>
          <w:spacing w:val="6"/>
          <w:sz w:val="27"/>
          <w:szCs w:val="27"/>
          <w:lang w:val="uk-UA"/>
        </w:rPr>
        <w:t>еред звільненням) – 8</w:t>
      </w:r>
      <w:r w:rsidR="005D7A40" w:rsidRPr="00390003">
        <w:rPr>
          <w:color w:val="000000"/>
          <w:spacing w:val="6"/>
          <w:sz w:val="27"/>
          <w:szCs w:val="27"/>
          <w:lang w:val="uk-UA"/>
        </w:rPr>
        <w:t> </w:t>
      </w:r>
      <w:r w:rsidR="0098364F" w:rsidRPr="00390003">
        <w:rPr>
          <w:color w:val="000000"/>
          <w:spacing w:val="6"/>
          <w:sz w:val="27"/>
          <w:szCs w:val="27"/>
          <w:lang w:val="uk-UA"/>
        </w:rPr>
        <w:t xml:space="preserve">000 </w:t>
      </w:r>
      <w:proofErr w:type="spellStart"/>
      <w:r w:rsidR="0098364F" w:rsidRPr="00390003">
        <w:rPr>
          <w:color w:val="000000"/>
          <w:spacing w:val="6"/>
          <w:sz w:val="27"/>
          <w:szCs w:val="27"/>
          <w:lang w:val="uk-UA"/>
        </w:rPr>
        <w:t>дол</w:t>
      </w:r>
      <w:proofErr w:type="spellEnd"/>
      <w:r w:rsidR="0098364F" w:rsidRPr="00390003">
        <w:rPr>
          <w:color w:val="000000"/>
          <w:spacing w:val="6"/>
          <w:sz w:val="27"/>
          <w:szCs w:val="27"/>
          <w:lang w:val="uk-UA"/>
        </w:rPr>
        <w:t>.</w:t>
      </w:r>
      <w:r w:rsidR="004F4D26" w:rsidRPr="00390003">
        <w:rPr>
          <w:color w:val="000000"/>
          <w:spacing w:val="6"/>
          <w:sz w:val="27"/>
          <w:szCs w:val="27"/>
          <w:lang w:val="uk-UA"/>
        </w:rPr>
        <w:t xml:space="preserve"> США,</w:t>
      </w:r>
      <w:r w:rsidR="004F4D26" w:rsidRPr="00A01920">
        <w:rPr>
          <w:color w:val="000000"/>
          <w:sz w:val="27"/>
          <w:szCs w:val="27"/>
          <w:lang w:val="uk-UA"/>
        </w:rPr>
        <w:t xml:space="preserve"> 89</w:t>
      </w:r>
      <w:r w:rsidR="00390003">
        <w:rPr>
          <w:color w:val="000000"/>
          <w:sz w:val="27"/>
          <w:szCs w:val="27"/>
          <w:lang w:val="uk-UA"/>
        </w:rPr>
        <w:t> </w:t>
      </w:r>
      <w:r w:rsidR="004F4D26" w:rsidRPr="00A01920">
        <w:rPr>
          <w:color w:val="000000"/>
          <w:sz w:val="27"/>
          <w:szCs w:val="27"/>
          <w:lang w:val="uk-UA"/>
        </w:rPr>
        <w:t>000</w:t>
      </w:r>
      <w:r w:rsidR="00390003">
        <w:rPr>
          <w:color w:val="000000"/>
          <w:sz w:val="27"/>
          <w:szCs w:val="27"/>
          <w:lang w:val="uk-UA"/>
        </w:rPr>
        <w:t> </w:t>
      </w:r>
      <w:r w:rsidR="0098364F" w:rsidRPr="00A01920">
        <w:rPr>
          <w:color w:val="000000"/>
          <w:sz w:val="27"/>
          <w:szCs w:val="27"/>
          <w:lang w:val="uk-UA"/>
        </w:rPr>
        <w:t xml:space="preserve">грн; за 2018 рік – 11 000 </w:t>
      </w:r>
      <w:proofErr w:type="spellStart"/>
      <w:r w:rsidR="0098364F" w:rsidRPr="00A01920">
        <w:rPr>
          <w:color w:val="000000"/>
          <w:sz w:val="27"/>
          <w:szCs w:val="27"/>
          <w:lang w:val="uk-UA"/>
        </w:rPr>
        <w:t>дол</w:t>
      </w:r>
      <w:proofErr w:type="spellEnd"/>
      <w:r w:rsidR="0098364F" w:rsidRPr="00A01920">
        <w:rPr>
          <w:color w:val="000000"/>
          <w:sz w:val="27"/>
          <w:szCs w:val="27"/>
          <w:lang w:val="uk-UA"/>
        </w:rPr>
        <w:t>.</w:t>
      </w:r>
      <w:r w:rsidR="004F4D26" w:rsidRPr="00A01920">
        <w:rPr>
          <w:color w:val="000000"/>
          <w:sz w:val="27"/>
          <w:szCs w:val="27"/>
          <w:lang w:val="uk-UA"/>
        </w:rPr>
        <w:t xml:space="preserve"> США. Тобто, станом на 31 грудня 2018 року </w:t>
      </w:r>
      <w:r w:rsidR="00086DCE" w:rsidRPr="00A01920">
        <w:rPr>
          <w:color w:val="000000"/>
          <w:sz w:val="27"/>
          <w:szCs w:val="27"/>
          <w:lang w:val="uk-UA"/>
        </w:rPr>
        <w:t xml:space="preserve">ним </w:t>
      </w:r>
      <w:r w:rsidR="004F4D26" w:rsidRPr="00A01920">
        <w:rPr>
          <w:color w:val="000000"/>
          <w:sz w:val="27"/>
          <w:szCs w:val="27"/>
          <w:lang w:val="uk-UA"/>
        </w:rPr>
        <w:t>задекларовано наявність грошо</w:t>
      </w:r>
      <w:r w:rsidR="0098364F" w:rsidRPr="00A01920">
        <w:rPr>
          <w:color w:val="000000"/>
          <w:sz w:val="27"/>
          <w:szCs w:val="27"/>
          <w:lang w:val="uk-UA"/>
        </w:rPr>
        <w:t>вих активів у сумі 11</w:t>
      </w:r>
      <w:r w:rsidR="005D7A40" w:rsidRPr="00A01920">
        <w:rPr>
          <w:color w:val="000000"/>
          <w:sz w:val="27"/>
          <w:szCs w:val="27"/>
          <w:lang w:val="uk-UA"/>
        </w:rPr>
        <w:t> </w:t>
      </w:r>
      <w:r w:rsidR="0098364F" w:rsidRPr="00A01920">
        <w:rPr>
          <w:color w:val="000000"/>
          <w:sz w:val="27"/>
          <w:szCs w:val="27"/>
          <w:lang w:val="uk-UA"/>
        </w:rPr>
        <w:t xml:space="preserve">000 </w:t>
      </w:r>
      <w:proofErr w:type="spellStart"/>
      <w:r w:rsidR="0098364F" w:rsidRPr="00A01920">
        <w:rPr>
          <w:color w:val="000000"/>
          <w:sz w:val="27"/>
          <w:szCs w:val="27"/>
          <w:lang w:val="uk-UA"/>
        </w:rPr>
        <w:t>дол</w:t>
      </w:r>
      <w:proofErr w:type="spellEnd"/>
      <w:r w:rsidR="0098364F" w:rsidRPr="00A01920">
        <w:rPr>
          <w:color w:val="000000"/>
          <w:sz w:val="27"/>
          <w:szCs w:val="27"/>
          <w:lang w:val="uk-UA"/>
        </w:rPr>
        <w:t>.</w:t>
      </w:r>
      <w:r w:rsidR="004F4D26" w:rsidRPr="00A01920">
        <w:rPr>
          <w:color w:val="000000"/>
          <w:sz w:val="27"/>
          <w:szCs w:val="27"/>
          <w:lang w:val="uk-UA"/>
        </w:rPr>
        <w:t xml:space="preserve"> США.</w:t>
      </w:r>
    </w:p>
    <w:p w:rsidR="005D7A40" w:rsidRPr="00A01920" w:rsidRDefault="005D7A40" w:rsidP="00FD1C4B">
      <w:pPr>
        <w:ind w:firstLine="762"/>
        <w:jc w:val="both"/>
        <w:rPr>
          <w:color w:val="000000"/>
          <w:sz w:val="27"/>
          <w:szCs w:val="27"/>
          <w:lang w:val="uk-UA"/>
        </w:rPr>
      </w:pPr>
      <w:r w:rsidRPr="00A01920">
        <w:rPr>
          <w:color w:val="000000"/>
          <w:sz w:val="27"/>
          <w:szCs w:val="27"/>
          <w:lang w:val="uk-UA"/>
        </w:rPr>
        <w:t>К</w:t>
      </w:r>
      <w:r w:rsidR="00086DCE" w:rsidRPr="00A01920">
        <w:rPr>
          <w:color w:val="000000"/>
          <w:sz w:val="27"/>
          <w:szCs w:val="27"/>
          <w:lang w:val="uk-UA"/>
        </w:rPr>
        <w:t xml:space="preserve">андидат </w:t>
      </w:r>
      <w:r w:rsidRPr="00A01920">
        <w:rPr>
          <w:color w:val="000000"/>
          <w:sz w:val="27"/>
          <w:szCs w:val="27"/>
          <w:lang w:val="uk-UA"/>
        </w:rPr>
        <w:t xml:space="preserve">також </w:t>
      </w:r>
      <w:r w:rsidR="00086DCE" w:rsidRPr="00A01920">
        <w:rPr>
          <w:color w:val="000000"/>
          <w:sz w:val="27"/>
          <w:szCs w:val="27"/>
          <w:lang w:val="uk-UA"/>
        </w:rPr>
        <w:t>зазначає</w:t>
      </w:r>
      <w:r w:rsidR="00E10D46" w:rsidRPr="00A01920">
        <w:rPr>
          <w:color w:val="000000"/>
          <w:sz w:val="27"/>
          <w:szCs w:val="27"/>
          <w:lang w:val="uk-UA"/>
        </w:rPr>
        <w:t>, що в податкових декларац</w:t>
      </w:r>
      <w:r w:rsidRPr="00A01920">
        <w:rPr>
          <w:color w:val="000000"/>
          <w:sz w:val="27"/>
          <w:szCs w:val="27"/>
          <w:lang w:val="uk-UA"/>
        </w:rPr>
        <w:t xml:space="preserve">іях, які ним подавалися за 2018 – </w:t>
      </w:r>
      <w:r w:rsidR="00E10D46" w:rsidRPr="00A01920">
        <w:rPr>
          <w:color w:val="000000"/>
          <w:sz w:val="27"/>
          <w:szCs w:val="27"/>
          <w:lang w:val="uk-UA"/>
        </w:rPr>
        <w:t>2025 роки</w:t>
      </w:r>
      <w:r w:rsidRPr="00A01920">
        <w:rPr>
          <w:color w:val="000000"/>
          <w:sz w:val="27"/>
          <w:szCs w:val="27"/>
          <w:lang w:val="uk-UA"/>
        </w:rPr>
        <w:t>,</w:t>
      </w:r>
      <w:r w:rsidR="00E10D46" w:rsidRPr="00A01920">
        <w:rPr>
          <w:color w:val="000000"/>
          <w:sz w:val="27"/>
          <w:szCs w:val="27"/>
          <w:lang w:val="uk-UA"/>
        </w:rPr>
        <w:t xml:space="preserve"> не передбачено декларування наявних грошових активів та цінного рухомого майна, що</w:t>
      </w:r>
      <w:r w:rsidRPr="00A01920">
        <w:rPr>
          <w:color w:val="000000"/>
          <w:sz w:val="27"/>
          <w:szCs w:val="27"/>
          <w:lang w:val="uk-UA"/>
        </w:rPr>
        <w:t>,</w:t>
      </w:r>
      <w:r w:rsidR="00E10D46" w:rsidRPr="00A01920">
        <w:rPr>
          <w:color w:val="000000"/>
          <w:sz w:val="27"/>
          <w:szCs w:val="27"/>
          <w:lang w:val="uk-UA"/>
        </w:rPr>
        <w:t xml:space="preserve"> відповідно</w:t>
      </w:r>
      <w:r w:rsidRPr="00A01920">
        <w:rPr>
          <w:color w:val="000000"/>
          <w:sz w:val="27"/>
          <w:szCs w:val="27"/>
          <w:lang w:val="uk-UA"/>
        </w:rPr>
        <w:t>,</w:t>
      </w:r>
      <w:r w:rsidR="00E10D46" w:rsidRPr="00A01920">
        <w:rPr>
          <w:color w:val="000000"/>
          <w:sz w:val="27"/>
          <w:szCs w:val="27"/>
          <w:lang w:val="uk-UA"/>
        </w:rPr>
        <w:t xml:space="preserve"> не відображає рух і накопичення грошових активів у період звільнення з державної служби</w:t>
      </w:r>
      <w:r w:rsidRPr="00A01920">
        <w:rPr>
          <w:color w:val="000000"/>
          <w:sz w:val="27"/>
          <w:szCs w:val="27"/>
          <w:lang w:val="uk-UA"/>
        </w:rPr>
        <w:t>.</w:t>
      </w:r>
    </w:p>
    <w:p w:rsidR="00842BC4" w:rsidRPr="00A01920" w:rsidRDefault="00E10D46" w:rsidP="00FD1C4B">
      <w:pPr>
        <w:ind w:firstLine="762"/>
        <w:jc w:val="both"/>
        <w:rPr>
          <w:color w:val="000000"/>
          <w:sz w:val="27"/>
          <w:szCs w:val="27"/>
          <w:shd w:val="clear" w:color="auto" w:fill="FFFF00"/>
          <w:lang w:val="uk-UA"/>
        </w:rPr>
      </w:pPr>
      <w:r w:rsidRPr="00A01920">
        <w:rPr>
          <w:color w:val="000000"/>
          <w:sz w:val="27"/>
          <w:szCs w:val="27"/>
          <w:lang w:val="uk-UA"/>
        </w:rPr>
        <w:t>Крім того, канд</w:t>
      </w:r>
      <w:r w:rsidR="00AD7FA9" w:rsidRPr="00A01920">
        <w:rPr>
          <w:color w:val="000000"/>
          <w:sz w:val="27"/>
          <w:szCs w:val="27"/>
          <w:lang w:val="uk-UA"/>
        </w:rPr>
        <w:t>идат посилається на те, що НАЗК</w:t>
      </w:r>
      <w:r w:rsidRPr="00A01920">
        <w:rPr>
          <w:color w:val="000000"/>
          <w:sz w:val="27"/>
          <w:szCs w:val="27"/>
          <w:lang w:val="uk-UA"/>
        </w:rPr>
        <w:t xml:space="preserve"> отримано</w:t>
      </w:r>
      <w:r w:rsidR="005D7A40" w:rsidRPr="00A01920">
        <w:rPr>
          <w:color w:val="000000"/>
          <w:sz w:val="27"/>
          <w:szCs w:val="27"/>
          <w:lang w:val="uk-UA"/>
        </w:rPr>
        <w:t xml:space="preserve"> інформацію з ДРФО лише за 1998 – </w:t>
      </w:r>
      <w:r w:rsidRPr="00A01920">
        <w:rPr>
          <w:color w:val="000000"/>
          <w:sz w:val="27"/>
          <w:szCs w:val="27"/>
          <w:lang w:val="uk-UA"/>
        </w:rPr>
        <w:t>2024 роки, однак  не здійсн</w:t>
      </w:r>
      <w:r w:rsidR="005D7A40" w:rsidRPr="00A01920">
        <w:rPr>
          <w:color w:val="000000"/>
          <w:sz w:val="27"/>
          <w:szCs w:val="27"/>
          <w:lang w:val="uk-UA"/>
        </w:rPr>
        <w:t>ено</w:t>
      </w:r>
      <w:r w:rsidRPr="00A01920">
        <w:rPr>
          <w:color w:val="000000"/>
          <w:sz w:val="27"/>
          <w:szCs w:val="27"/>
          <w:lang w:val="uk-UA"/>
        </w:rPr>
        <w:t xml:space="preserve"> пошук</w:t>
      </w:r>
      <w:r w:rsidR="005D7A40" w:rsidRPr="00A01920">
        <w:rPr>
          <w:color w:val="000000"/>
          <w:sz w:val="27"/>
          <w:szCs w:val="27"/>
          <w:lang w:val="uk-UA"/>
        </w:rPr>
        <w:t>у</w:t>
      </w:r>
      <w:r w:rsidRPr="00A01920">
        <w:rPr>
          <w:color w:val="000000"/>
          <w:sz w:val="27"/>
          <w:szCs w:val="27"/>
          <w:lang w:val="uk-UA"/>
        </w:rPr>
        <w:t xml:space="preserve"> та аналіз</w:t>
      </w:r>
      <w:r w:rsidR="005D7A40" w:rsidRPr="00A01920">
        <w:rPr>
          <w:color w:val="000000"/>
          <w:sz w:val="27"/>
          <w:szCs w:val="27"/>
          <w:lang w:val="uk-UA"/>
        </w:rPr>
        <w:t>у</w:t>
      </w:r>
      <w:r w:rsidRPr="00A01920">
        <w:rPr>
          <w:color w:val="000000"/>
          <w:sz w:val="27"/>
          <w:szCs w:val="27"/>
          <w:lang w:val="uk-UA"/>
        </w:rPr>
        <w:t xml:space="preserve"> відомостей про</w:t>
      </w:r>
      <w:r w:rsidR="00086DCE" w:rsidRPr="00A01920">
        <w:rPr>
          <w:color w:val="000000"/>
          <w:sz w:val="27"/>
          <w:szCs w:val="27"/>
          <w:lang w:val="uk-UA"/>
        </w:rPr>
        <w:t xml:space="preserve"> його </w:t>
      </w:r>
      <w:r w:rsidR="005D7A40" w:rsidRPr="00A01920">
        <w:rPr>
          <w:color w:val="000000"/>
          <w:sz w:val="27"/>
          <w:szCs w:val="27"/>
          <w:lang w:val="uk-UA"/>
        </w:rPr>
        <w:t xml:space="preserve">доходи за 1994 – </w:t>
      </w:r>
      <w:r w:rsidRPr="00A01920">
        <w:rPr>
          <w:color w:val="000000"/>
          <w:sz w:val="27"/>
          <w:szCs w:val="27"/>
          <w:lang w:val="uk-UA"/>
        </w:rPr>
        <w:t xml:space="preserve">1997 роки, що свідчить про неповноту отриманих даних для проведення спеціальної перевірки. </w:t>
      </w:r>
    </w:p>
    <w:p w:rsidR="00842BC4" w:rsidRPr="00A01920" w:rsidRDefault="00E10D46" w:rsidP="00FD1C4B">
      <w:pPr>
        <w:ind w:firstLine="762"/>
        <w:jc w:val="both"/>
        <w:rPr>
          <w:color w:val="000000"/>
          <w:sz w:val="27"/>
          <w:szCs w:val="27"/>
          <w:shd w:val="clear" w:color="auto" w:fill="FFFF00"/>
          <w:lang w:val="uk-UA"/>
        </w:rPr>
      </w:pPr>
      <w:proofErr w:type="spellStart"/>
      <w:r w:rsidRPr="00A01920">
        <w:rPr>
          <w:color w:val="000000"/>
          <w:sz w:val="27"/>
          <w:szCs w:val="27"/>
          <w:lang w:val="uk-UA"/>
        </w:rPr>
        <w:t>Берзінь</w:t>
      </w:r>
      <w:proofErr w:type="spellEnd"/>
      <w:r w:rsidRPr="00A01920">
        <w:rPr>
          <w:color w:val="000000"/>
          <w:sz w:val="27"/>
          <w:szCs w:val="27"/>
          <w:lang w:val="uk-UA"/>
        </w:rPr>
        <w:t xml:space="preserve"> </w:t>
      </w:r>
      <w:r w:rsidR="005D7A40" w:rsidRPr="00A01920">
        <w:rPr>
          <w:color w:val="000000"/>
          <w:sz w:val="27"/>
          <w:szCs w:val="27"/>
          <w:lang w:val="uk-UA"/>
        </w:rPr>
        <w:t>С.Л.</w:t>
      </w:r>
      <w:r w:rsidRPr="00A01920">
        <w:rPr>
          <w:color w:val="000000"/>
          <w:sz w:val="27"/>
          <w:szCs w:val="27"/>
          <w:lang w:val="uk-UA"/>
        </w:rPr>
        <w:t xml:space="preserve"> у поясненнях також зазначає, що НАЗК не було враховано наявн</w:t>
      </w:r>
      <w:r w:rsidR="005D7A40" w:rsidRPr="00A01920">
        <w:rPr>
          <w:color w:val="000000"/>
          <w:sz w:val="27"/>
          <w:szCs w:val="27"/>
          <w:lang w:val="uk-UA"/>
        </w:rPr>
        <w:t>ість у нього спадкового майна (у</w:t>
      </w:r>
      <w:r w:rsidRPr="00A01920">
        <w:rPr>
          <w:color w:val="000000"/>
          <w:sz w:val="27"/>
          <w:szCs w:val="27"/>
          <w:lang w:val="uk-UA"/>
        </w:rPr>
        <w:t xml:space="preserve"> тому числі і грошових активів), що було набуто після смерті батька </w:t>
      </w:r>
      <w:r w:rsidR="00E56718">
        <w:rPr>
          <w:color w:val="000000"/>
          <w:sz w:val="27"/>
          <w:szCs w:val="27"/>
          <w:lang w:val="uk-UA"/>
        </w:rPr>
        <w:t>ОСОБА_1</w:t>
      </w:r>
      <w:r w:rsidRPr="00A01920">
        <w:rPr>
          <w:color w:val="000000"/>
          <w:sz w:val="27"/>
          <w:szCs w:val="27"/>
          <w:lang w:val="uk-UA"/>
        </w:rPr>
        <w:t xml:space="preserve"> на підставі свідоцтва про право на спадщину за законом від 31 жовтня </w:t>
      </w:r>
      <w:r w:rsidR="005D7A40" w:rsidRPr="00A01920">
        <w:rPr>
          <w:color w:val="000000"/>
          <w:sz w:val="27"/>
          <w:szCs w:val="27"/>
          <w:lang w:val="uk-UA"/>
        </w:rPr>
        <w:t>2009 року. Саме грошові активи в</w:t>
      </w:r>
      <w:r w:rsidRPr="00A01920">
        <w:rPr>
          <w:color w:val="000000"/>
          <w:sz w:val="27"/>
          <w:szCs w:val="27"/>
          <w:lang w:val="uk-UA"/>
        </w:rPr>
        <w:t xml:space="preserve"> іноземній валюті як спадкове майн</w:t>
      </w:r>
      <w:r w:rsidR="005D245B" w:rsidRPr="00A01920">
        <w:rPr>
          <w:color w:val="000000"/>
          <w:sz w:val="27"/>
          <w:szCs w:val="27"/>
          <w:lang w:val="uk-UA"/>
        </w:rPr>
        <w:t xml:space="preserve">о вказані ним у першій поданій </w:t>
      </w:r>
      <w:r w:rsidRPr="00A01920">
        <w:rPr>
          <w:color w:val="000000"/>
          <w:sz w:val="27"/>
          <w:szCs w:val="27"/>
          <w:lang w:val="uk-UA"/>
        </w:rPr>
        <w:t>декларації за 2016 рік та у подальших деклараціях.</w:t>
      </w:r>
    </w:p>
    <w:p w:rsidR="00E10D46" w:rsidRPr="00A01920" w:rsidRDefault="00C15021" w:rsidP="00FD1C4B">
      <w:pPr>
        <w:ind w:firstLine="762"/>
        <w:jc w:val="both"/>
        <w:rPr>
          <w:color w:val="000000"/>
          <w:sz w:val="27"/>
          <w:szCs w:val="27"/>
          <w:shd w:val="clear" w:color="auto" w:fill="FFFF00"/>
          <w:lang w:val="uk-UA"/>
        </w:rPr>
      </w:pPr>
      <w:r w:rsidRPr="00A01920">
        <w:rPr>
          <w:color w:val="000000"/>
          <w:sz w:val="27"/>
          <w:szCs w:val="27"/>
          <w:lang w:val="uk-UA"/>
        </w:rPr>
        <w:t xml:space="preserve">Не погоджується кандидат також </w:t>
      </w:r>
      <w:r w:rsidR="005D7A40" w:rsidRPr="00A01920">
        <w:rPr>
          <w:color w:val="000000"/>
          <w:sz w:val="27"/>
          <w:szCs w:val="27"/>
          <w:lang w:val="uk-UA"/>
        </w:rPr>
        <w:t>і</w:t>
      </w:r>
      <w:r w:rsidRPr="00A01920">
        <w:rPr>
          <w:color w:val="000000"/>
          <w:sz w:val="27"/>
          <w:szCs w:val="27"/>
          <w:lang w:val="uk-UA"/>
        </w:rPr>
        <w:t>з застосуванням НАЗК при підрахунку вартості іноземної валюти сере</w:t>
      </w:r>
      <w:r w:rsidR="005D7A40" w:rsidRPr="00A01920">
        <w:rPr>
          <w:color w:val="000000"/>
          <w:sz w:val="27"/>
          <w:szCs w:val="27"/>
          <w:lang w:val="uk-UA"/>
        </w:rPr>
        <w:t>дньомісячного курсу НБУ за 2016 – 2024 роки. Стосовно</w:t>
      </w:r>
      <w:r w:rsidRPr="00A01920">
        <w:rPr>
          <w:color w:val="000000"/>
          <w:sz w:val="27"/>
          <w:szCs w:val="27"/>
          <w:lang w:val="uk-UA"/>
        </w:rPr>
        <w:t xml:space="preserve"> цього кандидат пояснює, що купував валюту не за офіці</w:t>
      </w:r>
      <w:r w:rsidR="005D7A40" w:rsidRPr="00A01920">
        <w:rPr>
          <w:color w:val="000000"/>
          <w:sz w:val="27"/>
          <w:szCs w:val="27"/>
          <w:lang w:val="uk-UA"/>
        </w:rPr>
        <w:t>йним курсом НБУ, а за ринковим</w:t>
      </w:r>
      <w:r w:rsidRPr="00A01920">
        <w:rPr>
          <w:color w:val="000000"/>
          <w:sz w:val="27"/>
          <w:szCs w:val="27"/>
          <w:lang w:val="uk-UA"/>
        </w:rPr>
        <w:t xml:space="preserve"> </w:t>
      </w:r>
      <w:r w:rsidR="005D7A40" w:rsidRPr="00A01920">
        <w:rPr>
          <w:color w:val="000000"/>
          <w:sz w:val="27"/>
          <w:szCs w:val="27"/>
          <w:lang w:val="uk-UA"/>
        </w:rPr>
        <w:t>(</w:t>
      </w:r>
      <w:r w:rsidRPr="00A01920">
        <w:rPr>
          <w:color w:val="000000"/>
          <w:sz w:val="27"/>
          <w:szCs w:val="27"/>
          <w:lang w:val="uk-UA"/>
        </w:rPr>
        <w:t>у ліц</w:t>
      </w:r>
      <w:r w:rsidR="005D245B" w:rsidRPr="00A01920">
        <w:rPr>
          <w:color w:val="000000"/>
          <w:sz w:val="27"/>
          <w:szCs w:val="27"/>
          <w:lang w:val="uk-UA"/>
        </w:rPr>
        <w:t>ензованих фінансових установах</w:t>
      </w:r>
      <w:r w:rsidR="005D7A40" w:rsidRPr="00A01920">
        <w:rPr>
          <w:color w:val="000000"/>
          <w:sz w:val="27"/>
          <w:szCs w:val="27"/>
          <w:lang w:val="uk-UA"/>
        </w:rPr>
        <w:t>)</w:t>
      </w:r>
      <w:r w:rsidR="005D245B" w:rsidRPr="00A01920">
        <w:rPr>
          <w:color w:val="000000"/>
          <w:sz w:val="27"/>
          <w:szCs w:val="27"/>
          <w:lang w:val="uk-UA"/>
        </w:rPr>
        <w:t>. Н</w:t>
      </w:r>
      <w:r w:rsidRPr="00A01920">
        <w:rPr>
          <w:color w:val="000000"/>
          <w:sz w:val="27"/>
          <w:szCs w:val="27"/>
          <w:lang w:val="uk-UA"/>
        </w:rPr>
        <w:t>адати документи, які б підтверджували обмін валюти, не має можливості.</w:t>
      </w:r>
      <w:r w:rsidRPr="00A01920">
        <w:rPr>
          <w:color w:val="000000"/>
          <w:sz w:val="27"/>
          <w:szCs w:val="27"/>
          <w:shd w:val="clear" w:color="auto" w:fill="FFFF00"/>
          <w:lang w:val="uk-UA"/>
        </w:rPr>
        <w:t xml:space="preserve"> </w:t>
      </w:r>
    </w:p>
    <w:p w:rsidR="00FD1C4B" w:rsidRPr="00A01920" w:rsidRDefault="005D7A40" w:rsidP="00FD1C4B">
      <w:pPr>
        <w:ind w:left="20" w:right="20" w:firstLine="700"/>
        <w:jc w:val="both"/>
        <w:rPr>
          <w:rStyle w:val="ab"/>
          <w:rFonts w:eastAsia="Courier New"/>
          <w:sz w:val="27"/>
          <w:szCs w:val="27"/>
        </w:rPr>
      </w:pPr>
      <w:r w:rsidRPr="00390003">
        <w:rPr>
          <w:spacing w:val="6"/>
          <w:sz w:val="27"/>
          <w:szCs w:val="27"/>
          <w:lang w:val="uk-UA"/>
        </w:rPr>
        <w:t>Кандидат посилається в</w:t>
      </w:r>
      <w:r w:rsidR="00FD1C4B" w:rsidRPr="00390003">
        <w:rPr>
          <w:spacing w:val="6"/>
          <w:sz w:val="27"/>
          <w:szCs w:val="27"/>
          <w:lang w:val="uk-UA"/>
        </w:rPr>
        <w:t xml:space="preserve"> поясненнях також на той факт, що </w:t>
      </w:r>
      <w:r w:rsidR="00FD1C4B" w:rsidRPr="00390003">
        <w:rPr>
          <w:spacing w:val="6"/>
          <w:sz w:val="27"/>
          <w:szCs w:val="27"/>
        </w:rPr>
        <w:t>21</w:t>
      </w:r>
      <w:r w:rsidR="00FD1C4B" w:rsidRPr="00390003">
        <w:rPr>
          <w:spacing w:val="6"/>
          <w:sz w:val="27"/>
          <w:szCs w:val="27"/>
          <w:lang w:val="uk-UA"/>
        </w:rPr>
        <w:t xml:space="preserve"> лютого </w:t>
      </w:r>
      <w:r w:rsidR="00FD1C4B" w:rsidRPr="00A01920">
        <w:rPr>
          <w:sz w:val="27"/>
          <w:szCs w:val="27"/>
        </w:rPr>
        <w:t>2024</w:t>
      </w:r>
      <w:r w:rsidR="00FD1C4B" w:rsidRPr="00A01920">
        <w:rPr>
          <w:sz w:val="27"/>
          <w:szCs w:val="27"/>
          <w:lang w:val="uk-UA"/>
        </w:rPr>
        <w:t xml:space="preserve"> року він</w:t>
      </w:r>
      <w:r w:rsidR="00FD1C4B" w:rsidRPr="00A01920">
        <w:rPr>
          <w:sz w:val="27"/>
          <w:szCs w:val="27"/>
        </w:rPr>
        <w:t xml:space="preserve"> отримав компенсацію </w:t>
      </w:r>
      <w:r w:rsidR="00FD1C4B" w:rsidRPr="00A01920">
        <w:rPr>
          <w:rFonts w:eastAsia="Courier New"/>
          <w:sz w:val="27"/>
          <w:szCs w:val="27"/>
        </w:rPr>
        <w:t>готівкою</w:t>
      </w:r>
      <w:r w:rsidRPr="00A01920">
        <w:rPr>
          <w:sz w:val="27"/>
          <w:szCs w:val="27"/>
        </w:rPr>
        <w:t xml:space="preserve"> в</w:t>
      </w:r>
      <w:r w:rsidR="00FD1C4B" w:rsidRPr="00A01920">
        <w:rPr>
          <w:sz w:val="27"/>
          <w:szCs w:val="27"/>
        </w:rPr>
        <w:t xml:space="preserve"> сумі 3</w:t>
      </w:r>
      <w:r w:rsidRPr="00A01920">
        <w:rPr>
          <w:sz w:val="27"/>
          <w:szCs w:val="27"/>
          <w:lang w:val="uk-UA"/>
        </w:rPr>
        <w:t> </w:t>
      </w:r>
      <w:r w:rsidR="00FD1C4B" w:rsidRPr="00A01920">
        <w:rPr>
          <w:sz w:val="27"/>
          <w:szCs w:val="27"/>
        </w:rPr>
        <w:t xml:space="preserve">000 </w:t>
      </w:r>
      <w:r w:rsidR="00FD1C4B" w:rsidRPr="00A01920">
        <w:rPr>
          <w:sz w:val="27"/>
          <w:szCs w:val="27"/>
          <w:lang w:val="uk-UA"/>
        </w:rPr>
        <w:t>є</w:t>
      </w:r>
      <w:proofErr w:type="spellStart"/>
      <w:r w:rsidR="00FD1C4B" w:rsidRPr="00A01920">
        <w:rPr>
          <w:sz w:val="27"/>
          <w:szCs w:val="27"/>
        </w:rPr>
        <w:t>вро</w:t>
      </w:r>
      <w:proofErr w:type="spellEnd"/>
      <w:r w:rsidR="00FD1C4B" w:rsidRPr="00A01920">
        <w:rPr>
          <w:sz w:val="27"/>
          <w:szCs w:val="27"/>
        </w:rPr>
        <w:t xml:space="preserve"> по мировій угоді у трудовому спорі з Альянс </w:t>
      </w:r>
      <w:proofErr w:type="spellStart"/>
      <w:r w:rsidR="00FD1C4B" w:rsidRPr="00A01920">
        <w:rPr>
          <w:sz w:val="27"/>
          <w:szCs w:val="27"/>
        </w:rPr>
        <w:t>Фо</w:t>
      </w:r>
      <w:proofErr w:type="spellEnd"/>
      <w:r w:rsidR="00FD1C4B" w:rsidRPr="00A01920">
        <w:rPr>
          <w:sz w:val="27"/>
          <w:szCs w:val="27"/>
        </w:rPr>
        <w:t xml:space="preserve"> Інтернешнл </w:t>
      </w:r>
      <w:proofErr w:type="spellStart"/>
      <w:r w:rsidR="00FD1C4B" w:rsidRPr="00A01920">
        <w:rPr>
          <w:sz w:val="27"/>
          <w:szCs w:val="27"/>
        </w:rPr>
        <w:t>Медікал</w:t>
      </w:r>
      <w:proofErr w:type="spellEnd"/>
      <w:r w:rsidR="00FD1C4B" w:rsidRPr="00A01920">
        <w:rPr>
          <w:sz w:val="27"/>
          <w:szCs w:val="27"/>
        </w:rPr>
        <w:t xml:space="preserve"> </w:t>
      </w:r>
      <w:proofErr w:type="spellStart"/>
      <w:r w:rsidR="00FD1C4B" w:rsidRPr="00A01920">
        <w:rPr>
          <w:sz w:val="27"/>
          <w:szCs w:val="27"/>
        </w:rPr>
        <w:t>Акшен</w:t>
      </w:r>
      <w:proofErr w:type="spellEnd"/>
      <w:r w:rsidR="00FD1C4B" w:rsidRPr="00A01920">
        <w:rPr>
          <w:sz w:val="27"/>
          <w:szCs w:val="27"/>
        </w:rPr>
        <w:t xml:space="preserve"> (АЛІМА), що підтверджується</w:t>
      </w:r>
      <w:r w:rsidR="00FD1C4B" w:rsidRPr="00390003">
        <w:rPr>
          <w:sz w:val="96"/>
          <w:szCs w:val="96"/>
        </w:rPr>
        <w:t xml:space="preserve"> </w:t>
      </w:r>
      <w:r w:rsidR="00FD1C4B" w:rsidRPr="00A01920">
        <w:rPr>
          <w:sz w:val="27"/>
          <w:szCs w:val="27"/>
        </w:rPr>
        <w:t>розпискою</w:t>
      </w:r>
      <w:r w:rsidR="00FD1C4B" w:rsidRPr="00390003">
        <w:rPr>
          <w:sz w:val="96"/>
          <w:szCs w:val="96"/>
        </w:rPr>
        <w:t xml:space="preserve"> </w:t>
      </w:r>
      <w:r w:rsidR="00FD1C4B" w:rsidRPr="00A01920">
        <w:rPr>
          <w:sz w:val="27"/>
          <w:szCs w:val="27"/>
        </w:rPr>
        <w:t>від</w:t>
      </w:r>
      <w:r w:rsidR="00FD1C4B" w:rsidRPr="00390003">
        <w:rPr>
          <w:sz w:val="96"/>
          <w:szCs w:val="96"/>
        </w:rPr>
        <w:t xml:space="preserve"> </w:t>
      </w:r>
      <w:r w:rsidR="00FD1C4B" w:rsidRPr="00A01920">
        <w:rPr>
          <w:sz w:val="27"/>
          <w:szCs w:val="27"/>
        </w:rPr>
        <w:t>21</w:t>
      </w:r>
      <w:r w:rsidR="00FD1C4B" w:rsidRPr="00A01920">
        <w:rPr>
          <w:sz w:val="27"/>
          <w:szCs w:val="27"/>
          <w:lang w:val="uk-UA"/>
        </w:rPr>
        <w:t xml:space="preserve"> лютого</w:t>
      </w:r>
      <w:r w:rsidR="00FD1C4B" w:rsidRPr="00390003">
        <w:rPr>
          <w:sz w:val="96"/>
          <w:szCs w:val="96"/>
          <w:lang w:val="uk-UA"/>
        </w:rPr>
        <w:t xml:space="preserve"> </w:t>
      </w:r>
      <w:r w:rsidR="00FD1C4B" w:rsidRPr="00A01920">
        <w:rPr>
          <w:sz w:val="27"/>
          <w:szCs w:val="27"/>
        </w:rPr>
        <w:t>2024</w:t>
      </w:r>
      <w:r w:rsidR="00FD1C4B" w:rsidRPr="00A01920">
        <w:rPr>
          <w:sz w:val="27"/>
          <w:szCs w:val="27"/>
          <w:lang w:val="uk-UA"/>
        </w:rPr>
        <w:t xml:space="preserve"> року</w:t>
      </w:r>
      <w:r w:rsidR="00FD1C4B" w:rsidRPr="00A01920">
        <w:rPr>
          <w:sz w:val="27"/>
          <w:szCs w:val="27"/>
        </w:rPr>
        <w:t>,</w:t>
      </w:r>
      <w:r w:rsidR="00FD1C4B" w:rsidRPr="00390003">
        <w:rPr>
          <w:sz w:val="96"/>
          <w:szCs w:val="96"/>
        </w:rPr>
        <w:t xml:space="preserve"> </w:t>
      </w:r>
      <w:r w:rsidR="00FD1C4B" w:rsidRPr="00A01920">
        <w:rPr>
          <w:sz w:val="27"/>
          <w:szCs w:val="27"/>
        </w:rPr>
        <w:t>нотаріальною</w:t>
      </w:r>
      <w:r w:rsidR="00FD1C4B" w:rsidRPr="00390003">
        <w:rPr>
          <w:sz w:val="96"/>
          <w:szCs w:val="96"/>
        </w:rPr>
        <w:t xml:space="preserve"> </w:t>
      </w:r>
      <w:r w:rsidR="00FD1C4B" w:rsidRPr="00A01920">
        <w:rPr>
          <w:sz w:val="27"/>
          <w:szCs w:val="27"/>
        </w:rPr>
        <w:t>заявою</w:t>
      </w:r>
      <w:r w:rsidR="00FD1C4B" w:rsidRPr="00390003">
        <w:rPr>
          <w:sz w:val="96"/>
          <w:szCs w:val="96"/>
        </w:rPr>
        <w:t xml:space="preserve"> </w:t>
      </w:r>
      <w:r w:rsidR="00FD1C4B" w:rsidRPr="00A01920">
        <w:rPr>
          <w:sz w:val="27"/>
          <w:szCs w:val="27"/>
        </w:rPr>
        <w:t>від 21</w:t>
      </w:r>
      <w:r w:rsidR="00FD1C4B" w:rsidRPr="00A01920">
        <w:rPr>
          <w:sz w:val="27"/>
          <w:szCs w:val="27"/>
          <w:lang w:val="uk-UA"/>
        </w:rPr>
        <w:t xml:space="preserve"> лютого </w:t>
      </w:r>
      <w:r w:rsidR="00FD1C4B" w:rsidRPr="00A01920">
        <w:rPr>
          <w:sz w:val="27"/>
          <w:szCs w:val="27"/>
        </w:rPr>
        <w:t>2024</w:t>
      </w:r>
      <w:r w:rsidR="00FD1C4B" w:rsidRPr="00A01920">
        <w:rPr>
          <w:sz w:val="27"/>
          <w:szCs w:val="27"/>
          <w:lang w:val="uk-UA"/>
        </w:rPr>
        <w:t xml:space="preserve"> року</w:t>
      </w:r>
      <w:r w:rsidR="00FD1C4B" w:rsidRPr="00A01920">
        <w:rPr>
          <w:sz w:val="27"/>
          <w:szCs w:val="27"/>
        </w:rPr>
        <w:t xml:space="preserve"> та мировою угодою між сторонами</w:t>
      </w:r>
      <w:r w:rsidR="00FD1C4B" w:rsidRPr="00A01920">
        <w:rPr>
          <w:sz w:val="27"/>
          <w:szCs w:val="27"/>
          <w:lang w:val="uk-UA"/>
        </w:rPr>
        <w:t>.</w:t>
      </w:r>
      <w:r w:rsidR="00FD1C4B" w:rsidRPr="00A01920">
        <w:rPr>
          <w:sz w:val="27"/>
          <w:szCs w:val="27"/>
        </w:rPr>
        <w:t xml:space="preserve"> </w:t>
      </w:r>
    </w:p>
    <w:p w:rsidR="00FD1C4B" w:rsidRPr="00A01920" w:rsidRDefault="005D245B" w:rsidP="00FD1C4B">
      <w:pPr>
        <w:pStyle w:val="a9"/>
        <w:shd w:val="clear" w:color="auto" w:fill="auto"/>
        <w:spacing w:after="0" w:line="240" w:lineRule="auto"/>
        <w:ind w:left="60" w:right="80" w:firstLine="720"/>
        <w:jc w:val="both"/>
        <w:rPr>
          <w:sz w:val="27"/>
          <w:szCs w:val="27"/>
        </w:rPr>
      </w:pPr>
      <w:r w:rsidRPr="00A01920">
        <w:rPr>
          <w:color w:val="000000"/>
          <w:sz w:val="27"/>
          <w:szCs w:val="27"/>
          <w:lang w:val="uk-UA"/>
        </w:rPr>
        <w:t>Крім</w:t>
      </w:r>
      <w:r w:rsidRPr="00390003">
        <w:rPr>
          <w:color w:val="000000"/>
          <w:sz w:val="80"/>
          <w:szCs w:val="80"/>
          <w:lang w:val="uk-UA"/>
        </w:rPr>
        <w:t xml:space="preserve"> </w:t>
      </w:r>
      <w:r w:rsidRPr="00A01920">
        <w:rPr>
          <w:color w:val="000000"/>
          <w:sz w:val="27"/>
          <w:szCs w:val="27"/>
          <w:lang w:val="uk-UA"/>
        </w:rPr>
        <w:t>того,</w:t>
      </w:r>
      <w:r w:rsidRPr="00390003">
        <w:rPr>
          <w:color w:val="000000"/>
          <w:sz w:val="80"/>
          <w:szCs w:val="80"/>
          <w:lang w:val="uk-UA"/>
        </w:rPr>
        <w:t xml:space="preserve"> </w:t>
      </w:r>
      <w:proofErr w:type="spellStart"/>
      <w:r w:rsidR="00C15021" w:rsidRPr="00A01920">
        <w:rPr>
          <w:color w:val="000000"/>
          <w:sz w:val="27"/>
          <w:szCs w:val="27"/>
          <w:lang w:val="uk-UA"/>
        </w:rPr>
        <w:t>Берзінь</w:t>
      </w:r>
      <w:proofErr w:type="spellEnd"/>
      <w:r w:rsidR="00C15021" w:rsidRPr="00A01920">
        <w:rPr>
          <w:color w:val="000000"/>
          <w:sz w:val="27"/>
          <w:szCs w:val="27"/>
          <w:lang w:val="uk-UA"/>
        </w:rPr>
        <w:t xml:space="preserve"> С.Л.</w:t>
      </w:r>
      <w:r w:rsidR="00C15021" w:rsidRPr="00390003">
        <w:rPr>
          <w:color w:val="000000"/>
          <w:sz w:val="80"/>
          <w:szCs w:val="80"/>
          <w:lang w:val="uk-UA"/>
        </w:rPr>
        <w:t xml:space="preserve"> </w:t>
      </w:r>
      <w:r w:rsidR="00C15021" w:rsidRPr="00A01920">
        <w:rPr>
          <w:color w:val="000000"/>
          <w:sz w:val="27"/>
          <w:szCs w:val="27"/>
          <w:lang w:val="uk-UA"/>
        </w:rPr>
        <w:t>зазначає,</w:t>
      </w:r>
      <w:r w:rsidR="00C15021" w:rsidRPr="00390003">
        <w:rPr>
          <w:color w:val="000000"/>
          <w:sz w:val="80"/>
          <w:szCs w:val="80"/>
          <w:lang w:val="uk-UA"/>
        </w:rPr>
        <w:t xml:space="preserve"> </w:t>
      </w:r>
      <w:r w:rsidR="00C15021" w:rsidRPr="00A01920">
        <w:rPr>
          <w:color w:val="000000"/>
          <w:sz w:val="27"/>
          <w:szCs w:val="27"/>
          <w:lang w:val="uk-UA"/>
        </w:rPr>
        <w:t>що</w:t>
      </w:r>
      <w:r w:rsidR="00C15021" w:rsidRPr="00390003">
        <w:rPr>
          <w:color w:val="000000"/>
          <w:sz w:val="80"/>
          <w:szCs w:val="80"/>
          <w:lang w:val="uk-UA"/>
        </w:rPr>
        <w:t xml:space="preserve"> </w:t>
      </w:r>
      <w:r w:rsidR="00C15021" w:rsidRPr="00A01920">
        <w:rPr>
          <w:color w:val="000000"/>
          <w:sz w:val="27"/>
          <w:szCs w:val="27"/>
          <w:lang w:val="uk-UA"/>
        </w:rPr>
        <w:t>НАЗК</w:t>
      </w:r>
      <w:r w:rsidR="00C15021" w:rsidRPr="00390003">
        <w:rPr>
          <w:color w:val="000000"/>
          <w:sz w:val="80"/>
          <w:szCs w:val="80"/>
          <w:lang w:val="uk-UA"/>
        </w:rPr>
        <w:t xml:space="preserve"> </w:t>
      </w:r>
      <w:r w:rsidR="00C15021" w:rsidRPr="00A01920">
        <w:rPr>
          <w:color w:val="000000"/>
          <w:sz w:val="27"/>
          <w:szCs w:val="27"/>
          <w:lang w:val="uk-UA"/>
        </w:rPr>
        <w:t>не</w:t>
      </w:r>
      <w:r w:rsidR="00C15021" w:rsidRPr="00390003">
        <w:rPr>
          <w:color w:val="000000"/>
          <w:sz w:val="80"/>
          <w:szCs w:val="80"/>
          <w:lang w:val="uk-UA"/>
        </w:rPr>
        <w:t xml:space="preserve"> </w:t>
      </w:r>
      <w:r w:rsidR="00C15021" w:rsidRPr="00A01920">
        <w:rPr>
          <w:color w:val="000000"/>
          <w:sz w:val="27"/>
          <w:szCs w:val="27"/>
          <w:lang w:val="uk-UA"/>
        </w:rPr>
        <w:t>було</w:t>
      </w:r>
      <w:r w:rsidR="00C15021" w:rsidRPr="00390003">
        <w:rPr>
          <w:color w:val="000000"/>
          <w:sz w:val="80"/>
          <w:szCs w:val="80"/>
          <w:lang w:val="uk-UA"/>
        </w:rPr>
        <w:t xml:space="preserve"> </w:t>
      </w:r>
      <w:r w:rsidR="00C15021" w:rsidRPr="00A01920">
        <w:rPr>
          <w:color w:val="000000"/>
          <w:sz w:val="27"/>
          <w:szCs w:val="27"/>
          <w:lang w:val="uk-UA"/>
        </w:rPr>
        <w:t>враховано,</w:t>
      </w:r>
      <w:r w:rsidR="00C15021" w:rsidRPr="00390003">
        <w:rPr>
          <w:color w:val="000000"/>
          <w:sz w:val="80"/>
          <w:szCs w:val="80"/>
          <w:lang w:val="uk-UA"/>
        </w:rPr>
        <w:t xml:space="preserve"> </w:t>
      </w:r>
      <w:r w:rsidR="00C15021" w:rsidRPr="00A01920">
        <w:rPr>
          <w:color w:val="000000"/>
          <w:sz w:val="27"/>
          <w:szCs w:val="27"/>
        </w:rPr>
        <w:t>що</w:t>
      </w:r>
      <w:r w:rsidR="00C15021" w:rsidRPr="00390003">
        <w:rPr>
          <w:color w:val="000000"/>
          <w:sz w:val="80"/>
          <w:szCs w:val="80"/>
        </w:rPr>
        <w:t xml:space="preserve"> </w:t>
      </w:r>
      <w:r w:rsidR="00C15021" w:rsidRPr="00A01920">
        <w:rPr>
          <w:color w:val="000000"/>
          <w:sz w:val="27"/>
          <w:szCs w:val="27"/>
        </w:rPr>
        <w:t>з 08</w:t>
      </w:r>
      <w:r w:rsidR="00C15021" w:rsidRPr="00A01920">
        <w:rPr>
          <w:color w:val="000000"/>
          <w:sz w:val="27"/>
          <w:szCs w:val="27"/>
          <w:lang w:val="uk-UA"/>
        </w:rPr>
        <w:t xml:space="preserve"> серпня </w:t>
      </w:r>
      <w:r w:rsidR="00A01920">
        <w:rPr>
          <w:color w:val="000000"/>
          <w:sz w:val="27"/>
          <w:szCs w:val="27"/>
        </w:rPr>
        <w:t>1994</w:t>
      </w:r>
      <w:r w:rsidR="00C15021" w:rsidRPr="00A01920">
        <w:rPr>
          <w:color w:val="000000"/>
          <w:sz w:val="27"/>
          <w:szCs w:val="27"/>
          <w:lang w:val="uk-UA"/>
        </w:rPr>
        <w:t xml:space="preserve"> року він набув</w:t>
      </w:r>
      <w:proofErr w:type="spellStart"/>
      <w:r w:rsidR="00C15021" w:rsidRPr="00A01920">
        <w:rPr>
          <w:color w:val="000000"/>
          <w:sz w:val="27"/>
          <w:szCs w:val="27"/>
        </w:rPr>
        <w:t>ав</w:t>
      </w:r>
      <w:proofErr w:type="spellEnd"/>
      <w:r w:rsidR="00C15021" w:rsidRPr="00A01920">
        <w:rPr>
          <w:color w:val="000000"/>
          <w:sz w:val="27"/>
          <w:szCs w:val="27"/>
        </w:rPr>
        <w:t xml:space="preserve"> грошові активи</w:t>
      </w:r>
      <w:r w:rsidR="005D7A40" w:rsidRPr="00A01920">
        <w:rPr>
          <w:color w:val="000000"/>
          <w:sz w:val="27"/>
          <w:szCs w:val="27"/>
          <w:lang w:val="uk-UA"/>
        </w:rPr>
        <w:t>,</w:t>
      </w:r>
      <w:r w:rsidR="005D7A40" w:rsidRPr="00A01920">
        <w:rPr>
          <w:color w:val="000000"/>
          <w:sz w:val="27"/>
          <w:szCs w:val="27"/>
        </w:rPr>
        <w:t xml:space="preserve"> у</w:t>
      </w:r>
      <w:r w:rsidR="00C15021" w:rsidRPr="00A01920">
        <w:rPr>
          <w:color w:val="000000"/>
          <w:sz w:val="27"/>
          <w:szCs w:val="27"/>
        </w:rPr>
        <w:t xml:space="preserve"> тому числі</w:t>
      </w:r>
      <w:r w:rsidR="005D7A40" w:rsidRPr="00A01920">
        <w:rPr>
          <w:color w:val="000000"/>
          <w:sz w:val="27"/>
          <w:szCs w:val="27"/>
          <w:lang w:val="uk-UA"/>
        </w:rPr>
        <w:t>,</w:t>
      </w:r>
      <w:r w:rsidR="00C15021" w:rsidRPr="00A01920">
        <w:rPr>
          <w:color w:val="000000"/>
          <w:sz w:val="27"/>
          <w:szCs w:val="27"/>
        </w:rPr>
        <w:t xml:space="preserve"> завдяки подарункам від третіх осіб з нагоди особистих свят чи інших життєвих подій (наприклад, дні народження, випуск з навчальних закладів, державні свята тощо)</w:t>
      </w:r>
      <w:r w:rsidR="00FD1C4B" w:rsidRPr="00A01920">
        <w:rPr>
          <w:color w:val="000000"/>
          <w:sz w:val="27"/>
          <w:szCs w:val="27"/>
          <w:lang w:val="uk-UA"/>
        </w:rPr>
        <w:t>.</w:t>
      </w:r>
      <w:r w:rsidR="00FD1C4B" w:rsidRPr="00A01920">
        <w:rPr>
          <w:color w:val="000000"/>
          <w:sz w:val="27"/>
          <w:szCs w:val="27"/>
        </w:rPr>
        <w:t xml:space="preserve"> </w:t>
      </w:r>
      <w:r w:rsidR="005D7A40" w:rsidRPr="00A01920">
        <w:rPr>
          <w:color w:val="000000"/>
          <w:sz w:val="27"/>
          <w:szCs w:val="27"/>
          <w:lang w:val="uk-UA"/>
        </w:rPr>
        <w:t>Водночас</w:t>
      </w:r>
      <w:r w:rsidR="00FD1C4B" w:rsidRPr="00A01920">
        <w:rPr>
          <w:color w:val="000000"/>
          <w:sz w:val="27"/>
          <w:szCs w:val="27"/>
        </w:rPr>
        <w:t xml:space="preserve"> подарунків у вигляді </w:t>
      </w:r>
      <w:r w:rsidR="005D7A40" w:rsidRPr="00A01920">
        <w:rPr>
          <w:color w:val="000000"/>
          <w:sz w:val="27"/>
          <w:szCs w:val="27"/>
        </w:rPr>
        <w:t>грошових коштів у розмірах, які</w:t>
      </w:r>
      <w:r w:rsidR="00FD1C4B" w:rsidRPr="00A01920">
        <w:rPr>
          <w:color w:val="000000"/>
          <w:sz w:val="27"/>
          <w:szCs w:val="27"/>
        </w:rPr>
        <w:t xml:space="preserve"> </w:t>
      </w:r>
      <w:r w:rsidR="005D7A40" w:rsidRPr="00A01920">
        <w:rPr>
          <w:color w:val="000000"/>
          <w:sz w:val="27"/>
          <w:szCs w:val="27"/>
        </w:rPr>
        <w:t>підлягають</w:t>
      </w:r>
      <w:r w:rsidR="00FD1C4B" w:rsidRPr="00A01920">
        <w:rPr>
          <w:color w:val="000000"/>
          <w:sz w:val="27"/>
          <w:szCs w:val="27"/>
        </w:rPr>
        <w:t xml:space="preserve"> декларуванню</w:t>
      </w:r>
      <w:r w:rsidR="005D7A40" w:rsidRPr="00A01920">
        <w:rPr>
          <w:color w:val="000000"/>
          <w:sz w:val="27"/>
          <w:szCs w:val="27"/>
          <w:lang w:val="uk-UA"/>
        </w:rPr>
        <w:t>,</w:t>
      </w:r>
      <w:r w:rsidR="005D7A40" w:rsidRPr="00A01920">
        <w:rPr>
          <w:color w:val="000000"/>
          <w:sz w:val="27"/>
          <w:szCs w:val="27"/>
        </w:rPr>
        <w:t xml:space="preserve"> у 2016 – </w:t>
      </w:r>
      <w:r w:rsidR="00FD1C4B" w:rsidRPr="00A01920">
        <w:rPr>
          <w:color w:val="000000"/>
          <w:sz w:val="27"/>
          <w:szCs w:val="27"/>
        </w:rPr>
        <w:t xml:space="preserve">2018 </w:t>
      </w:r>
      <w:r w:rsidR="005D7A40" w:rsidRPr="00A01920">
        <w:rPr>
          <w:color w:val="000000"/>
          <w:sz w:val="27"/>
          <w:szCs w:val="27"/>
        </w:rPr>
        <w:t xml:space="preserve">роках під час державної служби </w:t>
      </w:r>
      <w:r w:rsidR="00FD1C4B" w:rsidRPr="00A01920">
        <w:rPr>
          <w:color w:val="000000"/>
          <w:sz w:val="27"/>
          <w:szCs w:val="27"/>
        </w:rPr>
        <w:t xml:space="preserve">він не мав. </w:t>
      </w:r>
      <w:r w:rsidR="005D7A40" w:rsidRPr="00A01920">
        <w:rPr>
          <w:color w:val="000000"/>
          <w:sz w:val="27"/>
          <w:szCs w:val="27"/>
          <w:lang w:val="uk-UA"/>
        </w:rPr>
        <w:t>В</w:t>
      </w:r>
      <w:proofErr w:type="spellStart"/>
      <w:r w:rsidR="00FD1C4B" w:rsidRPr="00A01920">
        <w:rPr>
          <w:color w:val="000000"/>
          <w:sz w:val="27"/>
          <w:szCs w:val="27"/>
        </w:rPr>
        <w:t>ін</w:t>
      </w:r>
      <w:proofErr w:type="spellEnd"/>
      <w:r w:rsidR="00FD1C4B" w:rsidRPr="00A01920">
        <w:rPr>
          <w:color w:val="000000"/>
          <w:sz w:val="27"/>
          <w:szCs w:val="27"/>
        </w:rPr>
        <w:t xml:space="preserve"> мав різнорідні дорогоцінні метали і ювелірні вироби, а також так звані «</w:t>
      </w:r>
      <w:proofErr w:type="spellStart"/>
      <w:r w:rsidR="00FD1C4B" w:rsidRPr="00A01920">
        <w:rPr>
          <w:color w:val="000000"/>
          <w:sz w:val="27"/>
          <w:szCs w:val="27"/>
        </w:rPr>
        <w:t>криптовалюти</w:t>
      </w:r>
      <w:proofErr w:type="spellEnd"/>
      <w:r w:rsidR="00FD1C4B" w:rsidRPr="00A01920">
        <w:rPr>
          <w:color w:val="000000"/>
          <w:sz w:val="27"/>
          <w:szCs w:val="27"/>
        </w:rPr>
        <w:t>» (іншими словами — віртуальні активи (нематеріальні блага, які мають цінність), пра</w:t>
      </w:r>
      <w:r w:rsidR="005D7A40" w:rsidRPr="00A01920">
        <w:rPr>
          <w:color w:val="000000"/>
          <w:sz w:val="27"/>
          <w:szCs w:val="27"/>
        </w:rPr>
        <w:t>вову природу яких не було визначено</w:t>
      </w:r>
      <w:r w:rsidR="00FD1C4B" w:rsidRPr="00A01920">
        <w:rPr>
          <w:color w:val="000000"/>
          <w:sz w:val="27"/>
          <w:szCs w:val="27"/>
        </w:rPr>
        <w:t xml:space="preserve"> станом на день подання декларації за 2024 рік та не визначена і на день подання цих пояснень), які </w:t>
      </w:r>
      <w:r w:rsidR="00FD1C4B" w:rsidRPr="00A01920">
        <w:rPr>
          <w:color w:val="000000"/>
          <w:sz w:val="27"/>
          <w:szCs w:val="27"/>
          <w:lang w:val="uk-UA"/>
        </w:rPr>
        <w:t>він</w:t>
      </w:r>
      <w:r w:rsidR="00FD1C4B" w:rsidRPr="00A01920">
        <w:rPr>
          <w:color w:val="000000"/>
          <w:sz w:val="27"/>
          <w:szCs w:val="27"/>
        </w:rPr>
        <w:t xml:space="preserve"> відчужував третім особам (фізичним і юридичним особам, </w:t>
      </w:r>
      <w:r w:rsidR="005D7A40" w:rsidRPr="00A01920">
        <w:rPr>
          <w:color w:val="000000"/>
          <w:sz w:val="27"/>
          <w:szCs w:val="27"/>
          <w:lang w:val="uk-UA"/>
        </w:rPr>
        <w:t>зокрема</w:t>
      </w:r>
      <w:r w:rsidR="00FD1C4B" w:rsidRPr="00A01920">
        <w:rPr>
          <w:color w:val="000000"/>
          <w:sz w:val="27"/>
          <w:szCs w:val="27"/>
        </w:rPr>
        <w:t xml:space="preserve"> ломбардам), внаслідок чого отримував грошові кошти, які потім обмінював в іноземну </w:t>
      </w:r>
      <w:r w:rsidR="00FD1C4B" w:rsidRPr="00A01920">
        <w:rPr>
          <w:color w:val="000000"/>
          <w:sz w:val="27"/>
          <w:szCs w:val="27"/>
        </w:rPr>
        <w:lastRenderedPageBreak/>
        <w:t>валюту.</w:t>
      </w:r>
    </w:p>
    <w:p w:rsidR="004E0751" w:rsidRPr="00A01920" w:rsidRDefault="00FD1C4B" w:rsidP="00C702E6">
      <w:pPr>
        <w:pStyle w:val="a9"/>
        <w:shd w:val="clear" w:color="auto" w:fill="auto"/>
        <w:spacing w:after="0" w:line="240" w:lineRule="auto"/>
        <w:ind w:left="60" w:right="80" w:firstLine="720"/>
        <w:jc w:val="both"/>
        <w:rPr>
          <w:sz w:val="27"/>
          <w:szCs w:val="27"/>
          <w:lang w:val="uk-UA"/>
        </w:rPr>
      </w:pPr>
      <w:r w:rsidRPr="00A01920">
        <w:rPr>
          <w:sz w:val="27"/>
          <w:szCs w:val="27"/>
          <w:lang w:val="uk-UA"/>
        </w:rPr>
        <w:t>Кандидат також зазначає, щ</w:t>
      </w:r>
      <w:r w:rsidR="005D7A40" w:rsidRPr="00A01920">
        <w:rPr>
          <w:sz w:val="27"/>
          <w:szCs w:val="27"/>
          <w:lang w:val="uk-UA"/>
        </w:rPr>
        <w:t>о НАЗК не враховано, що наявне в</w:t>
      </w:r>
      <w:r w:rsidRPr="00A01920">
        <w:rPr>
          <w:sz w:val="27"/>
          <w:szCs w:val="27"/>
          <w:lang w:val="uk-UA"/>
        </w:rPr>
        <w:t xml:space="preserve"> нього нерухоме майно частково чи повністю могло б бути передано в тимчасову заставу під грошові позики, внаслідок чого він отримав грошові активи, які не можливо вважати доходом в силу їхньої правової п</w:t>
      </w:r>
      <w:r w:rsidR="005D7A40" w:rsidRPr="00A01920">
        <w:rPr>
          <w:sz w:val="27"/>
          <w:szCs w:val="27"/>
          <w:lang w:val="uk-UA"/>
        </w:rPr>
        <w:t>рироди, але які були зазначені в</w:t>
      </w:r>
      <w:r w:rsidRPr="00A01920">
        <w:rPr>
          <w:sz w:val="27"/>
          <w:szCs w:val="27"/>
          <w:lang w:val="uk-UA"/>
        </w:rPr>
        <w:t xml:space="preserve"> декларації за 2024 рік.</w:t>
      </w:r>
    </w:p>
    <w:p w:rsidR="00672268" w:rsidRPr="00A01920" w:rsidRDefault="005D7A40" w:rsidP="00C702E6">
      <w:pPr>
        <w:pStyle w:val="a9"/>
        <w:shd w:val="clear" w:color="auto" w:fill="auto"/>
        <w:spacing w:after="0" w:line="240" w:lineRule="auto"/>
        <w:ind w:left="60" w:right="80" w:firstLine="720"/>
        <w:jc w:val="both"/>
        <w:rPr>
          <w:sz w:val="27"/>
          <w:szCs w:val="27"/>
          <w:lang w:val="uk-UA"/>
        </w:rPr>
      </w:pPr>
      <w:r w:rsidRPr="00A01920">
        <w:rPr>
          <w:sz w:val="27"/>
          <w:szCs w:val="27"/>
          <w:lang w:val="uk-UA"/>
        </w:rPr>
        <w:t>Стосовно</w:t>
      </w:r>
      <w:r w:rsidR="005D245B" w:rsidRPr="00A01920">
        <w:rPr>
          <w:sz w:val="27"/>
          <w:szCs w:val="27"/>
          <w:lang w:val="uk-UA"/>
        </w:rPr>
        <w:t xml:space="preserve"> наданих кандидатом пояснень </w:t>
      </w:r>
      <w:r w:rsidR="004E0751" w:rsidRPr="00A01920">
        <w:rPr>
          <w:sz w:val="27"/>
          <w:szCs w:val="27"/>
          <w:lang w:val="uk-UA"/>
        </w:rPr>
        <w:t xml:space="preserve">Комісія </w:t>
      </w:r>
      <w:r w:rsidR="005D245B" w:rsidRPr="00A01920">
        <w:rPr>
          <w:sz w:val="27"/>
          <w:szCs w:val="27"/>
          <w:lang w:val="uk-UA"/>
        </w:rPr>
        <w:t xml:space="preserve">констатує, що </w:t>
      </w:r>
      <w:r w:rsidR="004E0751" w:rsidRPr="00A01920">
        <w:rPr>
          <w:sz w:val="27"/>
          <w:szCs w:val="27"/>
          <w:lang w:val="uk-UA"/>
        </w:rPr>
        <w:t>н</w:t>
      </w:r>
      <w:r w:rsidR="00672268" w:rsidRPr="00A01920">
        <w:rPr>
          <w:sz w:val="27"/>
          <w:szCs w:val="27"/>
          <w:lang w:val="uk-UA"/>
        </w:rPr>
        <w:t>аявність коштів у 2018 році</w:t>
      </w:r>
      <w:r w:rsidR="004E0751" w:rsidRPr="00A01920">
        <w:rPr>
          <w:sz w:val="27"/>
          <w:szCs w:val="27"/>
          <w:lang w:val="uk-UA"/>
        </w:rPr>
        <w:t xml:space="preserve"> в розмірі 11</w:t>
      </w:r>
      <w:r w:rsidRPr="00A01920">
        <w:rPr>
          <w:sz w:val="27"/>
          <w:szCs w:val="27"/>
          <w:lang w:val="uk-UA"/>
        </w:rPr>
        <w:t> </w:t>
      </w:r>
      <w:r w:rsidR="004E0751" w:rsidRPr="00A01920">
        <w:rPr>
          <w:sz w:val="27"/>
          <w:szCs w:val="27"/>
          <w:lang w:val="uk-UA"/>
        </w:rPr>
        <w:t xml:space="preserve">000 </w:t>
      </w:r>
      <w:proofErr w:type="spellStart"/>
      <w:r w:rsidR="004E0751" w:rsidRPr="00A01920">
        <w:rPr>
          <w:sz w:val="27"/>
          <w:szCs w:val="27"/>
          <w:lang w:val="uk-UA"/>
        </w:rPr>
        <w:t>дол</w:t>
      </w:r>
      <w:proofErr w:type="spellEnd"/>
      <w:r w:rsidRPr="00A01920">
        <w:rPr>
          <w:sz w:val="27"/>
          <w:szCs w:val="27"/>
          <w:lang w:val="uk-UA"/>
        </w:rPr>
        <w:t>.</w:t>
      </w:r>
      <w:r w:rsidR="004E0751" w:rsidRPr="00A01920">
        <w:rPr>
          <w:sz w:val="27"/>
          <w:szCs w:val="27"/>
          <w:lang w:val="uk-UA"/>
        </w:rPr>
        <w:t xml:space="preserve"> США</w:t>
      </w:r>
      <w:r w:rsidR="00672268" w:rsidRPr="00A01920">
        <w:rPr>
          <w:sz w:val="27"/>
          <w:szCs w:val="27"/>
          <w:lang w:val="uk-UA"/>
        </w:rPr>
        <w:t xml:space="preserve"> жодним чином не пояснює легальність н</w:t>
      </w:r>
      <w:r w:rsidR="004E0751" w:rsidRPr="00A01920">
        <w:rPr>
          <w:sz w:val="27"/>
          <w:szCs w:val="27"/>
          <w:lang w:val="uk-UA"/>
        </w:rPr>
        <w:t xml:space="preserve">акопичення значно більших грошових активів – 62 200 </w:t>
      </w:r>
      <w:proofErr w:type="spellStart"/>
      <w:r w:rsidR="004E0751" w:rsidRPr="00A01920">
        <w:rPr>
          <w:sz w:val="27"/>
          <w:szCs w:val="27"/>
          <w:lang w:val="uk-UA"/>
        </w:rPr>
        <w:t>дол</w:t>
      </w:r>
      <w:proofErr w:type="spellEnd"/>
      <w:r w:rsidRPr="00A01920">
        <w:rPr>
          <w:sz w:val="27"/>
          <w:szCs w:val="27"/>
          <w:lang w:val="uk-UA"/>
        </w:rPr>
        <w:t>.</w:t>
      </w:r>
      <w:r w:rsidR="004E0751" w:rsidRPr="00A01920">
        <w:rPr>
          <w:sz w:val="27"/>
          <w:szCs w:val="27"/>
          <w:lang w:val="uk-UA"/>
        </w:rPr>
        <w:t xml:space="preserve"> США та 8 </w:t>
      </w:r>
      <w:r w:rsidR="00672268" w:rsidRPr="00A01920">
        <w:rPr>
          <w:sz w:val="27"/>
          <w:szCs w:val="27"/>
          <w:lang w:val="uk-UA"/>
        </w:rPr>
        <w:t>875 євро</w:t>
      </w:r>
      <w:r w:rsidR="004E0751" w:rsidRPr="00A01920">
        <w:rPr>
          <w:sz w:val="27"/>
          <w:szCs w:val="27"/>
          <w:lang w:val="uk-UA"/>
        </w:rPr>
        <w:t xml:space="preserve">, задекларованих </w:t>
      </w:r>
      <w:r w:rsidR="00672268" w:rsidRPr="00A01920">
        <w:rPr>
          <w:sz w:val="27"/>
          <w:szCs w:val="27"/>
          <w:lang w:val="uk-UA"/>
        </w:rPr>
        <w:t>у 2024 році. Різниця між цими активами не покривається офіційними доходами кандидата, отриманими за період після його звільнення.</w:t>
      </w:r>
    </w:p>
    <w:p w:rsidR="00831EB6" w:rsidRPr="00A01920" w:rsidRDefault="005D7A40" w:rsidP="00C702E6">
      <w:pPr>
        <w:pStyle w:val="a9"/>
        <w:shd w:val="clear" w:color="auto" w:fill="auto"/>
        <w:spacing w:after="0" w:line="240" w:lineRule="auto"/>
        <w:ind w:left="60" w:right="80" w:firstLine="720"/>
        <w:jc w:val="both"/>
        <w:rPr>
          <w:sz w:val="27"/>
          <w:szCs w:val="27"/>
        </w:rPr>
      </w:pPr>
      <w:r w:rsidRPr="00A01920">
        <w:rPr>
          <w:sz w:val="27"/>
          <w:szCs w:val="27"/>
          <w:lang w:val="uk-UA"/>
        </w:rPr>
        <w:t>Критично оцінює К</w:t>
      </w:r>
      <w:r w:rsidR="004E0751" w:rsidRPr="00A01920">
        <w:rPr>
          <w:sz w:val="27"/>
          <w:szCs w:val="27"/>
          <w:lang w:val="uk-UA"/>
        </w:rPr>
        <w:t xml:space="preserve">омісія пояснення кандидата щодо </w:t>
      </w:r>
      <w:proofErr w:type="spellStart"/>
      <w:r w:rsidR="004E0751" w:rsidRPr="00A01920">
        <w:rPr>
          <w:sz w:val="27"/>
          <w:szCs w:val="27"/>
        </w:rPr>
        <w:t>відсутн</w:t>
      </w:r>
      <w:proofErr w:type="spellEnd"/>
      <w:r w:rsidR="004E0751" w:rsidRPr="00A01920">
        <w:rPr>
          <w:sz w:val="27"/>
          <w:szCs w:val="27"/>
          <w:lang w:val="uk-UA"/>
        </w:rPr>
        <w:t>ості</w:t>
      </w:r>
      <w:r w:rsidRPr="00A01920">
        <w:rPr>
          <w:sz w:val="27"/>
          <w:szCs w:val="27"/>
        </w:rPr>
        <w:t xml:space="preserve"> обов’язку</w:t>
      </w:r>
      <w:r w:rsidR="004E0751" w:rsidRPr="00A01920">
        <w:rPr>
          <w:sz w:val="27"/>
          <w:szCs w:val="27"/>
        </w:rPr>
        <w:t xml:space="preserve"> подавати щорічні декларації</w:t>
      </w:r>
      <w:r w:rsidR="004E0751" w:rsidRPr="00A01920">
        <w:rPr>
          <w:sz w:val="27"/>
          <w:szCs w:val="27"/>
          <w:lang w:val="uk-UA"/>
        </w:rPr>
        <w:t xml:space="preserve">, </w:t>
      </w:r>
      <w:r w:rsidR="00AD7FA9" w:rsidRPr="00A01920">
        <w:rPr>
          <w:sz w:val="27"/>
          <w:szCs w:val="27"/>
          <w:lang w:val="uk-UA"/>
        </w:rPr>
        <w:t xml:space="preserve">передбачені Законом України «Про запобігання корупції», </w:t>
      </w:r>
      <w:r w:rsidR="004E0751" w:rsidRPr="00A01920">
        <w:rPr>
          <w:sz w:val="27"/>
          <w:szCs w:val="27"/>
          <w:lang w:val="uk-UA"/>
        </w:rPr>
        <w:t xml:space="preserve">адже це </w:t>
      </w:r>
      <w:r w:rsidR="00672268" w:rsidRPr="00A01920">
        <w:rPr>
          <w:sz w:val="27"/>
          <w:szCs w:val="27"/>
        </w:rPr>
        <w:t>не звільняє кан</w:t>
      </w:r>
      <w:r w:rsidR="00AD7FA9" w:rsidRPr="00A01920">
        <w:rPr>
          <w:sz w:val="27"/>
          <w:szCs w:val="27"/>
        </w:rPr>
        <w:t>дидата на посаду судді від обов’язку</w:t>
      </w:r>
      <w:r w:rsidR="00672268" w:rsidRPr="00A01920">
        <w:rPr>
          <w:sz w:val="27"/>
          <w:szCs w:val="27"/>
        </w:rPr>
        <w:t xml:space="preserve"> довести законність походження наявних станом на 2024 рік активів під час проходження спец</w:t>
      </w:r>
      <w:proofErr w:type="spellStart"/>
      <w:r w:rsidR="00AD7FA9" w:rsidRPr="00A01920">
        <w:rPr>
          <w:sz w:val="27"/>
          <w:szCs w:val="27"/>
          <w:lang w:val="uk-UA"/>
        </w:rPr>
        <w:t>іальної</w:t>
      </w:r>
      <w:proofErr w:type="spellEnd"/>
      <w:r w:rsidR="00AD7FA9" w:rsidRPr="00A01920">
        <w:rPr>
          <w:sz w:val="27"/>
          <w:szCs w:val="27"/>
          <w:lang w:val="uk-UA"/>
        </w:rPr>
        <w:t xml:space="preserve"> </w:t>
      </w:r>
      <w:r w:rsidR="00672268" w:rsidRPr="00A01920">
        <w:rPr>
          <w:sz w:val="27"/>
          <w:szCs w:val="27"/>
        </w:rPr>
        <w:t>перевірки.</w:t>
      </w:r>
    </w:p>
    <w:p w:rsidR="00C702E6" w:rsidRPr="00A01920" w:rsidRDefault="005D7A40" w:rsidP="007A6665">
      <w:pPr>
        <w:pStyle w:val="a9"/>
        <w:shd w:val="clear" w:color="auto" w:fill="auto"/>
        <w:spacing w:after="0" w:line="240" w:lineRule="auto"/>
        <w:ind w:left="60" w:right="80" w:firstLine="720"/>
        <w:jc w:val="both"/>
        <w:rPr>
          <w:sz w:val="27"/>
          <w:szCs w:val="27"/>
          <w:lang w:val="uk-UA"/>
        </w:rPr>
      </w:pPr>
      <w:r w:rsidRPr="00A01920">
        <w:rPr>
          <w:sz w:val="27"/>
          <w:szCs w:val="27"/>
          <w:lang w:val="uk-UA"/>
        </w:rPr>
        <w:t>Стосовно</w:t>
      </w:r>
      <w:r w:rsidR="004E0751" w:rsidRPr="00A01920">
        <w:rPr>
          <w:sz w:val="27"/>
          <w:szCs w:val="27"/>
          <w:lang w:val="uk-UA"/>
        </w:rPr>
        <w:t xml:space="preserve"> посилань канди</w:t>
      </w:r>
      <w:r w:rsidR="00C702E6" w:rsidRPr="00A01920">
        <w:rPr>
          <w:sz w:val="27"/>
          <w:szCs w:val="27"/>
          <w:lang w:val="uk-UA"/>
        </w:rPr>
        <w:t>д</w:t>
      </w:r>
      <w:r w:rsidR="004E0751" w:rsidRPr="00A01920">
        <w:rPr>
          <w:sz w:val="27"/>
          <w:szCs w:val="27"/>
          <w:lang w:val="uk-UA"/>
        </w:rPr>
        <w:t>ата на отримання спадкового майна, за рахунок чого частково було акумульовано грошовий актив, Комісія зазначає, що в</w:t>
      </w:r>
      <w:r w:rsidR="00672268" w:rsidRPr="00A01920">
        <w:rPr>
          <w:sz w:val="27"/>
          <w:szCs w:val="27"/>
          <w:lang w:val="uk-UA"/>
        </w:rPr>
        <w:t>ідповідно</w:t>
      </w:r>
      <w:r w:rsidR="00672268" w:rsidRPr="00390003">
        <w:rPr>
          <w:sz w:val="96"/>
          <w:szCs w:val="96"/>
          <w:lang w:val="uk-UA"/>
        </w:rPr>
        <w:t xml:space="preserve"> </w:t>
      </w:r>
      <w:r w:rsidRPr="00A01920">
        <w:rPr>
          <w:sz w:val="27"/>
          <w:szCs w:val="27"/>
          <w:lang w:val="uk-UA"/>
        </w:rPr>
        <w:t>до</w:t>
      </w:r>
      <w:r w:rsidRPr="00390003">
        <w:rPr>
          <w:sz w:val="96"/>
          <w:szCs w:val="96"/>
          <w:lang w:val="uk-UA"/>
        </w:rPr>
        <w:t xml:space="preserve"> </w:t>
      </w:r>
      <w:r w:rsidRPr="00A01920">
        <w:rPr>
          <w:sz w:val="27"/>
          <w:szCs w:val="27"/>
          <w:lang w:val="uk-UA"/>
        </w:rPr>
        <w:t>наданого</w:t>
      </w:r>
      <w:r w:rsidRPr="00390003">
        <w:rPr>
          <w:sz w:val="96"/>
          <w:szCs w:val="96"/>
          <w:lang w:val="uk-UA"/>
        </w:rPr>
        <w:t xml:space="preserve"> </w:t>
      </w:r>
      <w:r w:rsidRPr="00A01920">
        <w:rPr>
          <w:sz w:val="27"/>
          <w:szCs w:val="27"/>
          <w:lang w:val="uk-UA"/>
        </w:rPr>
        <w:t>с</w:t>
      </w:r>
      <w:r w:rsidR="00672268" w:rsidRPr="00A01920">
        <w:rPr>
          <w:sz w:val="27"/>
          <w:szCs w:val="27"/>
          <w:lang w:val="uk-UA"/>
        </w:rPr>
        <w:t>відоцтва</w:t>
      </w:r>
      <w:r w:rsidR="00672268" w:rsidRPr="00390003">
        <w:rPr>
          <w:sz w:val="96"/>
          <w:szCs w:val="96"/>
          <w:lang w:val="uk-UA"/>
        </w:rPr>
        <w:t xml:space="preserve"> </w:t>
      </w:r>
      <w:r w:rsidR="00672268" w:rsidRPr="00A01920">
        <w:rPr>
          <w:sz w:val="27"/>
          <w:szCs w:val="27"/>
          <w:lang w:val="uk-UA"/>
        </w:rPr>
        <w:t>про</w:t>
      </w:r>
      <w:r w:rsidR="00672268" w:rsidRPr="00390003">
        <w:rPr>
          <w:sz w:val="96"/>
          <w:szCs w:val="96"/>
          <w:lang w:val="uk-UA"/>
        </w:rPr>
        <w:t xml:space="preserve"> </w:t>
      </w:r>
      <w:r w:rsidR="00672268" w:rsidRPr="00A01920">
        <w:rPr>
          <w:sz w:val="27"/>
          <w:szCs w:val="27"/>
          <w:lang w:val="uk-UA"/>
        </w:rPr>
        <w:t>право</w:t>
      </w:r>
      <w:r w:rsidR="00672268" w:rsidRPr="00390003">
        <w:rPr>
          <w:sz w:val="96"/>
          <w:szCs w:val="96"/>
          <w:lang w:val="uk-UA"/>
        </w:rPr>
        <w:t xml:space="preserve"> </w:t>
      </w:r>
      <w:r w:rsidR="00672268" w:rsidRPr="00A01920">
        <w:rPr>
          <w:sz w:val="27"/>
          <w:szCs w:val="27"/>
          <w:lang w:val="uk-UA"/>
        </w:rPr>
        <w:t>на</w:t>
      </w:r>
      <w:r w:rsidR="00672268" w:rsidRPr="00390003">
        <w:rPr>
          <w:sz w:val="96"/>
          <w:szCs w:val="96"/>
          <w:lang w:val="uk-UA"/>
        </w:rPr>
        <w:t xml:space="preserve"> </w:t>
      </w:r>
      <w:r w:rsidR="00672268" w:rsidRPr="00A01920">
        <w:rPr>
          <w:sz w:val="27"/>
          <w:szCs w:val="27"/>
          <w:lang w:val="uk-UA"/>
        </w:rPr>
        <w:t>спадщину</w:t>
      </w:r>
      <w:r w:rsidR="00672268" w:rsidRPr="00390003">
        <w:rPr>
          <w:sz w:val="96"/>
          <w:szCs w:val="96"/>
          <w:lang w:val="uk-UA"/>
        </w:rPr>
        <w:t xml:space="preserve"> </w:t>
      </w:r>
      <w:r w:rsidR="00672268" w:rsidRPr="00A01920">
        <w:rPr>
          <w:sz w:val="27"/>
          <w:szCs w:val="27"/>
          <w:lang w:val="uk-UA"/>
        </w:rPr>
        <w:t>за</w:t>
      </w:r>
      <w:r w:rsidR="00672268" w:rsidRPr="00390003">
        <w:rPr>
          <w:sz w:val="96"/>
          <w:szCs w:val="96"/>
          <w:lang w:val="uk-UA"/>
        </w:rPr>
        <w:t xml:space="preserve"> </w:t>
      </w:r>
      <w:r w:rsidR="00672268" w:rsidRPr="00A01920">
        <w:rPr>
          <w:sz w:val="27"/>
          <w:szCs w:val="27"/>
          <w:lang w:val="uk-UA"/>
        </w:rPr>
        <w:t>законом</w:t>
      </w:r>
      <w:r w:rsidR="00672268" w:rsidRPr="00390003">
        <w:rPr>
          <w:sz w:val="96"/>
          <w:szCs w:val="96"/>
          <w:lang w:val="uk-UA"/>
        </w:rPr>
        <w:t xml:space="preserve"> </w:t>
      </w:r>
      <w:r w:rsidR="00672268" w:rsidRPr="00A01920">
        <w:rPr>
          <w:sz w:val="27"/>
          <w:szCs w:val="27"/>
          <w:lang w:val="uk-UA"/>
        </w:rPr>
        <w:t>від 31</w:t>
      </w:r>
      <w:r w:rsidR="004E0751" w:rsidRPr="00A01920">
        <w:rPr>
          <w:sz w:val="27"/>
          <w:szCs w:val="27"/>
          <w:lang w:val="uk-UA"/>
        </w:rPr>
        <w:t xml:space="preserve"> жовтня </w:t>
      </w:r>
      <w:r w:rsidR="00672268" w:rsidRPr="00A01920">
        <w:rPr>
          <w:sz w:val="27"/>
          <w:szCs w:val="27"/>
          <w:lang w:val="uk-UA"/>
        </w:rPr>
        <w:t>2009</w:t>
      </w:r>
      <w:r w:rsidR="004E0751" w:rsidRPr="00A01920">
        <w:rPr>
          <w:sz w:val="27"/>
          <w:szCs w:val="27"/>
          <w:lang w:val="uk-UA"/>
        </w:rPr>
        <w:t xml:space="preserve"> року</w:t>
      </w:r>
      <w:r w:rsidR="00672268" w:rsidRPr="00A01920">
        <w:rPr>
          <w:sz w:val="27"/>
          <w:szCs w:val="27"/>
          <w:lang w:val="uk-UA"/>
        </w:rPr>
        <w:t xml:space="preserve"> кандидат успадкував лише </w:t>
      </w:r>
      <w:r w:rsidRPr="00A01920">
        <w:rPr>
          <w:bCs/>
          <w:sz w:val="27"/>
          <w:szCs w:val="27"/>
          <w:lang w:val="uk-UA"/>
        </w:rPr>
        <w:t>1/6 частки</w:t>
      </w:r>
      <w:r w:rsidR="00672268" w:rsidRPr="00A01920">
        <w:rPr>
          <w:sz w:val="27"/>
          <w:szCs w:val="27"/>
          <w:lang w:val="uk-UA"/>
        </w:rPr>
        <w:t xml:space="preserve"> грошових вкладів батька. Загальний обсяг вкладів у «Родовід Банк» та «Кредитпромбанк» </w:t>
      </w:r>
      <w:r w:rsidRPr="00A01920">
        <w:rPr>
          <w:sz w:val="27"/>
          <w:szCs w:val="27"/>
          <w:lang w:val="uk-UA"/>
        </w:rPr>
        <w:t>становив</w:t>
      </w:r>
      <w:r w:rsidR="00672268" w:rsidRPr="00A01920">
        <w:rPr>
          <w:sz w:val="27"/>
          <w:szCs w:val="27"/>
          <w:lang w:val="uk-UA"/>
        </w:rPr>
        <w:t xml:space="preserve"> близько 6 692 доларів США та 16 783 євро. Отже, законна частка кандидата становила лише близько 1 115 </w:t>
      </w:r>
      <w:proofErr w:type="spellStart"/>
      <w:r w:rsidR="00672268" w:rsidRPr="00A01920">
        <w:rPr>
          <w:sz w:val="27"/>
          <w:szCs w:val="27"/>
          <w:lang w:val="uk-UA"/>
        </w:rPr>
        <w:t>дол</w:t>
      </w:r>
      <w:proofErr w:type="spellEnd"/>
      <w:r w:rsidRPr="00A01920">
        <w:rPr>
          <w:sz w:val="27"/>
          <w:szCs w:val="27"/>
          <w:lang w:val="uk-UA"/>
        </w:rPr>
        <w:t>.</w:t>
      </w:r>
      <w:r w:rsidR="00672268" w:rsidRPr="00A01920">
        <w:rPr>
          <w:sz w:val="27"/>
          <w:szCs w:val="27"/>
          <w:lang w:val="uk-UA"/>
        </w:rPr>
        <w:t xml:space="preserve"> США та 2 797 євро. Ця сума неспівставна з виявленою НАЗК розбіжністю у 1 908 939,31 грн. Крім того, кандидат не надав доказів реального отримання цих коштів у готівковій формі.</w:t>
      </w:r>
      <w:r w:rsidR="00C702E6" w:rsidRPr="00A01920">
        <w:rPr>
          <w:sz w:val="27"/>
          <w:szCs w:val="27"/>
          <w:lang w:val="uk-UA"/>
        </w:rPr>
        <w:t xml:space="preserve"> </w:t>
      </w:r>
    </w:p>
    <w:p w:rsidR="0067431E" w:rsidRPr="00A01920" w:rsidRDefault="005D7A40" w:rsidP="007A6665">
      <w:pPr>
        <w:pStyle w:val="a9"/>
        <w:shd w:val="clear" w:color="auto" w:fill="auto"/>
        <w:spacing w:after="0" w:line="240" w:lineRule="auto"/>
        <w:ind w:left="60" w:right="80" w:firstLine="720"/>
        <w:jc w:val="both"/>
        <w:rPr>
          <w:sz w:val="27"/>
          <w:szCs w:val="27"/>
          <w:lang w:val="uk-UA"/>
        </w:rPr>
      </w:pPr>
      <w:r w:rsidRPr="00A01920">
        <w:rPr>
          <w:sz w:val="27"/>
          <w:szCs w:val="27"/>
          <w:lang w:val="uk-UA"/>
        </w:rPr>
        <w:t>Стосовно</w:t>
      </w:r>
      <w:r w:rsidR="00C702E6" w:rsidRPr="00A01920">
        <w:rPr>
          <w:sz w:val="27"/>
          <w:szCs w:val="27"/>
          <w:lang w:val="uk-UA"/>
        </w:rPr>
        <w:t xml:space="preserve"> отримання компенсації в сумі 3</w:t>
      </w:r>
      <w:r w:rsidRPr="00A01920">
        <w:rPr>
          <w:sz w:val="27"/>
          <w:szCs w:val="27"/>
          <w:lang w:val="uk-UA"/>
        </w:rPr>
        <w:t> </w:t>
      </w:r>
      <w:r w:rsidR="00C702E6" w:rsidRPr="00A01920">
        <w:rPr>
          <w:sz w:val="27"/>
          <w:szCs w:val="27"/>
          <w:lang w:val="uk-UA"/>
        </w:rPr>
        <w:t xml:space="preserve">000 євро Комісія </w:t>
      </w:r>
      <w:r w:rsidRPr="00A01920">
        <w:rPr>
          <w:sz w:val="27"/>
          <w:szCs w:val="27"/>
          <w:lang w:val="uk-UA"/>
        </w:rPr>
        <w:t>повідомляє</w:t>
      </w:r>
      <w:r w:rsidR="00C702E6" w:rsidRPr="00A01920">
        <w:rPr>
          <w:sz w:val="27"/>
          <w:szCs w:val="27"/>
          <w:lang w:val="uk-UA"/>
        </w:rPr>
        <w:t>, що н</w:t>
      </w:r>
      <w:r w:rsidR="00672268" w:rsidRPr="00A01920">
        <w:rPr>
          <w:sz w:val="27"/>
          <w:szCs w:val="27"/>
          <w:lang w:val="uk-UA"/>
        </w:rPr>
        <w:t xml:space="preserve">адані кандидатом документи містять суттєві суперечності. У нотаріальній заяві кандидата зазначено, що він отримав </w:t>
      </w:r>
      <w:r w:rsidR="00672268" w:rsidRPr="00A01920">
        <w:rPr>
          <w:bCs/>
          <w:sz w:val="27"/>
          <w:szCs w:val="27"/>
          <w:lang w:val="uk-UA"/>
        </w:rPr>
        <w:t>124 620 гр</w:t>
      </w:r>
      <w:r w:rsidRPr="00A01920">
        <w:rPr>
          <w:bCs/>
          <w:sz w:val="27"/>
          <w:szCs w:val="27"/>
          <w:lang w:val="uk-UA"/>
        </w:rPr>
        <w:t>н</w:t>
      </w:r>
      <w:r w:rsidR="00672268" w:rsidRPr="00A01920">
        <w:rPr>
          <w:sz w:val="27"/>
          <w:szCs w:val="27"/>
          <w:lang w:val="uk-UA"/>
        </w:rPr>
        <w:t>, що в еквіваленті за офіційним курсом НБУ становило 3 000 євро. Проте</w:t>
      </w:r>
      <w:r w:rsidRPr="00A01920">
        <w:rPr>
          <w:sz w:val="27"/>
          <w:szCs w:val="27"/>
          <w:lang w:val="uk-UA"/>
        </w:rPr>
        <w:t xml:space="preserve"> в тексті самої м</w:t>
      </w:r>
      <w:r w:rsidR="00672268" w:rsidRPr="00A01920">
        <w:rPr>
          <w:sz w:val="27"/>
          <w:szCs w:val="27"/>
          <w:lang w:val="uk-UA"/>
        </w:rPr>
        <w:t xml:space="preserve">ирової угоди (пункт 4) чітко вказано, що виплата мала здійснюватися </w:t>
      </w:r>
      <w:r w:rsidR="00672268" w:rsidRPr="00A01920">
        <w:rPr>
          <w:bCs/>
          <w:sz w:val="27"/>
          <w:szCs w:val="27"/>
          <w:lang w:val="uk-UA"/>
        </w:rPr>
        <w:t>«шляхом перерахування коштів на банківський рахунок»</w:t>
      </w:r>
      <w:r w:rsidR="00672268" w:rsidRPr="00A01920">
        <w:rPr>
          <w:sz w:val="27"/>
          <w:szCs w:val="27"/>
          <w:lang w:val="uk-UA"/>
        </w:rPr>
        <w:t xml:space="preserve"> кандидата в АТ «УНІВЕРСАЛ БАНК». Оскільки кандидат стверджує, що отримав кошти готівкою через розписку, а не через банківський рахунок, як того вимагала угода, такий факт не може вважатися належно підтвердженим законним доходом. Більше того, ця сума (124 620 грн) вже задекларована або мала увійти до легальних доходів, але вона є занадто малою, щоб покрити розбіжність майже у </w:t>
      </w:r>
      <w:r w:rsidR="0067431E" w:rsidRPr="00A01920">
        <w:rPr>
          <w:sz w:val="27"/>
          <w:szCs w:val="27"/>
          <w:lang w:val="uk-UA"/>
        </w:rPr>
        <w:t>1 908 939,31 грн</w:t>
      </w:r>
      <w:r w:rsidR="00672268" w:rsidRPr="00A01920">
        <w:rPr>
          <w:sz w:val="27"/>
          <w:szCs w:val="27"/>
          <w:lang w:val="uk-UA"/>
        </w:rPr>
        <w:t>.</w:t>
      </w:r>
    </w:p>
    <w:p w:rsidR="004A10CA" w:rsidRPr="00A01920" w:rsidRDefault="004A10CA" w:rsidP="007A6665">
      <w:pPr>
        <w:pStyle w:val="a9"/>
        <w:shd w:val="clear" w:color="auto" w:fill="auto"/>
        <w:spacing w:after="0" w:line="240" w:lineRule="auto"/>
        <w:ind w:left="60" w:right="80" w:firstLine="720"/>
        <w:jc w:val="both"/>
        <w:rPr>
          <w:sz w:val="27"/>
          <w:szCs w:val="27"/>
          <w:lang w:val="uk-UA"/>
        </w:rPr>
      </w:pPr>
      <w:r w:rsidRPr="00A01920">
        <w:rPr>
          <w:sz w:val="27"/>
          <w:szCs w:val="27"/>
          <w:lang w:val="uk-UA"/>
        </w:rPr>
        <w:t xml:space="preserve">Стосовно </w:t>
      </w:r>
      <w:r w:rsidR="0067431E" w:rsidRPr="00A01920">
        <w:rPr>
          <w:sz w:val="27"/>
          <w:szCs w:val="27"/>
          <w:lang w:val="uk-UA"/>
        </w:rPr>
        <w:t xml:space="preserve">посилання кандидата на отримання доходу від </w:t>
      </w:r>
      <w:proofErr w:type="spellStart"/>
      <w:r w:rsidR="0067431E" w:rsidRPr="00A01920">
        <w:rPr>
          <w:sz w:val="27"/>
          <w:szCs w:val="27"/>
          <w:lang w:val="uk-UA"/>
        </w:rPr>
        <w:t>валютообмінних</w:t>
      </w:r>
      <w:proofErr w:type="spellEnd"/>
      <w:r w:rsidR="0067431E" w:rsidRPr="00A01920">
        <w:rPr>
          <w:sz w:val="27"/>
          <w:szCs w:val="27"/>
          <w:lang w:val="uk-UA"/>
        </w:rPr>
        <w:t xml:space="preserve"> операцій, сам к</w:t>
      </w:r>
      <w:r w:rsidR="00672268" w:rsidRPr="00A01920">
        <w:rPr>
          <w:sz w:val="27"/>
          <w:szCs w:val="27"/>
          <w:lang w:val="uk-UA"/>
        </w:rPr>
        <w:t>андидат з</w:t>
      </w:r>
      <w:r w:rsidR="005D7A40" w:rsidRPr="00A01920">
        <w:rPr>
          <w:sz w:val="27"/>
          <w:szCs w:val="27"/>
          <w:lang w:val="uk-UA"/>
        </w:rPr>
        <w:t>азначив</w:t>
      </w:r>
      <w:r w:rsidR="00672268" w:rsidRPr="00A01920">
        <w:rPr>
          <w:sz w:val="27"/>
          <w:szCs w:val="27"/>
          <w:lang w:val="uk-UA"/>
        </w:rPr>
        <w:t xml:space="preserve">, що </w:t>
      </w:r>
      <w:r w:rsidR="00672268" w:rsidRPr="00A01920">
        <w:rPr>
          <w:bCs/>
          <w:sz w:val="27"/>
          <w:szCs w:val="27"/>
          <w:lang w:val="uk-UA"/>
        </w:rPr>
        <w:t xml:space="preserve">не </w:t>
      </w:r>
      <w:r w:rsidR="00AD7FA9" w:rsidRPr="00A01920">
        <w:rPr>
          <w:bCs/>
          <w:sz w:val="27"/>
          <w:szCs w:val="27"/>
          <w:lang w:val="uk-UA"/>
        </w:rPr>
        <w:t>має можливості</w:t>
      </w:r>
      <w:r w:rsidR="00672268" w:rsidRPr="00A01920">
        <w:rPr>
          <w:bCs/>
          <w:sz w:val="27"/>
          <w:szCs w:val="27"/>
          <w:lang w:val="uk-UA"/>
        </w:rPr>
        <w:t xml:space="preserve"> надати жодних документів</w:t>
      </w:r>
      <w:r w:rsidR="00672268" w:rsidRPr="00A01920">
        <w:rPr>
          <w:sz w:val="27"/>
          <w:szCs w:val="27"/>
          <w:lang w:val="uk-UA"/>
        </w:rPr>
        <w:t>, які підтверджують здійснення цих операцій, посилаючись на</w:t>
      </w:r>
      <w:r w:rsidR="00AD7FA9" w:rsidRPr="00A01920">
        <w:rPr>
          <w:sz w:val="27"/>
          <w:szCs w:val="27"/>
          <w:lang w:val="uk-UA"/>
        </w:rPr>
        <w:t xml:space="preserve"> відсутність законодавчого обов’язку</w:t>
      </w:r>
      <w:r w:rsidR="00672268" w:rsidRPr="00A01920">
        <w:rPr>
          <w:sz w:val="27"/>
          <w:szCs w:val="27"/>
          <w:lang w:val="uk-UA"/>
        </w:rPr>
        <w:t xml:space="preserve"> зберігати чеки чи квитанції. </w:t>
      </w:r>
      <w:r w:rsidR="006015F8" w:rsidRPr="00A01920">
        <w:rPr>
          <w:sz w:val="27"/>
          <w:szCs w:val="27"/>
          <w:lang w:val="uk-UA"/>
        </w:rPr>
        <w:t>Отже,</w:t>
      </w:r>
      <w:r w:rsidRPr="00A01920">
        <w:rPr>
          <w:sz w:val="27"/>
          <w:szCs w:val="27"/>
          <w:lang w:val="uk-UA"/>
        </w:rPr>
        <w:t xml:space="preserve"> за відсутності будь-якого документального підтвердження походження</w:t>
      </w:r>
      <w:r w:rsidR="005D7A40" w:rsidRPr="00A01920">
        <w:rPr>
          <w:sz w:val="27"/>
          <w:szCs w:val="27"/>
          <w:lang w:val="uk-UA"/>
        </w:rPr>
        <w:t xml:space="preserve"> </w:t>
      </w:r>
      <w:r w:rsidR="006015F8" w:rsidRPr="00A01920">
        <w:rPr>
          <w:sz w:val="27"/>
          <w:szCs w:val="27"/>
          <w:lang w:val="uk-UA"/>
        </w:rPr>
        <w:t>зазначених</w:t>
      </w:r>
      <w:r w:rsidR="005D7A40" w:rsidRPr="00A01920">
        <w:rPr>
          <w:sz w:val="27"/>
          <w:szCs w:val="27"/>
          <w:lang w:val="uk-UA"/>
        </w:rPr>
        <w:t xml:space="preserve"> грошових активів</w:t>
      </w:r>
      <w:r w:rsidRPr="00A01920">
        <w:rPr>
          <w:sz w:val="27"/>
          <w:szCs w:val="27"/>
          <w:lang w:val="uk-UA"/>
        </w:rPr>
        <w:t xml:space="preserve"> Комісія ставить під сумнів такі пояснення кандидата. </w:t>
      </w:r>
    </w:p>
    <w:p w:rsidR="00831EB6" w:rsidRPr="00A01920" w:rsidRDefault="00831EB6"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lang w:val="uk-UA"/>
        </w:rPr>
        <w:t>Я</w:t>
      </w:r>
      <w:r w:rsidR="00283902" w:rsidRPr="00A01920">
        <w:rPr>
          <w:color w:val="000000"/>
          <w:sz w:val="27"/>
          <w:szCs w:val="27"/>
        </w:rPr>
        <w:t>к передбачено абзацом другим час</w:t>
      </w:r>
      <w:r w:rsidR="00E9188D" w:rsidRPr="00A01920">
        <w:rPr>
          <w:color w:val="000000"/>
          <w:sz w:val="27"/>
          <w:szCs w:val="27"/>
        </w:rPr>
        <w:t>тини сьомої статті 75 Закону</w:t>
      </w:r>
      <w:r w:rsidR="00283902" w:rsidRPr="00A01920">
        <w:rPr>
          <w:color w:val="000000"/>
          <w:sz w:val="27"/>
          <w:szCs w:val="27"/>
        </w:rPr>
        <w:t xml:space="preserve">, у разі встановлення за результатами перевірки, що така інформація є обґрунтованою, </w:t>
      </w:r>
      <w:r w:rsidR="00283902" w:rsidRPr="00A01920">
        <w:rPr>
          <w:color w:val="000000"/>
          <w:sz w:val="27"/>
          <w:szCs w:val="27"/>
        </w:rPr>
        <w:lastRenderedPageBreak/>
        <w:t>колегія Вищої кваліфікаційної комісії суддів України ухвалює вмотивоване рішення про невідповідність кандидата на посаду судді встановленим цим Законом вимогам та припинення його подальшої участі у доборі на посаду судді.</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Вимоги до канди</w:t>
      </w:r>
      <w:r w:rsidR="0090180B" w:rsidRPr="00A01920">
        <w:rPr>
          <w:color w:val="000000"/>
          <w:sz w:val="27"/>
          <w:szCs w:val="27"/>
        </w:rPr>
        <w:t>дата на посаду судді встановлено</w:t>
      </w:r>
      <w:r w:rsidRPr="00A01920">
        <w:rPr>
          <w:color w:val="000000"/>
          <w:sz w:val="27"/>
          <w:szCs w:val="27"/>
        </w:rPr>
        <w:t xml:space="preserve"> статтею 69 Закону.</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Відповідно до частини першої статті 69 Закону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Зміст</w:t>
      </w:r>
      <w:r w:rsidR="0090180B" w:rsidRPr="00A01920">
        <w:rPr>
          <w:color w:val="000000"/>
          <w:sz w:val="27"/>
          <w:szCs w:val="27"/>
        </w:rPr>
        <w:t xml:space="preserve"> та обсяг поняття доброчесності</w:t>
      </w:r>
      <w:r w:rsidRPr="00A01920">
        <w:rPr>
          <w:color w:val="000000"/>
          <w:sz w:val="27"/>
          <w:szCs w:val="27"/>
        </w:rPr>
        <w:t xml:space="preserve"> як однієї із вимог до кандидата на посаду судді передбачено частиною дев’ятою статті 69 Закону. Цією нормою встановлено, що кандидат на посаду судді відповідає критерію доброчесності, якщо відсутні обґрунтовані сумніви у його незалежності, чесності, неупередженості, непідкупності, сумлінності, у дотриманні ним етичних норм, у його бездоганній поведінці у професійній діяльності та особистому житті, а також щодо законності джерел походження його майна, відповідності рівня життя кандидата на посаду судді або членів його сім’ї задекларованим доходам, відповідності способу життя кандидата на посаду судді його попередньому статусу.</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 xml:space="preserve">Як зазначалось раніше, на етапі спеціальної перевірки показником </w:t>
      </w:r>
      <w:r w:rsidRPr="00390003">
        <w:rPr>
          <w:color w:val="000000"/>
          <w:spacing w:val="4"/>
          <w:sz w:val="27"/>
          <w:szCs w:val="27"/>
        </w:rPr>
        <w:t>невідповідності кандидата на посаду судді вимогам, встановленим Законом, є,</w:t>
      </w:r>
      <w:r w:rsidRPr="00A01920">
        <w:rPr>
          <w:color w:val="000000"/>
          <w:sz w:val="27"/>
          <w:szCs w:val="27"/>
        </w:rPr>
        <w:t xml:space="preserve"> з-поміж інших, відображення у декларації недостовірних відомостей, якщо такі відомості стосуються майна або іншого об’єкта декларування, що має вартість, і можуть відрізнятися від достовірних на суму, яка дорівнює або перевищує 100 прожиткових мінімумів для працездатних осіб, установлених на день подання такої декларації.</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Екстраполюючи встановлені законодавством правила та критерії спеціальної перевірки на</w:t>
      </w:r>
      <w:r w:rsidR="00A01920" w:rsidRPr="00A01920">
        <w:rPr>
          <w:color w:val="000000"/>
          <w:sz w:val="27"/>
          <w:szCs w:val="27"/>
          <w:lang w:val="uk-UA"/>
        </w:rPr>
        <w:t xml:space="preserve"> відповідність</w:t>
      </w:r>
      <w:r w:rsidR="00A01920" w:rsidRPr="00A01920">
        <w:rPr>
          <w:color w:val="000000"/>
          <w:sz w:val="27"/>
          <w:szCs w:val="27"/>
        </w:rPr>
        <w:t xml:space="preserve"> вимогам</w:t>
      </w:r>
      <w:r w:rsidRPr="00A01920">
        <w:rPr>
          <w:color w:val="000000"/>
          <w:sz w:val="27"/>
          <w:szCs w:val="27"/>
        </w:rPr>
        <w:t xml:space="preserve"> до кандида</w:t>
      </w:r>
      <w:r w:rsidR="00A01920" w:rsidRPr="00A01920">
        <w:rPr>
          <w:color w:val="000000"/>
          <w:sz w:val="27"/>
          <w:szCs w:val="27"/>
        </w:rPr>
        <w:t xml:space="preserve">та на посаду судді, передбаченим </w:t>
      </w:r>
      <w:r w:rsidRPr="00A01920">
        <w:rPr>
          <w:color w:val="000000"/>
          <w:sz w:val="27"/>
          <w:szCs w:val="27"/>
        </w:rPr>
        <w:t>статтею 69 Закону, Комісія зауважує, що інформац</w:t>
      </w:r>
      <w:r w:rsidR="00831EB6" w:rsidRPr="00A01920">
        <w:rPr>
          <w:color w:val="000000"/>
          <w:sz w:val="27"/>
          <w:szCs w:val="27"/>
        </w:rPr>
        <w:t>ія</w:t>
      </w:r>
      <w:r w:rsidR="00A01920" w:rsidRPr="00A01920">
        <w:rPr>
          <w:color w:val="000000"/>
          <w:sz w:val="27"/>
          <w:szCs w:val="27"/>
          <w:lang w:val="uk-UA"/>
        </w:rPr>
        <w:t>,</w:t>
      </w:r>
      <w:r w:rsidR="00A01920" w:rsidRPr="00A01920">
        <w:rPr>
          <w:color w:val="000000"/>
          <w:sz w:val="27"/>
          <w:szCs w:val="27"/>
        </w:rPr>
        <w:t xml:space="preserve"> зазначена в</w:t>
      </w:r>
      <w:r w:rsidR="00831EB6" w:rsidRPr="00A01920">
        <w:rPr>
          <w:color w:val="000000"/>
          <w:sz w:val="27"/>
          <w:szCs w:val="27"/>
        </w:rPr>
        <w:t xml:space="preserve"> листі НАЗК </w:t>
      </w:r>
      <w:r w:rsidR="00831EB6" w:rsidRPr="00A01920">
        <w:rPr>
          <w:rFonts w:eastAsia="Calibri"/>
          <w:sz w:val="27"/>
          <w:szCs w:val="27"/>
        </w:rPr>
        <w:t>від 25 травня 2026 року № 49-01/36171-26</w:t>
      </w:r>
      <w:r w:rsidRPr="00A01920">
        <w:rPr>
          <w:color w:val="000000"/>
          <w:sz w:val="27"/>
          <w:szCs w:val="27"/>
        </w:rPr>
        <w:t>, вказує на невідповідність рівня життя кандидата на посаду судді задекларованим доходам, що є показником доброчесності, як однієї із встановленої Законом вимоги до особи, яка претендує на зайняття посади судді.</w:t>
      </w:r>
    </w:p>
    <w:p w:rsidR="00831EB6" w:rsidRPr="00A01920" w:rsidRDefault="00831EB6" w:rsidP="007A6665">
      <w:pPr>
        <w:pStyle w:val="a9"/>
        <w:shd w:val="clear" w:color="auto" w:fill="auto"/>
        <w:spacing w:after="0" w:line="240" w:lineRule="auto"/>
        <w:ind w:left="60" w:right="80" w:firstLine="720"/>
        <w:jc w:val="both"/>
        <w:rPr>
          <w:color w:val="000000"/>
          <w:sz w:val="27"/>
          <w:szCs w:val="27"/>
          <w:shd w:val="clear" w:color="auto" w:fill="FFFFFF"/>
        </w:rPr>
      </w:pPr>
      <w:r w:rsidRPr="00A01920">
        <w:rPr>
          <w:color w:val="000000"/>
          <w:sz w:val="27"/>
          <w:szCs w:val="27"/>
          <w:shd w:val="clear" w:color="auto" w:fill="FFFFFF"/>
        </w:rPr>
        <w:t xml:space="preserve">Як з’ясовано Комісією, </w:t>
      </w:r>
      <w:r w:rsidR="00AD7FA9" w:rsidRPr="00A01920">
        <w:rPr>
          <w:color w:val="000000"/>
          <w:sz w:val="27"/>
          <w:szCs w:val="27"/>
          <w:shd w:val="clear" w:color="auto" w:fill="FFFFFF"/>
          <w:lang w:val="uk-UA"/>
        </w:rPr>
        <w:t xml:space="preserve">під час </w:t>
      </w:r>
      <w:r w:rsidRPr="00A01920">
        <w:rPr>
          <w:color w:val="000000"/>
          <w:sz w:val="27"/>
          <w:szCs w:val="27"/>
          <w:shd w:val="clear" w:color="auto" w:fill="FFFFFF"/>
        </w:rPr>
        <w:t xml:space="preserve">спеціальної перевірки НАЗК встановлено ознаки відображення </w:t>
      </w:r>
      <w:proofErr w:type="spellStart"/>
      <w:r w:rsidRPr="00A01920">
        <w:rPr>
          <w:color w:val="000000"/>
          <w:sz w:val="27"/>
          <w:szCs w:val="27"/>
          <w:shd w:val="clear" w:color="auto" w:fill="FFFFFF"/>
          <w:lang w:val="uk-UA"/>
        </w:rPr>
        <w:t>Берзінем</w:t>
      </w:r>
      <w:proofErr w:type="spellEnd"/>
      <w:r w:rsidRPr="00A01920">
        <w:rPr>
          <w:color w:val="000000"/>
          <w:sz w:val="27"/>
          <w:szCs w:val="27"/>
          <w:shd w:val="clear" w:color="auto" w:fill="FFFFFF"/>
          <w:lang w:val="uk-UA"/>
        </w:rPr>
        <w:t xml:space="preserve"> С.Л.</w:t>
      </w:r>
      <w:r w:rsidR="00A01920" w:rsidRPr="00A01920">
        <w:rPr>
          <w:color w:val="000000"/>
          <w:sz w:val="27"/>
          <w:szCs w:val="27"/>
          <w:shd w:val="clear" w:color="auto" w:fill="FFFFFF"/>
        </w:rPr>
        <w:t xml:space="preserve"> в</w:t>
      </w:r>
      <w:r w:rsidR="007A6665" w:rsidRPr="00A01920">
        <w:rPr>
          <w:color w:val="000000"/>
          <w:sz w:val="27"/>
          <w:szCs w:val="27"/>
          <w:shd w:val="clear" w:color="auto" w:fill="FFFFFF"/>
        </w:rPr>
        <w:t xml:space="preserve"> д</w:t>
      </w:r>
      <w:r w:rsidRPr="00A01920">
        <w:rPr>
          <w:color w:val="000000"/>
          <w:sz w:val="27"/>
          <w:szCs w:val="27"/>
          <w:shd w:val="clear" w:color="auto" w:fill="FFFFFF"/>
        </w:rPr>
        <w:t>екларації недостовірних відомостей, які відрізняються від достовірних на суму, яка перевищує 100 прожиткових мінімумів для працездатних осіб, установлених на дату подання такої декларації.</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Відповідно до пункту 4.9 розділу 4 Порядку 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831EB6"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 xml:space="preserve">- про неотримання під час проведення спеціальної перевірки інформації, яка може свідчити про невідповідність кандидата на посаду судді вимогам, </w:t>
      </w:r>
      <w:r w:rsidRPr="00A01920">
        <w:rPr>
          <w:color w:val="000000"/>
          <w:sz w:val="27"/>
          <w:szCs w:val="27"/>
        </w:rPr>
        <w:lastRenderedPageBreak/>
        <w:t>встановленим Законом;</w:t>
      </w:r>
    </w:p>
    <w:p w:rsidR="00B13945" w:rsidRPr="00A01920" w:rsidRDefault="00283902" w:rsidP="007A6665">
      <w:pPr>
        <w:pStyle w:val="a9"/>
        <w:shd w:val="clear" w:color="auto" w:fill="auto"/>
        <w:spacing w:after="0" w:line="240" w:lineRule="auto"/>
        <w:ind w:left="60" w:right="80" w:firstLine="720"/>
        <w:jc w:val="both"/>
        <w:rPr>
          <w:color w:val="000000"/>
          <w:sz w:val="27"/>
          <w:szCs w:val="27"/>
        </w:rPr>
      </w:pPr>
      <w:r w:rsidRPr="00A01920">
        <w:rPr>
          <w:color w:val="000000"/>
          <w:sz w:val="27"/>
          <w:szCs w:val="27"/>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B13945" w:rsidRPr="00A01920" w:rsidRDefault="00A85221" w:rsidP="007A6665">
      <w:pPr>
        <w:pStyle w:val="a9"/>
        <w:shd w:val="clear" w:color="auto" w:fill="auto"/>
        <w:spacing w:after="0" w:line="240" w:lineRule="auto"/>
        <w:ind w:left="60" w:right="80" w:firstLine="720"/>
        <w:jc w:val="both"/>
        <w:rPr>
          <w:color w:val="000000"/>
          <w:sz w:val="27"/>
          <w:szCs w:val="27"/>
          <w:shd w:val="clear" w:color="auto" w:fill="FFFFFF"/>
        </w:rPr>
      </w:pPr>
      <w:r w:rsidRPr="00A01920">
        <w:rPr>
          <w:color w:val="000000"/>
          <w:sz w:val="27"/>
          <w:szCs w:val="27"/>
          <w:shd w:val="clear" w:color="auto" w:fill="FFFFFF"/>
        </w:rPr>
        <w:t xml:space="preserve">З огляду на обґрунтованість наданої НАЗК інформації про відображення </w:t>
      </w:r>
      <w:proofErr w:type="spellStart"/>
      <w:r w:rsidRPr="00A01920">
        <w:rPr>
          <w:color w:val="000000"/>
          <w:sz w:val="27"/>
          <w:szCs w:val="27"/>
          <w:shd w:val="clear" w:color="auto" w:fill="FFFFFF"/>
        </w:rPr>
        <w:t>Берзінем</w:t>
      </w:r>
      <w:proofErr w:type="spellEnd"/>
      <w:r w:rsidRPr="00A01920">
        <w:rPr>
          <w:color w:val="000000"/>
          <w:sz w:val="27"/>
          <w:szCs w:val="27"/>
          <w:shd w:val="clear" w:color="auto" w:fill="FFFFFF"/>
        </w:rPr>
        <w:t xml:space="preserve"> С.Л. у декларації недостовірних відомостей щодо об’єктів декларування, які відрізняються від достовірних на суму, яка перевищує 100</w:t>
      </w:r>
      <w:r w:rsidR="00390003">
        <w:rPr>
          <w:color w:val="000000"/>
          <w:sz w:val="27"/>
          <w:szCs w:val="27"/>
          <w:shd w:val="clear" w:color="auto" w:fill="FFFFFF"/>
          <w:lang w:val="uk-UA"/>
        </w:rPr>
        <w:t> </w:t>
      </w:r>
      <w:r w:rsidRPr="00A01920">
        <w:rPr>
          <w:color w:val="000000"/>
          <w:sz w:val="27"/>
          <w:szCs w:val="27"/>
          <w:shd w:val="clear" w:color="auto" w:fill="FFFFFF"/>
        </w:rPr>
        <w:t xml:space="preserve">прожиткових мінімумів для працездатних осіб, установлених на день подання такої декларації, стосовно кандидата підлягає ухваленню рішення про його невідповідність встановленим Законом вимогам </w:t>
      </w:r>
      <w:r w:rsidR="00A01920" w:rsidRPr="00A01920">
        <w:rPr>
          <w:color w:val="000000"/>
          <w:sz w:val="27"/>
          <w:szCs w:val="27"/>
          <w:shd w:val="clear" w:color="auto" w:fill="FFFFFF"/>
        </w:rPr>
        <w:t>та припинення подальшої участі в</w:t>
      </w:r>
      <w:r w:rsidRPr="00A01920">
        <w:rPr>
          <w:color w:val="000000"/>
          <w:sz w:val="27"/>
          <w:szCs w:val="27"/>
          <w:shd w:val="clear" w:color="auto" w:fill="FFFFFF"/>
        </w:rPr>
        <w:t xml:space="preserve"> доборі на посаду судді.</w:t>
      </w:r>
    </w:p>
    <w:p w:rsidR="00283902" w:rsidRPr="00A01920" w:rsidRDefault="00283902" w:rsidP="007A6665">
      <w:pPr>
        <w:pStyle w:val="a9"/>
        <w:shd w:val="clear" w:color="auto" w:fill="auto"/>
        <w:spacing w:after="0" w:line="240" w:lineRule="auto"/>
        <w:ind w:left="60" w:right="80" w:firstLine="720"/>
        <w:jc w:val="both"/>
        <w:rPr>
          <w:color w:val="1D1D1B"/>
          <w:sz w:val="27"/>
          <w:szCs w:val="27"/>
        </w:rPr>
      </w:pPr>
      <w:r w:rsidRPr="00A01920">
        <w:rPr>
          <w:color w:val="000000"/>
          <w:sz w:val="27"/>
          <w:szCs w:val="27"/>
        </w:rPr>
        <w:t>Ураховуючи викладене, керуючись статтями 75, 93, 101 Закону України «Про судоустрій і статус суддів», Порядком проведення спеціальної перевірки стосовно кандидатів на посаду судді, Вища кваліфікаційна комісія суддів України одноголосно</w:t>
      </w:r>
    </w:p>
    <w:p w:rsidR="00FD1C4B" w:rsidRPr="00A01920" w:rsidRDefault="00FD1C4B" w:rsidP="007A6665">
      <w:pPr>
        <w:ind w:firstLine="762"/>
        <w:jc w:val="both"/>
        <w:rPr>
          <w:color w:val="000000"/>
          <w:sz w:val="27"/>
          <w:szCs w:val="27"/>
          <w:shd w:val="clear" w:color="auto" w:fill="FFFF00"/>
          <w:lang w:val="uk-UA"/>
        </w:rPr>
      </w:pPr>
    </w:p>
    <w:p w:rsidR="009D72BD" w:rsidRPr="00A01920" w:rsidRDefault="009D72BD" w:rsidP="007A6665">
      <w:pPr>
        <w:ind w:left="-2" w:hanging="3"/>
        <w:jc w:val="center"/>
        <w:rPr>
          <w:sz w:val="27"/>
          <w:szCs w:val="27"/>
          <w:lang w:val="uk-UA"/>
        </w:rPr>
      </w:pPr>
      <w:r w:rsidRPr="00A01920">
        <w:rPr>
          <w:color w:val="000000"/>
          <w:sz w:val="27"/>
          <w:szCs w:val="27"/>
          <w:lang w:val="uk-UA"/>
        </w:rPr>
        <w:t>вирішила:</w:t>
      </w:r>
    </w:p>
    <w:p w:rsidR="009D72BD" w:rsidRPr="00A01920" w:rsidRDefault="009D72BD" w:rsidP="007A6665">
      <w:pPr>
        <w:ind w:left="-2" w:hanging="3"/>
        <w:jc w:val="center"/>
        <w:rPr>
          <w:sz w:val="27"/>
          <w:szCs w:val="27"/>
          <w:lang w:val="uk-UA"/>
        </w:rPr>
      </w:pPr>
    </w:p>
    <w:p w:rsidR="009D72BD" w:rsidRPr="00A01920" w:rsidRDefault="009D72BD" w:rsidP="007A6665">
      <w:pPr>
        <w:ind w:left="1" w:firstLine="0"/>
        <w:jc w:val="both"/>
        <w:rPr>
          <w:sz w:val="27"/>
          <w:szCs w:val="27"/>
          <w:lang w:val="uk-UA"/>
        </w:rPr>
      </w:pPr>
      <w:r w:rsidRPr="00A01920">
        <w:rPr>
          <w:color w:val="000000"/>
          <w:sz w:val="27"/>
          <w:szCs w:val="27"/>
          <w:lang w:val="uk-UA"/>
        </w:rPr>
        <w:t xml:space="preserve">визнати </w:t>
      </w:r>
      <w:proofErr w:type="spellStart"/>
      <w:r w:rsidR="007A6665" w:rsidRPr="00A01920">
        <w:rPr>
          <w:color w:val="000000"/>
          <w:sz w:val="27"/>
          <w:szCs w:val="27"/>
          <w:lang w:val="uk-UA"/>
        </w:rPr>
        <w:t>Берзіня</w:t>
      </w:r>
      <w:proofErr w:type="spellEnd"/>
      <w:r w:rsidR="007A6665" w:rsidRPr="00A01920">
        <w:rPr>
          <w:color w:val="000000"/>
          <w:sz w:val="27"/>
          <w:szCs w:val="27"/>
          <w:lang w:val="uk-UA"/>
        </w:rPr>
        <w:t xml:space="preserve"> Сергія </w:t>
      </w:r>
      <w:proofErr w:type="spellStart"/>
      <w:r w:rsidR="007A6665" w:rsidRPr="00A01920">
        <w:rPr>
          <w:color w:val="000000"/>
          <w:sz w:val="27"/>
          <w:szCs w:val="27"/>
          <w:lang w:val="uk-UA"/>
        </w:rPr>
        <w:t>Людвиговича</w:t>
      </w:r>
      <w:proofErr w:type="spellEnd"/>
      <w:r w:rsidRPr="00A01920">
        <w:rPr>
          <w:color w:val="000000"/>
          <w:sz w:val="27"/>
          <w:szCs w:val="27"/>
          <w:lang w:val="uk-UA"/>
        </w:rPr>
        <w:t xml:space="preserve"> таким, що не відповідає вимогам до кандидата на посаду судді місцевого суду, встановленим Законом України «Про судоустрій і статус суддів», та припинити його подальшу участь у доборі на посаду судді, оголошеному </w:t>
      </w:r>
      <w:r w:rsidRPr="00A01920">
        <w:rPr>
          <w:color w:val="000000"/>
          <w:sz w:val="27"/>
          <w:szCs w:val="27"/>
          <w:shd w:val="clear" w:color="auto" w:fill="FFFFFF"/>
          <w:lang w:val="uk-UA"/>
        </w:rPr>
        <w:t xml:space="preserve">рішенням Комісії </w:t>
      </w:r>
      <w:r w:rsidRPr="00A01920">
        <w:rPr>
          <w:color w:val="000000"/>
          <w:sz w:val="27"/>
          <w:szCs w:val="27"/>
          <w:lang w:val="uk-UA"/>
        </w:rPr>
        <w:t>від 11 грудня 2024 року № 366/зп-24.</w:t>
      </w:r>
    </w:p>
    <w:p w:rsidR="009D72BD" w:rsidRPr="00A01920" w:rsidRDefault="009D72BD" w:rsidP="009D72BD">
      <w:pPr>
        <w:ind w:firstLine="0"/>
        <w:rPr>
          <w:sz w:val="27"/>
          <w:szCs w:val="27"/>
          <w:lang w:val="uk-UA"/>
        </w:rPr>
      </w:pPr>
    </w:p>
    <w:p w:rsidR="009A3C4F" w:rsidRPr="00A01920" w:rsidRDefault="009A3C4F" w:rsidP="009A3C4F">
      <w:pPr>
        <w:tabs>
          <w:tab w:val="left" w:pos="709"/>
        </w:tabs>
        <w:ind w:left="709" w:firstLine="0"/>
        <w:jc w:val="both"/>
        <w:rPr>
          <w:color w:val="000000"/>
          <w:sz w:val="27"/>
          <w:szCs w:val="27"/>
        </w:rPr>
      </w:pPr>
    </w:p>
    <w:p w:rsidR="009A3C4F" w:rsidRPr="00A01920" w:rsidRDefault="00A01920" w:rsidP="007A6665">
      <w:pPr>
        <w:shd w:val="clear" w:color="auto" w:fill="FFFFFF"/>
        <w:spacing w:line="480" w:lineRule="auto"/>
        <w:ind w:firstLine="0"/>
        <w:jc w:val="both"/>
        <w:rPr>
          <w:sz w:val="27"/>
          <w:szCs w:val="27"/>
          <w:lang w:val="uk-UA"/>
        </w:rPr>
      </w:pPr>
      <w:r>
        <w:rPr>
          <w:sz w:val="27"/>
          <w:szCs w:val="27"/>
        </w:rPr>
        <w:t>Головуючий</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sidR="007A6665" w:rsidRPr="00A01920">
        <w:rPr>
          <w:sz w:val="27"/>
          <w:szCs w:val="27"/>
        </w:rPr>
        <w:tab/>
      </w:r>
      <w:r w:rsidR="009A3C4F" w:rsidRPr="00A01920">
        <w:rPr>
          <w:sz w:val="27"/>
          <w:szCs w:val="27"/>
          <w:lang w:val="uk-UA"/>
        </w:rPr>
        <w:t>Віталій ГАЦЕЛЮК</w:t>
      </w:r>
    </w:p>
    <w:p w:rsidR="009A3C4F" w:rsidRPr="00A01920" w:rsidRDefault="009A3C4F" w:rsidP="007A6665">
      <w:pPr>
        <w:shd w:val="clear" w:color="auto" w:fill="FFFFFF"/>
        <w:spacing w:line="480" w:lineRule="auto"/>
        <w:ind w:firstLine="0"/>
        <w:jc w:val="both"/>
        <w:rPr>
          <w:sz w:val="27"/>
          <w:szCs w:val="27"/>
          <w:lang w:val="uk-UA"/>
        </w:rPr>
      </w:pPr>
      <w:r w:rsidRPr="00A01920">
        <w:rPr>
          <w:sz w:val="27"/>
          <w:szCs w:val="27"/>
        </w:rPr>
        <w:t>Члени Комісії:</w:t>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007A6665" w:rsidRPr="00A01920">
        <w:rPr>
          <w:sz w:val="27"/>
          <w:szCs w:val="27"/>
          <w:lang w:val="uk-UA"/>
        </w:rPr>
        <w:tab/>
      </w:r>
      <w:r w:rsidRPr="00A01920">
        <w:rPr>
          <w:sz w:val="27"/>
          <w:szCs w:val="27"/>
          <w:lang w:val="uk-UA"/>
        </w:rPr>
        <w:t>Олег КОЛІУШ</w:t>
      </w:r>
    </w:p>
    <w:p w:rsidR="009A3C4F" w:rsidRPr="00A01920" w:rsidRDefault="009A3C4F" w:rsidP="007A6665">
      <w:pPr>
        <w:shd w:val="clear" w:color="auto" w:fill="FFFFFF"/>
        <w:spacing w:line="480" w:lineRule="auto"/>
        <w:ind w:firstLine="0"/>
        <w:jc w:val="both"/>
        <w:rPr>
          <w:sz w:val="27"/>
          <w:szCs w:val="27"/>
          <w:lang w:val="uk-UA"/>
        </w:rPr>
      </w:pP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Pr="00A01920">
        <w:rPr>
          <w:sz w:val="27"/>
          <w:szCs w:val="27"/>
        </w:rPr>
        <w:tab/>
      </w:r>
      <w:r w:rsidR="007A6665" w:rsidRPr="00A01920">
        <w:rPr>
          <w:sz w:val="27"/>
          <w:szCs w:val="27"/>
          <w:lang w:val="uk-UA"/>
        </w:rPr>
        <w:tab/>
      </w:r>
      <w:r w:rsidRPr="00A01920">
        <w:rPr>
          <w:sz w:val="27"/>
          <w:szCs w:val="27"/>
          <w:lang w:val="uk-UA"/>
        </w:rPr>
        <w:t>Руслан МЕЛЬНИК</w:t>
      </w:r>
    </w:p>
    <w:sectPr w:rsidR="009A3C4F" w:rsidRPr="00A01920">
      <w:headerReference w:type="default" r:id="rId8"/>
      <w:footerReference w:type="default" r:id="rId9"/>
      <w:pgSz w:w="11906" w:h="16838"/>
      <w:pgMar w:top="1134" w:right="707" w:bottom="1134" w:left="1701"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21D" w:rsidRDefault="0044621D">
      <w:r>
        <w:separator/>
      </w:r>
    </w:p>
  </w:endnote>
  <w:endnote w:type="continuationSeparator" w:id="0">
    <w:p w:rsidR="0044621D" w:rsidRDefault="0044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D61ED6DC-D56A-4523-8A2D-E3897610A64F}"/>
    <w:embedBold r:id="rId2" w:fontKey="{A18F3DDB-CB3C-4B56-BAA7-864B0DF4F9D7}"/>
  </w:font>
  <w:font w:name="Georgia">
    <w:panose1 w:val="02040502050405020303"/>
    <w:charset w:val="CC"/>
    <w:family w:val="roman"/>
    <w:pitch w:val="variable"/>
    <w:sig w:usb0="00000287" w:usb1="00000000" w:usb2="00000000" w:usb3="00000000" w:csb0="0000009F" w:csb1="00000000"/>
    <w:embedItalic r:id="rId3" w:fontKey="{E59C05FD-C9DF-45E5-A89B-0B47C3E3E664}"/>
  </w:font>
  <w:font w:name="Segoe UI">
    <w:panose1 w:val="020B0502040204020203"/>
    <w:charset w:val="CC"/>
    <w:family w:val="swiss"/>
    <w:pitch w:val="variable"/>
    <w:sig w:usb0="E4002EFF" w:usb1="C000E47F" w:usb2="00000009" w:usb3="00000000" w:csb0="000001FF" w:csb1="00000000"/>
    <w:embedRegular r:id="rId4" w:fontKey="{9D250BF3-6EA9-4CC8-AB61-546FEB944B95}"/>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embedItalic r:id="rId5" w:fontKey="{93D72A6C-C042-42C0-9882-3A327DFCCA87}"/>
  </w:font>
  <w:font w:name="Cambria">
    <w:panose1 w:val="02040503050406030204"/>
    <w:charset w:val="CC"/>
    <w:family w:val="roman"/>
    <w:pitch w:val="variable"/>
    <w:sig w:usb0="E00006FF" w:usb1="420024FF" w:usb2="02000000" w:usb3="00000000" w:csb0="0000019F" w:csb1="00000000"/>
    <w:embedRegular r:id="rId6" w:fontKey="{A63FCF59-CC6D-4448-80BF-A4D57980EF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2BB" w:rsidRDefault="006A12BB">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21D" w:rsidRDefault="0044621D">
      <w:r>
        <w:separator/>
      </w:r>
    </w:p>
  </w:footnote>
  <w:footnote w:type="continuationSeparator" w:id="0">
    <w:p w:rsidR="0044621D" w:rsidRDefault="00446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2BB" w:rsidRDefault="0017586D">
    <w:pPr>
      <w:pBdr>
        <w:top w:val="nil"/>
        <w:left w:val="nil"/>
        <w:bottom w:val="nil"/>
        <w:right w:val="nil"/>
        <w:between w:val="nil"/>
      </w:pBdr>
      <w:tabs>
        <w:tab w:val="center" w:pos="4677"/>
        <w:tab w:val="right" w:pos="9355"/>
      </w:tabs>
      <w:ind w:hanging="2"/>
      <w:jc w:val="center"/>
      <w:rPr>
        <w:color w:val="000000"/>
      </w:rPr>
    </w:pPr>
    <w:r>
      <w:rPr>
        <w:color w:val="000000"/>
      </w:rPr>
      <w:fldChar w:fldCharType="begin"/>
    </w:r>
    <w:r>
      <w:rPr>
        <w:color w:val="000000"/>
      </w:rPr>
      <w:instrText>PAGE</w:instrText>
    </w:r>
    <w:r>
      <w:rPr>
        <w:color w:val="000000"/>
      </w:rPr>
      <w:fldChar w:fldCharType="separate"/>
    </w:r>
    <w:r w:rsidR="004979A7">
      <w:rPr>
        <w:noProof/>
        <w:color w:val="000000"/>
      </w:rPr>
      <w:t>8</w:t>
    </w:r>
    <w:r>
      <w:rPr>
        <w:color w:val="000000"/>
      </w:rPr>
      <w:fldChar w:fldCharType="end"/>
    </w:r>
  </w:p>
  <w:p w:rsidR="006A12BB" w:rsidRDefault="006A12BB">
    <w:pPr>
      <w:pBdr>
        <w:top w:val="nil"/>
        <w:left w:val="nil"/>
        <w:bottom w:val="nil"/>
        <w:right w:val="nil"/>
        <w:between w:val="nil"/>
      </w:pBdr>
      <w:tabs>
        <w:tab w:val="center" w:pos="4677"/>
        <w:tab w:val="right" w:pos="9355"/>
      </w:tabs>
      <w:ind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40FE"/>
    <w:multiLevelType w:val="multilevel"/>
    <w:tmpl w:val="2C34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B6497"/>
    <w:multiLevelType w:val="multilevel"/>
    <w:tmpl w:val="6864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B7AC1"/>
    <w:multiLevelType w:val="hybridMultilevel"/>
    <w:tmpl w:val="B71AEA34"/>
    <w:lvl w:ilvl="0" w:tplc="CEF2D7D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1ED6AB7"/>
    <w:multiLevelType w:val="multilevel"/>
    <w:tmpl w:val="9C78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D7EA3"/>
    <w:multiLevelType w:val="multilevel"/>
    <w:tmpl w:val="19C6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D5F8D"/>
    <w:multiLevelType w:val="multilevel"/>
    <w:tmpl w:val="E506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67835"/>
    <w:multiLevelType w:val="hybridMultilevel"/>
    <w:tmpl w:val="C6761358"/>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7" w15:restartNumberingAfterBreak="0">
    <w:nsid w:val="344A2BF8"/>
    <w:multiLevelType w:val="multilevel"/>
    <w:tmpl w:val="2E10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2264B"/>
    <w:multiLevelType w:val="multilevel"/>
    <w:tmpl w:val="A0FA1FDC"/>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9" w15:restartNumberingAfterBreak="0">
    <w:nsid w:val="47BA6C70"/>
    <w:multiLevelType w:val="multilevel"/>
    <w:tmpl w:val="8B663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EB135A"/>
    <w:multiLevelType w:val="multilevel"/>
    <w:tmpl w:val="4314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2158D"/>
    <w:multiLevelType w:val="hybridMultilevel"/>
    <w:tmpl w:val="EBDA9AFE"/>
    <w:lvl w:ilvl="0" w:tplc="AF2C9988">
      <w:start w:val="1"/>
      <w:numFmt w:val="decimal"/>
      <w:lvlText w:val="%1."/>
      <w:lvlJc w:val="left"/>
      <w:pPr>
        <w:ind w:left="1287" w:hanging="360"/>
      </w:pPr>
      <w:rPr>
        <w:rFonts w:ascii="Times New Roman" w:eastAsia="Times New Roman" w:hAnsi="Times New Roman" w:cs="Times New Roman"/>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5EBC22A9"/>
    <w:multiLevelType w:val="hybridMultilevel"/>
    <w:tmpl w:val="308CF4B8"/>
    <w:lvl w:ilvl="0" w:tplc="EF008E10">
      <w:start w:val="1"/>
      <w:numFmt w:val="decimal"/>
      <w:lvlText w:val="%1."/>
      <w:lvlJc w:val="left"/>
      <w:pPr>
        <w:ind w:left="927" w:hanging="360"/>
      </w:pPr>
      <w:rPr>
        <w:rFonts w:eastAsia="Times New Roman" w:hint="default"/>
        <w:sz w:val="22"/>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04A50FE"/>
    <w:multiLevelType w:val="hybridMultilevel"/>
    <w:tmpl w:val="BCC2DB0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31B4171"/>
    <w:multiLevelType w:val="hybridMultilevel"/>
    <w:tmpl w:val="0692825E"/>
    <w:lvl w:ilvl="0" w:tplc="8BE68ED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733101B9"/>
    <w:multiLevelType w:val="hybridMultilevel"/>
    <w:tmpl w:val="55749E48"/>
    <w:lvl w:ilvl="0" w:tplc="7D8AA38A">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745540B1"/>
    <w:multiLevelType w:val="hybridMultilevel"/>
    <w:tmpl w:val="311EC31C"/>
    <w:lvl w:ilvl="0" w:tplc="77B84450">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77154557"/>
    <w:multiLevelType w:val="hybridMultilevel"/>
    <w:tmpl w:val="501CB102"/>
    <w:lvl w:ilvl="0" w:tplc="01FEEF6A">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7D155175"/>
    <w:multiLevelType w:val="hybridMultilevel"/>
    <w:tmpl w:val="78664862"/>
    <w:lvl w:ilvl="0" w:tplc="C31CA482">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8"/>
  </w:num>
  <w:num w:numId="2">
    <w:abstractNumId w:val="9"/>
  </w:num>
  <w:num w:numId="3">
    <w:abstractNumId w:val="13"/>
  </w:num>
  <w:num w:numId="4">
    <w:abstractNumId w:val="6"/>
  </w:num>
  <w:num w:numId="5">
    <w:abstractNumId w:val="12"/>
  </w:num>
  <w:num w:numId="6">
    <w:abstractNumId w:val="2"/>
  </w:num>
  <w:num w:numId="7">
    <w:abstractNumId w:val="17"/>
  </w:num>
  <w:num w:numId="8">
    <w:abstractNumId w:val="11"/>
  </w:num>
  <w:num w:numId="9">
    <w:abstractNumId w:val="14"/>
  </w:num>
  <w:num w:numId="10">
    <w:abstractNumId w:val="7"/>
  </w:num>
  <w:num w:numId="11">
    <w:abstractNumId w:val="15"/>
  </w:num>
  <w:num w:numId="12">
    <w:abstractNumId w:val="16"/>
  </w:num>
  <w:num w:numId="13">
    <w:abstractNumId w:val="18"/>
  </w:num>
  <w:num w:numId="14">
    <w:abstractNumId w:val="5"/>
  </w:num>
  <w:num w:numId="15">
    <w:abstractNumId w:val="4"/>
  </w:num>
  <w:num w:numId="16">
    <w:abstractNumId w:val="3"/>
  </w:num>
  <w:num w:numId="17">
    <w:abstractNumId w:val="0"/>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BB"/>
    <w:rsid w:val="00015FFA"/>
    <w:rsid w:val="00046A2A"/>
    <w:rsid w:val="00086DCE"/>
    <w:rsid w:val="00137097"/>
    <w:rsid w:val="0017586D"/>
    <w:rsid w:val="001F3B03"/>
    <w:rsid w:val="00283902"/>
    <w:rsid w:val="002C359B"/>
    <w:rsid w:val="00333352"/>
    <w:rsid w:val="00390003"/>
    <w:rsid w:val="00421FB0"/>
    <w:rsid w:val="004245B2"/>
    <w:rsid w:val="00441DDE"/>
    <w:rsid w:val="0044621D"/>
    <w:rsid w:val="00470974"/>
    <w:rsid w:val="004979A7"/>
    <w:rsid w:val="004A10CA"/>
    <w:rsid w:val="004E0751"/>
    <w:rsid w:val="004E54E4"/>
    <w:rsid w:val="004F37DD"/>
    <w:rsid w:val="004F4D26"/>
    <w:rsid w:val="00515231"/>
    <w:rsid w:val="0054009F"/>
    <w:rsid w:val="0054737B"/>
    <w:rsid w:val="00565670"/>
    <w:rsid w:val="005D245B"/>
    <w:rsid w:val="005D7A40"/>
    <w:rsid w:val="006015F8"/>
    <w:rsid w:val="00626730"/>
    <w:rsid w:val="00630DC1"/>
    <w:rsid w:val="00664CFC"/>
    <w:rsid w:val="00672268"/>
    <w:rsid w:val="0067431E"/>
    <w:rsid w:val="006868C4"/>
    <w:rsid w:val="006908B9"/>
    <w:rsid w:val="00695411"/>
    <w:rsid w:val="006A12BB"/>
    <w:rsid w:val="006C60F4"/>
    <w:rsid w:val="006D2D26"/>
    <w:rsid w:val="00793775"/>
    <w:rsid w:val="00795E91"/>
    <w:rsid w:val="007A6665"/>
    <w:rsid w:val="007F324F"/>
    <w:rsid w:val="00831EB6"/>
    <w:rsid w:val="00842BC4"/>
    <w:rsid w:val="00851D9E"/>
    <w:rsid w:val="00860835"/>
    <w:rsid w:val="008A0063"/>
    <w:rsid w:val="008C6AF4"/>
    <w:rsid w:val="009000C1"/>
    <w:rsid w:val="0090180B"/>
    <w:rsid w:val="0098364F"/>
    <w:rsid w:val="009A3C4F"/>
    <w:rsid w:val="009A662D"/>
    <w:rsid w:val="009B41DF"/>
    <w:rsid w:val="009D72BD"/>
    <w:rsid w:val="009D7A75"/>
    <w:rsid w:val="00A01920"/>
    <w:rsid w:val="00A62C6F"/>
    <w:rsid w:val="00A63C51"/>
    <w:rsid w:val="00A85221"/>
    <w:rsid w:val="00AD7FA9"/>
    <w:rsid w:val="00AE2351"/>
    <w:rsid w:val="00AE3F97"/>
    <w:rsid w:val="00AE68D6"/>
    <w:rsid w:val="00AF5766"/>
    <w:rsid w:val="00B13945"/>
    <w:rsid w:val="00B95640"/>
    <w:rsid w:val="00C15021"/>
    <w:rsid w:val="00C702E6"/>
    <w:rsid w:val="00C77EC1"/>
    <w:rsid w:val="00CB6A57"/>
    <w:rsid w:val="00CE0922"/>
    <w:rsid w:val="00D840A2"/>
    <w:rsid w:val="00D90912"/>
    <w:rsid w:val="00DB630B"/>
    <w:rsid w:val="00DF297A"/>
    <w:rsid w:val="00E10D46"/>
    <w:rsid w:val="00E56718"/>
    <w:rsid w:val="00E6208F"/>
    <w:rsid w:val="00E9188D"/>
    <w:rsid w:val="00F0165D"/>
    <w:rsid w:val="00F36B29"/>
    <w:rsid w:val="00F5559B"/>
    <w:rsid w:val="00FB61C3"/>
    <w:rsid w:val="00FD1C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E3DDB-7206-465D-B67A-8B45E26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ind w:firstLine="708"/>
      <w:jc w:val="both"/>
      <w:outlineLvl w:val="1"/>
    </w:pPr>
    <w:rPr>
      <w:b/>
      <w:bCs/>
    </w:rPr>
  </w:style>
  <w:style w:type="paragraph" w:styleId="3">
    <w:name w:val="heading 3"/>
    <w:basedOn w:val="a"/>
    <w:next w:val="a"/>
    <w:pPr>
      <w:keepNext/>
      <w:spacing w:before="240" w:after="60"/>
      <w:outlineLvl w:val="2"/>
    </w:pPr>
    <w:rPr>
      <w:rFonts w:ascii="Calibri" w:eastAsia="Calibri" w:hAnsi="Calibri" w:cs="Calibri"/>
      <w:b/>
      <w:bCs/>
      <w:sz w:val="26"/>
      <w:szCs w:val="26"/>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b/>
      <w:bCs/>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046A2A"/>
    <w:pPr>
      <w:ind w:left="720"/>
      <w:contextualSpacing/>
    </w:pPr>
  </w:style>
  <w:style w:type="paragraph" w:styleId="a6">
    <w:name w:val="Balloon Text"/>
    <w:basedOn w:val="a"/>
    <w:link w:val="a7"/>
    <w:uiPriority w:val="99"/>
    <w:semiHidden/>
    <w:unhideWhenUsed/>
    <w:rsid w:val="00695411"/>
    <w:rPr>
      <w:rFonts w:ascii="Segoe UI" w:hAnsi="Segoe UI" w:cs="Segoe UI"/>
      <w:sz w:val="18"/>
      <w:szCs w:val="18"/>
    </w:rPr>
  </w:style>
  <w:style w:type="character" w:customStyle="1" w:styleId="a7">
    <w:name w:val="Текст у виносці Знак"/>
    <w:basedOn w:val="a0"/>
    <w:link w:val="a6"/>
    <w:uiPriority w:val="99"/>
    <w:semiHidden/>
    <w:rsid w:val="00695411"/>
    <w:rPr>
      <w:rFonts w:ascii="Segoe UI" w:hAnsi="Segoe UI" w:cs="Segoe UI"/>
      <w:sz w:val="18"/>
      <w:szCs w:val="18"/>
    </w:rPr>
  </w:style>
  <w:style w:type="character" w:customStyle="1" w:styleId="a8">
    <w:name w:val="Основной текст_"/>
    <w:basedOn w:val="a0"/>
    <w:link w:val="a9"/>
    <w:locked/>
    <w:rsid w:val="00AE2351"/>
    <w:rPr>
      <w:sz w:val="23"/>
      <w:szCs w:val="23"/>
      <w:shd w:val="clear" w:color="auto" w:fill="FFFFFF"/>
    </w:rPr>
  </w:style>
  <w:style w:type="paragraph" w:customStyle="1" w:styleId="a9">
    <w:name w:val="Основной текст"/>
    <w:basedOn w:val="a"/>
    <w:link w:val="a8"/>
    <w:rsid w:val="00AE2351"/>
    <w:pPr>
      <w:widowControl w:val="0"/>
      <w:shd w:val="clear" w:color="auto" w:fill="FFFFFF"/>
      <w:spacing w:after="180" w:line="278" w:lineRule="exact"/>
      <w:ind w:firstLine="0"/>
    </w:pPr>
    <w:rPr>
      <w:sz w:val="23"/>
      <w:szCs w:val="23"/>
    </w:rPr>
  </w:style>
  <w:style w:type="character" w:customStyle="1" w:styleId="Exact">
    <w:name w:val="Основной текст Exact"/>
    <w:basedOn w:val="a0"/>
    <w:rsid w:val="00AE2351"/>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Arial95pt-1pt">
    <w:name w:val="Основной текст + Arial;9;5 pt;Курсив;Интервал -1 pt"/>
    <w:basedOn w:val="a8"/>
    <w:rsid w:val="00AE2351"/>
    <w:rPr>
      <w:rFonts w:ascii="Arial" w:eastAsia="Arial" w:hAnsi="Arial" w:cs="Arial"/>
      <w:b w:val="0"/>
      <w:bCs w:val="0"/>
      <w:i/>
      <w:iCs/>
      <w:smallCaps w:val="0"/>
      <w:strike w:val="0"/>
      <w:color w:val="000000"/>
      <w:spacing w:val="-20"/>
      <w:w w:val="100"/>
      <w:position w:val="0"/>
      <w:sz w:val="19"/>
      <w:szCs w:val="19"/>
      <w:u w:val="none"/>
      <w:shd w:val="clear" w:color="auto" w:fill="FFFFFF"/>
      <w:lang w:val="uk-UA"/>
    </w:rPr>
  </w:style>
  <w:style w:type="paragraph" w:styleId="aa">
    <w:name w:val="Normal (Web)"/>
    <w:basedOn w:val="a"/>
    <w:uiPriority w:val="99"/>
    <w:semiHidden/>
    <w:unhideWhenUsed/>
    <w:rsid w:val="00630DC1"/>
    <w:pPr>
      <w:spacing w:before="100" w:beforeAutospacing="1" w:after="100" w:afterAutospacing="1"/>
      <w:ind w:firstLine="0"/>
    </w:pPr>
    <w:rPr>
      <w:lang w:val="uk-UA"/>
    </w:rPr>
  </w:style>
  <w:style w:type="character" w:customStyle="1" w:styleId="20">
    <w:name w:val="Основной текст (2)_"/>
    <w:basedOn w:val="a0"/>
    <w:rsid w:val="006908B9"/>
    <w:rPr>
      <w:rFonts w:ascii="Times New Roman" w:eastAsia="Times New Roman" w:hAnsi="Times New Roman" w:cs="Times New Roman"/>
      <w:b/>
      <w:bCs/>
      <w:i w:val="0"/>
      <w:iCs w:val="0"/>
      <w:smallCaps w:val="0"/>
      <w:strike w:val="0"/>
      <w:spacing w:val="10"/>
      <w:sz w:val="23"/>
      <w:szCs w:val="23"/>
      <w:u w:val="none"/>
    </w:rPr>
  </w:style>
  <w:style w:type="character" w:customStyle="1" w:styleId="21">
    <w:name w:val="Основной текст (2)"/>
    <w:basedOn w:val="20"/>
    <w:rsid w:val="006908B9"/>
    <w:rPr>
      <w:rFonts w:ascii="Times New Roman" w:eastAsia="Times New Roman" w:hAnsi="Times New Roman" w:cs="Times New Roman"/>
      <w:b/>
      <w:bCs/>
      <w:i w:val="0"/>
      <w:iCs w:val="0"/>
      <w:smallCaps w:val="0"/>
      <w:strike w:val="0"/>
      <w:color w:val="000000"/>
      <w:spacing w:val="10"/>
      <w:w w:val="100"/>
      <w:position w:val="0"/>
      <w:sz w:val="23"/>
      <w:szCs w:val="23"/>
      <w:u w:val="none"/>
      <w:lang w:val="uk-UA"/>
    </w:rPr>
  </w:style>
  <w:style w:type="character" w:customStyle="1" w:styleId="0pt">
    <w:name w:val="Основной текст + Полужирный;Интервал 0 pt"/>
    <w:basedOn w:val="a8"/>
    <w:rsid w:val="006908B9"/>
    <w:rPr>
      <w:rFonts w:ascii="Times New Roman" w:eastAsia="Times New Roman" w:hAnsi="Times New Roman" w:cs="Times New Roman"/>
      <w:b/>
      <w:bCs/>
      <w:i w:val="0"/>
      <w:iCs w:val="0"/>
      <w:smallCaps w:val="0"/>
      <w:strike w:val="0"/>
      <w:color w:val="000000"/>
      <w:spacing w:val="10"/>
      <w:w w:val="100"/>
      <w:position w:val="0"/>
      <w:sz w:val="23"/>
      <w:szCs w:val="23"/>
      <w:u w:val="none"/>
      <w:shd w:val="clear" w:color="auto" w:fill="FFFFFF"/>
      <w:lang w:val="uk-UA"/>
    </w:rPr>
  </w:style>
  <w:style w:type="character" w:customStyle="1" w:styleId="20pt">
    <w:name w:val="Основной текст (2) + Не полужирный;Интервал 0 pt"/>
    <w:basedOn w:val="20"/>
    <w:rsid w:val="006908B9"/>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customStyle="1" w:styleId="MicrosoftSansSerif95pt">
    <w:name w:val="Основной текст + Microsoft Sans Serif;9;5 pt;Курсив"/>
    <w:basedOn w:val="a8"/>
    <w:rsid w:val="006908B9"/>
    <w:rPr>
      <w:rFonts w:ascii="Microsoft Sans Serif" w:eastAsia="Microsoft Sans Serif" w:hAnsi="Microsoft Sans Serif" w:cs="Microsoft Sans Serif"/>
      <w:b w:val="0"/>
      <w:bCs w:val="0"/>
      <w:i/>
      <w:iCs/>
      <w:smallCaps w:val="0"/>
      <w:strike w:val="0"/>
      <w:color w:val="000000"/>
      <w:spacing w:val="0"/>
      <w:w w:val="100"/>
      <w:position w:val="0"/>
      <w:sz w:val="19"/>
      <w:szCs w:val="19"/>
      <w:u w:val="none"/>
      <w:shd w:val="clear" w:color="auto" w:fill="FFFFFF"/>
    </w:rPr>
  </w:style>
  <w:style w:type="character" w:customStyle="1" w:styleId="ab">
    <w:name w:val="Основной текст + Курсив"/>
    <w:aliases w:val="Интервал 0 pt"/>
    <w:basedOn w:val="a0"/>
    <w:rsid w:val="00FD1C4B"/>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lang w:val="uk-UA"/>
    </w:rPr>
  </w:style>
  <w:style w:type="paragraph" w:customStyle="1" w:styleId="rtejustify">
    <w:name w:val="rtejustify"/>
    <w:basedOn w:val="a"/>
    <w:rsid w:val="008C6AF4"/>
    <w:pPr>
      <w:spacing w:before="100" w:beforeAutospacing="1" w:after="100" w:afterAutospacing="1"/>
      <w:ind w:firstLine="0"/>
    </w:pPr>
    <w:rPr>
      <w:lang w:val="uk-UA"/>
    </w:rPr>
  </w:style>
  <w:style w:type="character" w:customStyle="1" w:styleId="inqyif">
    <w:name w:val="inqyif"/>
    <w:basedOn w:val="a0"/>
    <w:rsid w:val="00672268"/>
  </w:style>
  <w:style w:type="character" w:styleId="ac">
    <w:name w:val="Strong"/>
    <w:basedOn w:val="a0"/>
    <w:uiPriority w:val="22"/>
    <w:qFormat/>
    <w:rsid w:val="006722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86141">
      <w:bodyDiv w:val="1"/>
      <w:marLeft w:val="0"/>
      <w:marRight w:val="0"/>
      <w:marTop w:val="0"/>
      <w:marBottom w:val="0"/>
      <w:divBdr>
        <w:top w:val="none" w:sz="0" w:space="0" w:color="auto"/>
        <w:left w:val="none" w:sz="0" w:space="0" w:color="auto"/>
        <w:bottom w:val="none" w:sz="0" w:space="0" w:color="auto"/>
        <w:right w:val="none" w:sz="0" w:space="0" w:color="auto"/>
      </w:divBdr>
      <w:divsChild>
        <w:div w:id="1410274422">
          <w:marLeft w:val="0"/>
          <w:marRight w:val="0"/>
          <w:marTop w:val="180"/>
          <w:marBottom w:val="240"/>
          <w:divBdr>
            <w:top w:val="none" w:sz="0" w:space="0" w:color="auto"/>
            <w:left w:val="none" w:sz="0" w:space="0" w:color="auto"/>
            <w:bottom w:val="none" w:sz="0" w:space="0" w:color="auto"/>
            <w:right w:val="none" w:sz="0" w:space="0" w:color="auto"/>
          </w:divBdr>
        </w:div>
      </w:divsChild>
    </w:div>
    <w:div w:id="261958103">
      <w:bodyDiv w:val="1"/>
      <w:marLeft w:val="0"/>
      <w:marRight w:val="0"/>
      <w:marTop w:val="0"/>
      <w:marBottom w:val="0"/>
      <w:divBdr>
        <w:top w:val="none" w:sz="0" w:space="0" w:color="auto"/>
        <w:left w:val="none" w:sz="0" w:space="0" w:color="auto"/>
        <w:bottom w:val="none" w:sz="0" w:space="0" w:color="auto"/>
        <w:right w:val="none" w:sz="0" w:space="0" w:color="auto"/>
      </w:divBdr>
    </w:div>
    <w:div w:id="361710965">
      <w:bodyDiv w:val="1"/>
      <w:marLeft w:val="0"/>
      <w:marRight w:val="0"/>
      <w:marTop w:val="0"/>
      <w:marBottom w:val="0"/>
      <w:divBdr>
        <w:top w:val="none" w:sz="0" w:space="0" w:color="auto"/>
        <w:left w:val="none" w:sz="0" w:space="0" w:color="auto"/>
        <w:bottom w:val="none" w:sz="0" w:space="0" w:color="auto"/>
        <w:right w:val="none" w:sz="0" w:space="0" w:color="auto"/>
      </w:divBdr>
    </w:div>
    <w:div w:id="429592111">
      <w:bodyDiv w:val="1"/>
      <w:marLeft w:val="0"/>
      <w:marRight w:val="0"/>
      <w:marTop w:val="0"/>
      <w:marBottom w:val="0"/>
      <w:divBdr>
        <w:top w:val="none" w:sz="0" w:space="0" w:color="auto"/>
        <w:left w:val="none" w:sz="0" w:space="0" w:color="auto"/>
        <w:bottom w:val="none" w:sz="0" w:space="0" w:color="auto"/>
        <w:right w:val="none" w:sz="0" w:space="0" w:color="auto"/>
      </w:divBdr>
    </w:div>
    <w:div w:id="542518798">
      <w:bodyDiv w:val="1"/>
      <w:marLeft w:val="0"/>
      <w:marRight w:val="0"/>
      <w:marTop w:val="0"/>
      <w:marBottom w:val="0"/>
      <w:divBdr>
        <w:top w:val="none" w:sz="0" w:space="0" w:color="auto"/>
        <w:left w:val="none" w:sz="0" w:space="0" w:color="auto"/>
        <w:bottom w:val="none" w:sz="0" w:space="0" w:color="auto"/>
        <w:right w:val="none" w:sz="0" w:space="0" w:color="auto"/>
      </w:divBdr>
    </w:div>
    <w:div w:id="581257548">
      <w:bodyDiv w:val="1"/>
      <w:marLeft w:val="0"/>
      <w:marRight w:val="0"/>
      <w:marTop w:val="0"/>
      <w:marBottom w:val="0"/>
      <w:divBdr>
        <w:top w:val="none" w:sz="0" w:space="0" w:color="auto"/>
        <w:left w:val="none" w:sz="0" w:space="0" w:color="auto"/>
        <w:bottom w:val="none" w:sz="0" w:space="0" w:color="auto"/>
        <w:right w:val="none" w:sz="0" w:space="0" w:color="auto"/>
      </w:divBdr>
    </w:div>
    <w:div w:id="728921673">
      <w:bodyDiv w:val="1"/>
      <w:marLeft w:val="0"/>
      <w:marRight w:val="0"/>
      <w:marTop w:val="0"/>
      <w:marBottom w:val="0"/>
      <w:divBdr>
        <w:top w:val="none" w:sz="0" w:space="0" w:color="auto"/>
        <w:left w:val="none" w:sz="0" w:space="0" w:color="auto"/>
        <w:bottom w:val="none" w:sz="0" w:space="0" w:color="auto"/>
        <w:right w:val="none" w:sz="0" w:space="0" w:color="auto"/>
      </w:divBdr>
    </w:div>
    <w:div w:id="1220242570">
      <w:bodyDiv w:val="1"/>
      <w:marLeft w:val="0"/>
      <w:marRight w:val="0"/>
      <w:marTop w:val="0"/>
      <w:marBottom w:val="0"/>
      <w:divBdr>
        <w:top w:val="none" w:sz="0" w:space="0" w:color="auto"/>
        <w:left w:val="none" w:sz="0" w:space="0" w:color="auto"/>
        <w:bottom w:val="none" w:sz="0" w:space="0" w:color="auto"/>
        <w:right w:val="none" w:sz="0" w:space="0" w:color="auto"/>
      </w:divBdr>
    </w:div>
    <w:div w:id="1483814640">
      <w:bodyDiv w:val="1"/>
      <w:marLeft w:val="0"/>
      <w:marRight w:val="0"/>
      <w:marTop w:val="0"/>
      <w:marBottom w:val="0"/>
      <w:divBdr>
        <w:top w:val="none" w:sz="0" w:space="0" w:color="auto"/>
        <w:left w:val="none" w:sz="0" w:space="0" w:color="auto"/>
        <w:bottom w:val="none" w:sz="0" w:space="0" w:color="auto"/>
        <w:right w:val="none" w:sz="0" w:space="0" w:color="auto"/>
      </w:divBdr>
    </w:div>
    <w:div w:id="1537424049">
      <w:bodyDiv w:val="1"/>
      <w:marLeft w:val="0"/>
      <w:marRight w:val="0"/>
      <w:marTop w:val="0"/>
      <w:marBottom w:val="0"/>
      <w:divBdr>
        <w:top w:val="none" w:sz="0" w:space="0" w:color="auto"/>
        <w:left w:val="none" w:sz="0" w:space="0" w:color="auto"/>
        <w:bottom w:val="none" w:sz="0" w:space="0" w:color="auto"/>
        <w:right w:val="none" w:sz="0" w:space="0" w:color="auto"/>
      </w:divBdr>
    </w:div>
    <w:div w:id="1592280045">
      <w:bodyDiv w:val="1"/>
      <w:marLeft w:val="0"/>
      <w:marRight w:val="0"/>
      <w:marTop w:val="0"/>
      <w:marBottom w:val="0"/>
      <w:divBdr>
        <w:top w:val="none" w:sz="0" w:space="0" w:color="auto"/>
        <w:left w:val="none" w:sz="0" w:space="0" w:color="auto"/>
        <w:bottom w:val="none" w:sz="0" w:space="0" w:color="auto"/>
        <w:right w:val="none" w:sz="0" w:space="0" w:color="auto"/>
      </w:divBdr>
    </w:div>
    <w:div w:id="1608655831">
      <w:bodyDiv w:val="1"/>
      <w:marLeft w:val="0"/>
      <w:marRight w:val="0"/>
      <w:marTop w:val="0"/>
      <w:marBottom w:val="0"/>
      <w:divBdr>
        <w:top w:val="none" w:sz="0" w:space="0" w:color="auto"/>
        <w:left w:val="none" w:sz="0" w:space="0" w:color="auto"/>
        <w:bottom w:val="none" w:sz="0" w:space="0" w:color="auto"/>
        <w:right w:val="none" w:sz="0" w:space="0" w:color="auto"/>
      </w:divBdr>
    </w:div>
    <w:div w:id="1688092483">
      <w:bodyDiv w:val="1"/>
      <w:marLeft w:val="0"/>
      <w:marRight w:val="0"/>
      <w:marTop w:val="0"/>
      <w:marBottom w:val="0"/>
      <w:divBdr>
        <w:top w:val="none" w:sz="0" w:space="0" w:color="auto"/>
        <w:left w:val="none" w:sz="0" w:space="0" w:color="auto"/>
        <w:bottom w:val="none" w:sz="0" w:space="0" w:color="auto"/>
        <w:right w:val="none" w:sz="0" w:space="0" w:color="auto"/>
      </w:divBdr>
    </w:div>
    <w:div w:id="1745489377">
      <w:bodyDiv w:val="1"/>
      <w:marLeft w:val="0"/>
      <w:marRight w:val="0"/>
      <w:marTop w:val="0"/>
      <w:marBottom w:val="0"/>
      <w:divBdr>
        <w:top w:val="none" w:sz="0" w:space="0" w:color="auto"/>
        <w:left w:val="none" w:sz="0" w:space="0" w:color="auto"/>
        <w:bottom w:val="none" w:sz="0" w:space="0" w:color="auto"/>
        <w:right w:val="none" w:sz="0" w:space="0" w:color="auto"/>
      </w:divBdr>
    </w:div>
    <w:div w:id="1836651920">
      <w:bodyDiv w:val="1"/>
      <w:marLeft w:val="0"/>
      <w:marRight w:val="0"/>
      <w:marTop w:val="0"/>
      <w:marBottom w:val="0"/>
      <w:divBdr>
        <w:top w:val="none" w:sz="0" w:space="0" w:color="auto"/>
        <w:left w:val="none" w:sz="0" w:space="0" w:color="auto"/>
        <w:bottom w:val="none" w:sz="0" w:space="0" w:color="auto"/>
        <w:right w:val="none" w:sz="0" w:space="0" w:color="auto"/>
      </w:divBdr>
    </w:div>
    <w:div w:id="1911040472">
      <w:bodyDiv w:val="1"/>
      <w:marLeft w:val="0"/>
      <w:marRight w:val="0"/>
      <w:marTop w:val="0"/>
      <w:marBottom w:val="0"/>
      <w:divBdr>
        <w:top w:val="none" w:sz="0" w:space="0" w:color="auto"/>
        <w:left w:val="none" w:sz="0" w:space="0" w:color="auto"/>
        <w:bottom w:val="none" w:sz="0" w:space="0" w:color="auto"/>
        <w:right w:val="none" w:sz="0" w:space="0" w:color="auto"/>
      </w:divBdr>
    </w:div>
    <w:div w:id="1938055094">
      <w:bodyDiv w:val="1"/>
      <w:marLeft w:val="0"/>
      <w:marRight w:val="0"/>
      <w:marTop w:val="0"/>
      <w:marBottom w:val="0"/>
      <w:divBdr>
        <w:top w:val="none" w:sz="0" w:space="0" w:color="auto"/>
        <w:left w:val="none" w:sz="0" w:space="0" w:color="auto"/>
        <w:bottom w:val="none" w:sz="0" w:space="0" w:color="auto"/>
        <w:right w:val="none" w:sz="0" w:space="0" w:color="auto"/>
      </w:divBdr>
    </w:div>
    <w:div w:id="2058698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11798</Words>
  <Characters>6725</Characters>
  <Application>Microsoft Office Word</Application>
  <DocSecurity>0</DocSecurity>
  <Lines>56</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Василенко Наталія Іванівна</dc:creator>
  <cp:lastModifiedBy>Василенко Наталія Іванівна</cp:lastModifiedBy>
  <cp:revision>5</cp:revision>
  <cp:lastPrinted>2026-07-22T14:39:00Z</cp:lastPrinted>
  <dcterms:created xsi:type="dcterms:W3CDTF">2026-07-27T13:48:00Z</dcterms:created>
  <dcterms:modified xsi:type="dcterms:W3CDTF">2026-07-28T07:43:00Z</dcterms:modified>
</cp:coreProperties>
</file>