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A0F57" w:rsidRDefault="005529B3" w:rsidP="00161BBF">
      <w:pPr>
        <w:spacing w:after="0" w:line="240" w:lineRule="auto"/>
        <w:ind w:left="450" w:right="45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Опис вакансії</w:t>
      </w:r>
    </w:p>
    <w:p w:rsidR="00161BBF" w:rsidRDefault="00161BBF" w:rsidP="00161BBF">
      <w:pPr>
        <w:spacing w:after="0" w:line="240" w:lineRule="auto"/>
        <w:ind w:left="450" w:right="45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A934A5" w:rsidRDefault="008B40F3" w:rsidP="00A934A5">
      <w:pPr>
        <w:spacing w:after="0" w:line="240" w:lineRule="auto"/>
        <w:ind w:left="448" w:right="448"/>
        <w:contextualSpacing/>
        <w:jc w:val="center"/>
        <w:rPr>
          <w:rFonts w:ascii="Times New Roman" w:hAnsi="Times New Roman" w:cs="Times New Roman"/>
          <w:b/>
          <w:kern w:val="2"/>
          <w:sz w:val="24"/>
          <w:lang w:eastAsia="uk-UA"/>
        </w:rPr>
      </w:pPr>
      <w:r w:rsidRPr="008B40F3">
        <w:rPr>
          <w:rFonts w:ascii="Times New Roman" w:hAnsi="Times New Roman" w:cs="Times New Roman"/>
          <w:b/>
          <w:kern w:val="2"/>
          <w:sz w:val="24"/>
          <w:lang w:eastAsia="uk-UA"/>
        </w:rPr>
        <w:t>головний спеціаліст з питань охорони праці</w:t>
      </w:r>
    </w:p>
    <w:p w:rsidR="008B40F3" w:rsidRPr="00A934A5" w:rsidRDefault="00A934A5" w:rsidP="00A934A5">
      <w:pPr>
        <w:spacing w:after="0" w:line="240" w:lineRule="auto"/>
        <w:ind w:left="448" w:right="448"/>
        <w:contextualSpacing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секретаріату Вищої кваліфікаційної комісії суддів України </w:t>
      </w:r>
    </w:p>
    <w:p w:rsidR="00161BBF" w:rsidRDefault="00161BBF" w:rsidP="00161BBF">
      <w:pPr>
        <w:spacing w:after="0" w:line="240" w:lineRule="auto"/>
        <w:ind w:left="450" w:right="45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tbl>
      <w:tblPr>
        <w:tblW w:w="5000" w:type="pct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76"/>
        <w:gridCol w:w="3165"/>
        <w:gridCol w:w="5808"/>
      </w:tblGrid>
      <w:tr w:rsidR="00BA0F57" w:rsidRPr="00BA0F57" w:rsidTr="004E7A3E">
        <w:tc>
          <w:tcPr>
            <w:tcW w:w="9349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BA0F57" w:rsidRPr="00BA0F57" w:rsidRDefault="00BA0F57" w:rsidP="00161B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bookmarkStart w:id="0" w:name="n766"/>
            <w:bookmarkEnd w:id="0"/>
            <w:r w:rsidRPr="00BA0F57">
              <w:rPr>
                <w:rFonts w:ascii="Times New Roman" w:eastAsia="Times New Roman" w:hAnsi="Times New Roman" w:cs="Times New Roman"/>
                <w:sz w:val="24"/>
                <w:szCs w:val="24"/>
              </w:rPr>
              <w:t>Загальні умови</w:t>
            </w:r>
          </w:p>
        </w:tc>
      </w:tr>
      <w:tr w:rsidR="00BA0F57" w:rsidRPr="00BA0F57" w:rsidTr="004E7A3E">
        <w:tc>
          <w:tcPr>
            <w:tcW w:w="3541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BA0F57" w:rsidRPr="00BA0F57" w:rsidRDefault="00BA0F57" w:rsidP="00161B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0F57">
              <w:rPr>
                <w:rFonts w:ascii="Times New Roman" w:eastAsia="Times New Roman" w:hAnsi="Times New Roman" w:cs="Times New Roman"/>
                <w:sz w:val="24"/>
                <w:szCs w:val="24"/>
              </w:rPr>
              <w:t>Посадові обов’язки</w:t>
            </w:r>
          </w:p>
        </w:tc>
        <w:tc>
          <w:tcPr>
            <w:tcW w:w="58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2B7C99" w:rsidRPr="00043F9F" w:rsidRDefault="002D2168" w:rsidP="00C758E9">
            <w:pPr>
              <w:pStyle w:val="a4"/>
              <w:tabs>
                <w:tab w:val="left" w:pos="270"/>
              </w:tabs>
              <w:spacing w:before="0" w:beforeAutospacing="0" w:after="0" w:afterAutospacing="0"/>
              <w:jc w:val="both"/>
            </w:pPr>
            <w:r w:rsidRPr="00043F9F">
              <w:t xml:space="preserve">1. </w:t>
            </w:r>
            <w:r w:rsidR="00E27EF4" w:rsidRPr="00043F9F">
              <w:t>Створення та впровадження ефективної цілісної системи управління охороною праці, вдосконалення діяльності у цьому напрямі структурних підрозділів секретаріату Комісії і працівників Комісії; здійснення комплексних заходів для досягнення встановлених нормативів та підвищення існуючого рівня охорони праці, планів, програм поліпшення умов праці, запобігання виробничому травматизму, професійним захворюванням, надання організаційно-методичної допомоги у виконанні запланованих заходів</w:t>
            </w:r>
            <w:r w:rsidR="005A0BFE" w:rsidRPr="00043F9F">
              <w:t>.</w:t>
            </w:r>
          </w:p>
          <w:p w:rsidR="002B7C99" w:rsidRPr="00043F9F" w:rsidRDefault="005A0BFE" w:rsidP="00161BB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43F9F">
              <w:rPr>
                <w:rFonts w:ascii="Times New Roman" w:hAnsi="Times New Roman" w:cs="Times New Roman"/>
                <w:sz w:val="24"/>
                <w:szCs w:val="24"/>
              </w:rPr>
              <w:t xml:space="preserve">2. </w:t>
            </w:r>
            <w:r w:rsidR="00E27EF4" w:rsidRPr="00043F9F">
              <w:rPr>
                <w:rFonts w:ascii="Times New Roman" w:hAnsi="Times New Roman" w:cs="Times New Roman"/>
                <w:sz w:val="24"/>
                <w:szCs w:val="24"/>
              </w:rPr>
              <w:t xml:space="preserve">Підготовка </w:t>
            </w:r>
            <w:proofErr w:type="spellStart"/>
            <w:r w:rsidR="00E27EF4" w:rsidRPr="00043F9F">
              <w:rPr>
                <w:rFonts w:ascii="Times New Roman" w:hAnsi="Times New Roman" w:cs="Times New Roman"/>
                <w:sz w:val="24"/>
                <w:szCs w:val="24"/>
              </w:rPr>
              <w:t>проєктів</w:t>
            </w:r>
            <w:proofErr w:type="spellEnd"/>
            <w:r w:rsidR="00E27EF4" w:rsidRPr="00043F9F">
              <w:rPr>
                <w:rFonts w:ascii="Times New Roman" w:hAnsi="Times New Roman" w:cs="Times New Roman"/>
                <w:sz w:val="24"/>
                <w:szCs w:val="24"/>
              </w:rPr>
              <w:t xml:space="preserve"> наказів (розпоряджень) з питань охорони</w:t>
            </w:r>
            <w:r w:rsidR="00043F9F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="00E27EF4" w:rsidRPr="00043F9F">
              <w:rPr>
                <w:rFonts w:ascii="Times New Roman" w:hAnsi="Times New Roman" w:cs="Times New Roman"/>
                <w:sz w:val="24"/>
                <w:szCs w:val="24"/>
              </w:rPr>
              <w:t>праці і внесення їх на розгляд Голові Комісії чи керівникові секретаріату Комісії.</w:t>
            </w:r>
          </w:p>
          <w:p w:rsidR="005A0BFE" w:rsidRPr="00043F9F" w:rsidRDefault="005A0BFE" w:rsidP="005A0BF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43F9F">
              <w:rPr>
                <w:rFonts w:ascii="Times New Roman" w:hAnsi="Times New Roman" w:cs="Times New Roman"/>
                <w:sz w:val="24"/>
                <w:szCs w:val="24"/>
              </w:rPr>
              <w:t xml:space="preserve">3. </w:t>
            </w:r>
            <w:proofErr w:type="spellStart"/>
            <w:r w:rsidR="00043F9F" w:rsidRPr="00043F9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Проведення</w:t>
            </w:r>
            <w:proofErr w:type="spellEnd"/>
            <w:r w:rsidR="00043F9F" w:rsidRPr="00043F9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043F9F" w:rsidRPr="00043F9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інструктажів</w:t>
            </w:r>
            <w:proofErr w:type="spellEnd"/>
            <w:r w:rsidR="00043F9F" w:rsidRPr="00043F9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043F9F" w:rsidRPr="00043F9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під</w:t>
            </w:r>
            <w:proofErr w:type="spellEnd"/>
            <w:r w:rsidR="00043F9F" w:rsidRPr="00043F9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час </w:t>
            </w:r>
            <w:proofErr w:type="spellStart"/>
            <w:r w:rsidR="00043F9F" w:rsidRPr="00043F9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прийняття</w:t>
            </w:r>
            <w:proofErr w:type="spellEnd"/>
            <w:r w:rsidR="00043F9F" w:rsidRPr="00043F9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та в </w:t>
            </w:r>
            <w:proofErr w:type="spellStart"/>
            <w:r w:rsidR="00043F9F" w:rsidRPr="00043F9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процесі</w:t>
            </w:r>
            <w:proofErr w:type="spellEnd"/>
            <w:r w:rsidR="00043F9F" w:rsidRPr="00043F9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043F9F" w:rsidRPr="00043F9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роботи</w:t>
            </w:r>
            <w:proofErr w:type="spellEnd"/>
            <w:r w:rsidR="00043F9F" w:rsidRPr="00043F9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043F9F" w:rsidRPr="00043F9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працівників</w:t>
            </w:r>
            <w:proofErr w:type="spellEnd"/>
            <w:r w:rsidR="00043F9F" w:rsidRPr="00043F9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043F9F" w:rsidRPr="00043F9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Комісії</w:t>
            </w:r>
            <w:proofErr w:type="spellEnd"/>
            <w:r w:rsidR="00043F9F" w:rsidRPr="00043F9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з </w:t>
            </w:r>
            <w:proofErr w:type="spellStart"/>
            <w:r w:rsidR="00043F9F" w:rsidRPr="00043F9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охорони</w:t>
            </w:r>
            <w:proofErr w:type="spellEnd"/>
            <w:r w:rsidR="00043F9F" w:rsidRPr="00043F9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043F9F" w:rsidRPr="00043F9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праці</w:t>
            </w:r>
            <w:bookmarkStart w:id="1" w:name="48"/>
            <w:bookmarkEnd w:id="1"/>
            <w:proofErr w:type="spellEnd"/>
            <w:r w:rsidR="00043F9F" w:rsidRPr="00043F9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</w:p>
          <w:p w:rsidR="00C758E9" w:rsidRPr="00043F9F" w:rsidRDefault="00C758E9" w:rsidP="005A0BF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3F9F">
              <w:rPr>
                <w:rFonts w:ascii="Times New Roman" w:hAnsi="Times New Roman" w:cs="Times New Roman"/>
                <w:sz w:val="24"/>
                <w:szCs w:val="24"/>
              </w:rPr>
              <w:t xml:space="preserve">4. </w:t>
            </w:r>
            <w:r w:rsidR="00043F9F" w:rsidRPr="00043F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Ведення обліку та здійснення аналізу причин нещасних випадків, професійних захворювань, аварій у Комісії, а також заподіяної ними шкод</w:t>
            </w:r>
            <w:bookmarkStart w:id="2" w:name="49"/>
            <w:bookmarkEnd w:id="2"/>
            <w:r w:rsidR="00043F9F" w:rsidRPr="00043F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и.</w:t>
            </w:r>
          </w:p>
          <w:p w:rsidR="00C758E9" w:rsidRPr="00043F9F" w:rsidRDefault="00C758E9" w:rsidP="005A0BF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3F9F">
              <w:rPr>
                <w:rFonts w:ascii="Times New Roman" w:hAnsi="Times New Roman" w:cs="Times New Roman"/>
                <w:sz w:val="24"/>
                <w:szCs w:val="24"/>
              </w:rPr>
              <w:t xml:space="preserve">5. </w:t>
            </w:r>
            <w:r w:rsidR="00043F9F" w:rsidRPr="00043F9F">
              <w:rPr>
                <w:rFonts w:ascii="Times New Roman" w:hAnsi="Times New Roman" w:cs="Times New Roman"/>
                <w:sz w:val="24"/>
                <w:szCs w:val="24"/>
              </w:rPr>
              <w:t>Розгляд питань про підтвердження наявності небезпечної виробничої ситуації, що стала причиною відмови працівника Комісії від виконання дорученої роботи, відповідно до законодавства (у разі необхідності)</w:t>
            </w:r>
            <w:r w:rsidRPr="00043F9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:rsidR="00C758E9" w:rsidRPr="00043F9F" w:rsidRDefault="00C758E9" w:rsidP="005A0BF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3F9F">
              <w:rPr>
                <w:rFonts w:ascii="Times New Roman" w:hAnsi="Times New Roman" w:cs="Times New Roman"/>
                <w:sz w:val="24"/>
                <w:szCs w:val="24"/>
              </w:rPr>
              <w:t xml:space="preserve">6. </w:t>
            </w:r>
            <w:r w:rsidR="00043F9F" w:rsidRPr="00043F9F">
              <w:rPr>
                <w:rFonts w:ascii="Times New Roman" w:hAnsi="Times New Roman" w:cs="Times New Roman"/>
                <w:sz w:val="24"/>
                <w:szCs w:val="24"/>
              </w:rPr>
              <w:t>Організація проведення заходів, спрямованих на усунення шкідливих і небезпечних умов праці, запобіганню нещасним випадкам, травматизму, а також іншим випадкам загрози життю або здоров’ю працівників Комісії; пропаганди безпечних та нешкідливих умов праці шляхом проведення консультацій, оглядів, конкурсів, бесід, лекцій, розповсюдження засобів наочної агітації, оформлення інформаційних стендів тощо; розроблення заходів з в</w:t>
            </w:r>
            <w:r w:rsidR="00043F9F" w:rsidRPr="00043F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икористання цільових коштів, виділених для виконання комплексних заходів для досягнення встановлених нормативів та підвищення рівня охорони праці у Комісії.</w:t>
            </w:r>
          </w:p>
          <w:p w:rsidR="00C758E9" w:rsidRPr="00043F9F" w:rsidRDefault="00C758E9" w:rsidP="005A0BF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3F9F">
              <w:rPr>
                <w:rFonts w:ascii="Times New Roman" w:hAnsi="Times New Roman" w:cs="Times New Roman"/>
                <w:sz w:val="24"/>
                <w:szCs w:val="24"/>
              </w:rPr>
              <w:t xml:space="preserve">7. </w:t>
            </w:r>
            <w:r w:rsidR="00043F9F" w:rsidRPr="00043F9F">
              <w:rPr>
                <w:rFonts w:ascii="Times New Roman" w:hAnsi="Times New Roman" w:cs="Times New Roman"/>
                <w:sz w:val="24"/>
                <w:szCs w:val="24"/>
              </w:rPr>
              <w:t>Участь у розслідуванні нещасних випадків, професійних захворювань та аварій у Комісії відповідно до встановленого порядку; роботі з приймання в експлуатацію закінчених будівництвом (виготовленням), реконструкцією, капітальним та поточним ремонтом будівель, споруд, приміщень тощо у частині дотримання вимог законодавства щодо охорони  праці.</w:t>
            </w:r>
          </w:p>
          <w:p w:rsidR="00C758E9" w:rsidRPr="00043F9F" w:rsidRDefault="00C758E9" w:rsidP="005A0BF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3F9F">
              <w:rPr>
                <w:rFonts w:ascii="Times New Roman" w:hAnsi="Times New Roman" w:cs="Times New Roman"/>
                <w:sz w:val="24"/>
                <w:szCs w:val="24"/>
              </w:rPr>
              <w:t>8.</w:t>
            </w:r>
            <w:r w:rsidR="00F874C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43F9F" w:rsidRPr="00043F9F">
              <w:rPr>
                <w:rFonts w:ascii="Times New Roman" w:hAnsi="Times New Roman" w:cs="Times New Roman"/>
                <w:sz w:val="24"/>
                <w:szCs w:val="24"/>
              </w:rPr>
              <w:t>Розроблення положень, інструкцій, інших нормативних правових актів з охорони праці, що діють у Комісії; організація навчання з питань охорони праці.</w:t>
            </w:r>
          </w:p>
          <w:p w:rsidR="00C758E9" w:rsidRPr="00043F9F" w:rsidRDefault="00C758E9" w:rsidP="005A0BFE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3F9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9. </w:t>
            </w:r>
            <w:r w:rsidR="00043F9F" w:rsidRPr="00043F9F">
              <w:rPr>
                <w:rFonts w:ascii="Times New Roman" w:hAnsi="Times New Roman" w:cs="Times New Roman"/>
                <w:sz w:val="24"/>
                <w:szCs w:val="24"/>
              </w:rPr>
              <w:t xml:space="preserve">Здійснення контролю за </w:t>
            </w:r>
            <w:r w:rsidR="00043F9F" w:rsidRPr="00043F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своєчасним проведенням інструктажу та навчань з охорони праці і правил поведінки в разі виникнення надзвичайної ситуації.</w:t>
            </w:r>
          </w:p>
          <w:p w:rsidR="00043F9F" w:rsidRPr="00043F9F" w:rsidRDefault="00043F9F" w:rsidP="005A0BF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43F9F">
              <w:rPr>
                <w:rFonts w:ascii="Times New Roman" w:hAnsi="Times New Roman" w:cs="Times New Roman"/>
                <w:sz w:val="24"/>
                <w:szCs w:val="24"/>
              </w:rPr>
              <w:t xml:space="preserve">10. Здійснення контролю за </w:t>
            </w:r>
            <w:r w:rsidRPr="00043F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виконанням заходів, передбачених програмами, планами щодо поліпшення стану безпеки, гігієни праці та виробничого середовища, заходами, спрямованими на усунення причин нещасних випадків, професійних захворювань та аварій; утриманням у належному безпечному стані території Комісії, внутрішніх доріг та пішохідних доріжок;</w:t>
            </w:r>
            <w:bookmarkStart w:id="3" w:name="80"/>
            <w:bookmarkStart w:id="4" w:name="81"/>
            <w:bookmarkStart w:id="5" w:name="82"/>
            <w:bookmarkStart w:id="6" w:name="83"/>
            <w:bookmarkStart w:id="7" w:name="84"/>
            <w:bookmarkStart w:id="8" w:name="85"/>
            <w:bookmarkEnd w:id="3"/>
            <w:bookmarkEnd w:id="4"/>
            <w:bookmarkEnd w:id="5"/>
            <w:bookmarkEnd w:id="6"/>
            <w:bookmarkEnd w:id="7"/>
            <w:bookmarkEnd w:id="8"/>
            <w:r w:rsidRPr="00043F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виконанням приписів посадових осіб органів державного нагляду за охороною праці, подань страхового експерта з охорони праці, пропозицій і подань </w:t>
            </w:r>
            <w:r w:rsidRPr="00043F9F">
              <w:rPr>
                <w:rFonts w:ascii="Times New Roman" w:hAnsi="Times New Roman" w:cs="Times New Roman"/>
                <w:sz w:val="24"/>
                <w:szCs w:val="24"/>
              </w:rPr>
              <w:t xml:space="preserve">уповноважених трудового колективу </w:t>
            </w:r>
            <w:r w:rsidRPr="00043F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 питань охорони праці.</w:t>
            </w:r>
          </w:p>
          <w:p w:rsidR="00501A05" w:rsidRPr="00E07F63" w:rsidRDefault="00501A05" w:rsidP="005A0BF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A0F57" w:rsidRPr="00BA0F57" w:rsidTr="004E7A3E">
        <w:tc>
          <w:tcPr>
            <w:tcW w:w="3541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BA0F57" w:rsidRPr="00BA0F57" w:rsidRDefault="00BA0F57" w:rsidP="00161B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0F57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Умови оплати праці</w:t>
            </w:r>
          </w:p>
        </w:tc>
        <w:tc>
          <w:tcPr>
            <w:tcW w:w="58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BA0F57" w:rsidRPr="00C50F62" w:rsidRDefault="00C50F62" w:rsidP="00161BB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50F6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Посадовий оклад – </w:t>
            </w:r>
            <w:r w:rsidR="00D10BC4">
              <w:rPr>
                <w:rFonts w:ascii="Times New Roman" w:eastAsia="Times New Roman" w:hAnsi="Times New Roman" w:cs="Times New Roman"/>
                <w:sz w:val="24"/>
                <w:szCs w:val="24"/>
              </w:rPr>
              <w:t>29 184</w:t>
            </w:r>
            <w:r w:rsidRPr="00C50F6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грн;</w:t>
            </w:r>
          </w:p>
          <w:p w:rsidR="00BA0F57" w:rsidRPr="00E07F63" w:rsidRDefault="00C50F62" w:rsidP="00161BB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C50F62">
              <w:rPr>
                <w:rFonts w:ascii="Times New Roman" w:eastAsia="Times New Roman" w:hAnsi="Times New Roman" w:cs="Times New Roman"/>
                <w:sz w:val="24"/>
                <w:szCs w:val="24"/>
              </w:rPr>
              <w:t>Надбавки, доплати, премії та компенсації відповідно до Закону України «Про державну службу» від 10.12.2015 № 889-</w:t>
            </w:r>
            <w:r w:rsidRPr="00C50F62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VIII</w:t>
            </w:r>
          </w:p>
          <w:p w:rsidR="00496B57" w:rsidRPr="00E07F63" w:rsidRDefault="00496B57" w:rsidP="00161BB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:rsidR="00161BBF" w:rsidRPr="00BA0F57" w:rsidRDefault="00161BBF" w:rsidP="00161BB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BA0F57" w:rsidRPr="00BA0F57" w:rsidTr="004E7A3E">
        <w:tc>
          <w:tcPr>
            <w:tcW w:w="3541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BA0F57" w:rsidRPr="00BA0F57" w:rsidRDefault="00BA0F57" w:rsidP="00161B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0F57">
              <w:rPr>
                <w:rFonts w:ascii="Times New Roman" w:eastAsia="Times New Roman" w:hAnsi="Times New Roman" w:cs="Times New Roman"/>
                <w:sz w:val="24"/>
                <w:szCs w:val="24"/>
              </w:rPr>
              <w:t>Інформація про строковість чи безстроковість призначення на посаду</w:t>
            </w:r>
          </w:p>
        </w:tc>
        <w:tc>
          <w:tcPr>
            <w:tcW w:w="58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BA0F57" w:rsidRDefault="00C50F62" w:rsidP="00161BB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C50F6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строковий трудовий договір (до призначення на цю посаду переможця конкурсу або до спливу дванадцятимісячного строку після припинення чи скасування воєнного стану)</w:t>
            </w:r>
          </w:p>
          <w:p w:rsidR="00496B57" w:rsidRDefault="00496B57" w:rsidP="00161BB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  <w:p w:rsidR="00161BBF" w:rsidRPr="00BA0F57" w:rsidRDefault="00161BBF" w:rsidP="00161BB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A0F57" w:rsidRPr="00BA0F57" w:rsidTr="004E7A3E">
        <w:tc>
          <w:tcPr>
            <w:tcW w:w="3541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BA0F57" w:rsidRPr="0061121A" w:rsidRDefault="00BA0F57" w:rsidP="00161B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0F5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Перелік </w:t>
            </w:r>
            <w:r w:rsidR="0061121A">
              <w:rPr>
                <w:rFonts w:ascii="Times New Roman" w:eastAsia="Times New Roman" w:hAnsi="Times New Roman" w:cs="Times New Roman"/>
                <w:sz w:val="24"/>
                <w:szCs w:val="24"/>
              </w:rPr>
              <w:t>документів, які необхідні для розгляду кандидатури на зайняття посади             в період дії воєнного стану</w:t>
            </w:r>
          </w:p>
        </w:tc>
        <w:tc>
          <w:tcPr>
            <w:tcW w:w="58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D31D99" w:rsidRPr="00607876" w:rsidRDefault="00D31D99" w:rsidP="00D31D99">
            <w:pPr>
              <w:pStyle w:val="a5"/>
              <w:tabs>
                <w:tab w:val="left" w:pos="357"/>
              </w:tabs>
              <w:spacing w:after="0" w:line="240" w:lineRule="auto"/>
              <w:ind w:left="0" w:firstLine="70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07876">
              <w:rPr>
                <w:rFonts w:ascii="Times New Roman" w:eastAsia="Times New Roman" w:hAnsi="Times New Roman" w:cs="Times New Roman"/>
                <w:sz w:val="24"/>
                <w:szCs w:val="24"/>
              </w:rPr>
              <w:t>Резюме (обов’язково зазначається така інформація:</w:t>
            </w:r>
          </w:p>
          <w:p w:rsidR="00D31D99" w:rsidRPr="00607876" w:rsidRDefault="00D31D99" w:rsidP="00D31D99">
            <w:pPr>
              <w:pStyle w:val="a5"/>
              <w:numPr>
                <w:ilvl w:val="0"/>
                <w:numId w:val="1"/>
              </w:numPr>
              <w:tabs>
                <w:tab w:val="left" w:pos="357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07876">
              <w:rPr>
                <w:rFonts w:ascii="Times New Roman" w:eastAsia="Times New Roman" w:hAnsi="Times New Roman" w:cs="Times New Roman"/>
                <w:sz w:val="24"/>
                <w:szCs w:val="24"/>
              </w:rPr>
              <w:t>прізвище, ім’я, по батькові кандидата;</w:t>
            </w:r>
          </w:p>
          <w:p w:rsidR="00D31D99" w:rsidRPr="00607876" w:rsidRDefault="00D31D99" w:rsidP="00D31D99">
            <w:pPr>
              <w:pStyle w:val="a5"/>
              <w:numPr>
                <w:ilvl w:val="0"/>
                <w:numId w:val="1"/>
              </w:numPr>
              <w:tabs>
                <w:tab w:val="left" w:pos="357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07876">
              <w:rPr>
                <w:rFonts w:ascii="Times New Roman" w:eastAsia="Times New Roman" w:hAnsi="Times New Roman" w:cs="Times New Roman"/>
                <w:sz w:val="24"/>
                <w:szCs w:val="24"/>
              </w:rPr>
              <w:t>реквізити документа, що посвідчує особу та підтверджує громадянство України;</w:t>
            </w:r>
          </w:p>
          <w:p w:rsidR="00D31D99" w:rsidRDefault="00D31D99" w:rsidP="00D31D99">
            <w:pPr>
              <w:pStyle w:val="a5"/>
              <w:numPr>
                <w:ilvl w:val="0"/>
                <w:numId w:val="1"/>
              </w:numPr>
              <w:tabs>
                <w:tab w:val="left" w:pos="357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07876">
              <w:rPr>
                <w:rFonts w:ascii="Times New Roman" w:eastAsia="Times New Roman" w:hAnsi="Times New Roman" w:cs="Times New Roman"/>
                <w:sz w:val="24"/>
                <w:szCs w:val="24"/>
              </w:rPr>
              <w:t>підтвердження наявності відповідного ступеня вищої освіти;</w:t>
            </w:r>
          </w:p>
          <w:p w:rsidR="00D31D99" w:rsidRPr="00607876" w:rsidRDefault="00D31D99" w:rsidP="00D31D99">
            <w:pPr>
              <w:pStyle w:val="a5"/>
              <w:numPr>
                <w:ilvl w:val="0"/>
                <w:numId w:val="1"/>
              </w:numPr>
              <w:tabs>
                <w:tab w:val="left" w:pos="357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07876">
              <w:rPr>
                <w:rFonts w:ascii="Times New Roman" w:eastAsia="Times New Roman" w:hAnsi="Times New Roman" w:cs="Times New Roman"/>
                <w:sz w:val="24"/>
                <w:szCs w:val="24"/>
              </w:rPr>
              <w:t>підтвердження рівня вільного володіння державною мовою (за наявності відповідного документа);</w:t>
            </w:r>
          </w:p>
          <w:p w:rsidR="00D31D99" w:rsidRPr="004665BE" w:rsidRDefault="00D31D99" w:rsidP="00D31D99">
            <w:pPr>
              <w:pStyle w:val="a5"/>
              <w:numPr>
                <w:ilvl w:val="0"/>
                <w:numId w:val="1"/>
              </w:numPr>
              <w:tabs>
                <w:tab w:val="left" w:pos="357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07876">
              <w:rPr>
                <w:rFonts w:ascii="Times New Roman" w:eastAsia="Times New Roman" w:hAnsi="Times New Roman" w:cs="Times New Roman"/>
                <w:sz w:val="24"/>
                <w:szCs w:val="24"/>
              </w:rPr>
              <w:t>відомості про стаж роботи, стаж державної служби (за наявності)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r w:rsidRPr="00E15383">
              <w:rPr>
                <w:rFonts w:ascii="Times New Roman" w:eastAsia="Times New Roman" w:hAnsi="Times New Roman" w:cs="Times New Roman"/>
                <w:sz w:val="24"/>
                <w:szCs w:val="24"/>
              </w:rPr>
              <w:t>досвід роботи на відповідних  посадах у відповідній сфері)</w:t>
            </w:r>
            <w:r w:rsidRPr="000933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.</w:t>
            </w:r>
          </w:p>
          <w:p w:rsidR="00074151" w:rsidRDefault="00074151" w:rsidP="00501A05">
            <w:pPr>
              <w:pStyle w:val="a5"/>
              <w:tabs>
                <w:tab w:val="left" w:pos="357"/>
              </w:tabs>
              <w:spacing w:after="0" w:line="240" w:lineRule="auto"/>
              <w:ind w:left="130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  <w:p w:rsidR="008B40F3" w:rsidRDefault="008B40F3" w:rsidP="008B40F3">
            <w:pPr>
              <w:pStyle w:val="a5"/>
              <w:tabs>
                <w:tab w:val="left" w:pos="357"/>
              </w:tabs>
              <w:spacing w:after="0" w:line="240" w:lineRule="auto"/>
              <w:ind w:left="0" w:firstLine="709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D202C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Документи приймаються до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15</w:t>
            </w:r>
            <w:r w:rsidRPr="00D202C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год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45</w:t>
            </w:r>
            <w:r w:rsidRPr="00D202C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хв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                                      13 листопада</w:t>
            </w:r>
            <w:r w:rsidRPr="00D202C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202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6</w:t>
            </w:r>
            <w:r w:rsidRPr="00D202C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року.</w:t>
            </w:r>
          </w:p>
          <w:p w:rsidR="00501A05" w:rsidRPr="00161BBF" w:rsidRDefault="00501A05" w:rsidP="00501A05">
            <w:pPr>
              <w:pStyle w:val="a5"/>
              <w:tabs>
                <w:tab w:val="left" w:pos="357"/>
              </w:tabs>
              <w:spacing w:after="0" w:line="240" w:lineRule="auto"/>
              <w:ind w:left="13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161BBF" w:rsidRPr="00E81861" w:rsidRDefault="00161BBF" w:rsidP="00ED39A1">
            <w:pPr>
              <w:pStyle w:val="a5"/>
              <w:tabs>
                <w:tab w:val="left" w:pos="357"/>
              </w:tabs>
              <w:spacing w:after="0" w:line="240" w:lineRule="auto"/>
              <w:ind w:left="13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A0F57" w:rsidRPr="00BA0F57" w:rsidTr="004E7A3E">
        <w:tc>
          <w:tcPr>
            <w:tcW w:w="3541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BA0F57" w:rsidRPr="00BA0F57" w:rsidRDefault="00BA0F57" w:rsidP="00161B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0F5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Прізвище, ім’я та по батькові, номер телефону та адреса електронної пошти особи, яка надає додаткову інформацію </w:t>
            </w:r>
          </w:p>
        </w:tc>
        <w:tc>
          <w:tcPr>
            <w:tcW w:w="58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BA0F57" w:rsidRDefault="00680021" w:rsidP="00161B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Малик Марина</w:t>
            </w:r>
            <w:r w:rsidR="00C50F62" w:rsidRPr="00C50F6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Сергіївна</w:t>
            </w:r>
          </w:p>
          <w:p w:rsidR="00161BBF" w:rsidRPr="00C50F62" w:rsidRDefault="00161BBF" w:rsidP="00161B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BA0F57" w:rsidRDefault="00C50F62" w:rsidP="00161B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50F62">
              <w:rPr>
                <w:rFonts w:ascii="Times New Roman" w:eastAsia="Times New Roman" w:hAnsi="Times New Roman" w:cs="Times New Roman"/>
                <w:sz w:val="24"/>
                <w:szCs w:val="24"/>
              </w:rPr>
              <w:t>тел. 044 233 63 68</w:t>
            </w:r>
            <w:r w:rsidR="00E818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044 233 </w:t>
            </w:r>
            <w:r w:rsidR="00CC2986">
              <w:rPr>
                <w:rFonts w:ascii="Times New Roman" w:eastAsia="Times New Roman" w:hAnsi="Times New Roman" w:cs="Times New Roman"/>
                <w:sz w:val="24"/>
                <w:szCs w:val="24"/>
              </w:rPr>
              <w:t>63 76</w:t>
            </w:r>
          </w:p>
          <w:p w:rsidR="00161BBF" w:rsidRPr="00D31D99" w:rsidRDefault="00161BBF" w:rsidP="00161B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161BBF" w:rsidRPr="00D31D99" w:rsidRDefault="00A934A5" w:rsidP="00161B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hyperlink r:id="rId8" w:history="1">
              <w:r w:rsidR="00161BBF" w:rsidRPr="00D31D99">
                <w:rPr>
                  <w:rStyle w:val="a3"/>
                  <w:rFonts w:ascii="ProbaPro" w:hAnsi="ProbaPro"/>
                  <w:color w:val="000000" w:themeColor="text1"/>
                  <w:sz w:val="24"/>
                  <w:szCs w:val="24"/>
                  <w:bdr w:val="none" w:sz="0" w:space="0" w:color="auto" w:frame="1"/>
                  <w:shd w:val="clear" w:color="auto" w:fill="FFFFFF"/>
                </w:rPr>
                <w:t>konkur</w:t>
              </w:r>
              <w:r w:rsidR="00161BBF" w:rsidRPr="00D31D99">
                <w:rPr>
                  <w:rStyle w:val="a3"/>
                  <w:rFonts w:ascii="Times New Roman" w:eastAsia="Times New Roman" w:hAnsi="Times New Roman" w:cs="Times New Roman"/>
                  <w:b/>
                  <w:color w:val="000000" w:themeColor="text1"/>
                  <w:sz w:val="24"/>
                  <w:szCs w:val="24"/>
                  <w:lang w:val="en-US"/>
                </w:rPr>
                <w:t>s</w:t>
              </w:r>
              <w:r w:rsidR="00161BBF" w:rsidRPr="00D31D99">
                <w:rPr>
                  <w:rStyle w:val="a3"/>
                  <w:rFonts w:ascii="Times New Roman" w:eastAsia="Times New Roman" w:hAnsi="Times New Roman" w:cs="Times New Roman"/>
                  <w:color w:val="000000" w:themeColor="text1"/>
                  <w:sz w:val="24"/>
                  <w:szCs w:val="24"/>
                  <w:lang w:val="ru-RU"/>
                </w:rPr>
                <w:t>@</w:t>
              </w:r>
              <w:r w:rsidR="00161BBF" w:rsidRPr="00D31D99">
                <w:rPr>
                  <w:rStyle w:val="a3"/>
                  <w:rFonts w:ascii="Times New Roman" w:eastAsia="Times New Roman" w:hAnsi="Times New Roman" w:cs="Times New Roman"/>
                  <w:color w:val="000000" w:themeColor="text1"/>
                  <w:sz w:val="24"/>
                  <w:szCs w:val="24"/>
                  <w:lang w:val="en-US"/>
                </w:rPr>
                <w:t>vkksu</w:t>
              </w:r>
              <w:r w:rsidR="00161BBF" w:rsidRPr="00D31D99">
                <w:rPr>
                  <w:rStyle w:val="a3"/>
                  <w:rFonts w:ascii="Times New Roman" w:eastAsia="Times New Roman" w:hAnsi="Times New Roman" w:cs="Times New Roman"/>
                  <w:color w:val="000000" w:themeColor="text1"/>
                  <w:sz w:val="24"/>
                  <w:szCs w:val="24"/>
                  <w:lang w:val="ru-RU"/>
                </w:rPr>
                <w:t>.</w:t>
              </w:r>
              <w:r w:rsidR="00161BBF" w:rsidRPr="00D31D99">
                <w:rPr>
                  <w:rStyle w:val="a3"/>
                  <w:rFonts w:ascii="Times New Roman" w:eastAsia="Times New Roman" w:hAnsi="Times New Roman" w:cs="Times New Roman"/>
                  <w:color w:val="000000" w:themeColor="text1"/>
                  <w:sz w:val="24"/>
                  <w:szCs w:val="24"/>
                  <w:lang w:val="en-US"/>
                </w:rPr>
                <w:t>gov</w:t>
              </w:r>
              <w:r w:rsidR="00161BBF" w:rsidRPr="00D31D99">
                <w:rPr>
                  <w:rStyle w:val="a3"/>
                  <w:rFonts w:ascii="Times New Roman" w:eastAsia="Times New Roman" w:hAnsi="Times New Roman" w:cs="Times New Roman"/>
                  <w:color w:val="000000" w:themeColor="text1"/>
                  <w:sz w:val="24"/>
                  <w:szCs w:val="24"/>
                  <w:lang w:val="ru-RU"/>
                </w:rPr>
                <w:t>.</w:t>
              </w:r>
              <w:r w:rsidR="00161BBF" w:rsidRPr="00D31D99">
                <w:rPr>
                  <w:rStyle w:val="a3"/>
                  <w:rFonts w:ascii="Times New Roman" w:eastAsia="Times New Roman" w:hAnsi="Times New Roman" w:cs="Times New Roman"/>
                  <w:color w:val="000000" w:themeColor="text1"/>
                  <w:sz w:val="24"/>
                  <w:szCs w:val="24"/>
                  <w:lang w:val="en-US"/>
                </w:rPr>
                <w:t>ua</w:t>
              </w:r>
            </w:hyperlink>
          </w:p>
          <w:p w:rsidR="00161BBF" w:rsidRPr="00E07F63" w:rsidRDefault="00161BBF" w:rsidP="00161B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:rsidR="00161BBF" w:rsidRPr="00BA0F57" w:rsidRDefault="00161BBF" w:rsidP="00161B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FC21C1" w:rsidRPr="00CC275B" w:rsidTr="004E7A3E">
        <w:tc>
          <w:tcPr>
            <w:tcW w:w="9349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FC21C1" w:rsidRDefault="00FC21C1" w:rsidP="00161B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FC21C1" w:rsidRDefault="00FC21C1" w:rsidP="00161B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C275B">
              <w:rPr>
                <w:rFonts w:ascii="Times New Roman" w:eastAsia="Times New Roman" w:hAnsi="Times New Roman" w:cs="Times New Roman"/>
                <w:sz w:val="24"/>
                <w:szCs w:val="24"/>
              </w:rPr>
              <w:t>Кваліфікаційні вимоги</w:t>
            </w:r>
          </w:p>
          <w:p w:rsidR="00FC21C1" w:rsidRPr="00CC275B" w:rsidRDefault="00FC21C1" w:rsidP="00161B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C21C1" w:rsidRPr="00CC275B" w:rsidTr="004E7A3E">
        <w:tc>
          <w:tcPr>
            <w:tcW w:w="3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FC21C1" w:rsidRPr="00CC275B" w:rsidRDefault="00FC21C1" w:rsidP="00161B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C275B">
              <w:rPr>
                <w:rFonts w:ascii="Times New Roman" w:eastAsia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31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FC21C1" w:rsidRPr="00CC275B" w:rsidRDefault="00FC21C1" w:rsidP="00161B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C275B">
              <w:rPr>
                <w:rFonts w:ascii="Times New Roman" w:eastAsia="Times New Roman" w:hAnsi="Times New Roman" w:cs="Times New Roman"/>
                <w:sz w:val="24"/>
                <w:szCs w:val="24"/>
              </w:rPr>
              <w:t>Освіта</w:t>
            </w:r>
          </w:p>
        </w:tc>
        <w:tc>
          <w:tcPr>
            <w:tcW w:w="58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6646FC" w:rsidRDefault="0022781F" w:rsidP="006646FC">
            <w:pPr>
              <w:pStyle w:val="rvps2"/>
              <w:shd w:val="clear" w:color="auto" w:fill="FFFFFF"/>
              <w:spacing w:before="0" w:beforeAutospacing="0" w:after="0" w:afterAutospacing="0"/>
              <w:ind w:firstLine="420"/>
              <w:jc w:val="both"/>
            </w:pPr>
            <w:r w:rsidRPr="00C50F62">
              <w:t xml:space="preserve">вища </w:t>
            </w:r>
            <w:r>
              <w:t>освіта ступеня не нижче бакалавра, молодшого бакалавра</w:t>
            </w:r>
            <w:r w:rsidR="000A4629">
              <w:t>.</w:t>
            </w:r>
          </w:p>
          <w:p w:rsidR="006646FC" w:rsidRDefault="006646FC" w:rsidP="006646FC">
            <w:pPr>
              <w:pStyle w:val="rvps2"/>
              <w:shd w:val="clear" w:color="auto" w:fill="FFFFFF"/>
              <w:spacing w:before="0" w:beforeAutospacing="0" w:after="0" w:afterAutospacing="0"/>
              <w:ind w:firstLine="420"/>
              <w:jc w:val="both"/>
              <w:rPr>
                <w:shd w:val="clear" w:color="auto" w:fill="FFFFFF"/>
              </w:rPr>
            </w:pPr>
          </w:p>
          <w:p w:rsidR="00501A05" w:rsidRPr="00CE2993" w:rsidRDefault="006646FC" w:rsidP="00CE2993">
            <w:pPr>
              <w:pStyle w:val="rvps2"/>
              <w:shd w:val="clear" w:color="auto" w:fill="FFFFFF"/>
              <w:spacing w:before="0" w:beforeAutospacing="0" w:after="0" w:afterAutospacing="0"/>
              <w:ind w:firstLine="420"/>
              <w:jc w:val="both"/>
            </w:pPr>
            <w:r>
              <w:rPr>
                <w:shd w:val="clear" w:color="auto" w:fill="FFFFFF"/>
              </w:rPr>
              <w:lastRenderedPageBreak/>
              <w:t xml:space="preserve">Освіта в </w:t>
            </w:r>
            <w:r>
              <w:t>галузі знань «</w:t>
            </w:r>
            <w:r w:rsidR="007A4C51">
              <w:t>Транспорт та послуги</w:t>
            </w:r>
            <w:r>
              <w:t xml:space="preserve">» (спеціальність </w:t>
            </w:r>
            <w:r w:rsidR="007A4C51">
              <w:t>«Охорона праці»</w:t>
            </w:r>
            <w:r>
              <w:t>)</w:t>
            </w:r>
            <w:r w:rsidR="007A4C51">
              <w:t xml:space="preserve"> або інженерно-технічного спрямування</w:t>
            </w:r>
            <w:r>
              <w:t xml:space="preserve"> </w:t>
            </w:r>
            <w:r>
              <w:rPr>
                <w:shd w:val="clear" w:color="auto" w:fill="FFFFFF"/>
              </w:rPr>
              <w:t>– буде перевагою.</w:t>
            </w:r>
          </w:p>
          <w:p w:rsidR="00FC21C1" w:rsidRPr="00CC275B" w:rsidRDefault="00FC21C1" w:rsidP="00161BBF">
            <w:pPr>
              <w:pStyle w:val="rvps2"/>
              <w:shd w:val="clear" w:color="auto" w:fill="FFFFFF"/>
              <w:spacing w:before="0" w:beforeAutospacing="0" w:after="0" w:afterAutospacing="0"/>
              <w:jc w:val="both"/>
            </w:pPr>
          </w:p>
        </w:tc>
      </w:tr>
      <w:tr w:rsidR="00FC21C1" w:rsidRPr="00CC275B" w:rsidTr="004E7A3E">
        <w:trPr>
          <w:trHeight w:val="526"/>
        </w:trPr>
        <w:tc>
          <w:tcPr>
            <w:tcW w:w="3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FC21C1" w:rsidRPr="00CC275B" w:rsidRDefault="00FC21C1" w:rsidP="00161B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2</w:t>
            </w:r>
            <w:r w:rsidRPr="00CC275B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1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FC21C1" w:rsidRPr="00CC275B" w:rsidRDefault="00FC21C1" w:rsidP="00161B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C275B">
              <w:rPr>
                <w:rFonts w:ascii="Times New Roman" w:eastAsia="Times New Roman" w:hAnsi="Times New Roman" w:cs="Times New Roman"/>
                <w:sz w:val="24"/>
                <w:szCs w:val="24"/>
              </w:rPr>
              <w:t>Володіння державною мовою</w:t>
            </w:r>
          </w:p>
        </w:tc>
        <w:tc>
          <w:tcPr>
            <w:tcW w:w="58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FC21C1" w:rsidRPr="00FC106E" w:rsidRDefault="00FC21C1" w:rsidP="00161B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C275B">
              <w:rPr>
                <w:rFonts w:ascii="Times New Roman" w:eastAsia="Times New Roman" w:hAnsi="Times New Roman" w:cs="Times New Roman"/>
                <w:sz w:val="24"/>
                <w:szCs w:val="24"/>
              </w:rPr>
              <w:t>вільне володіння державною мовою</w:t>
            </w:r>
          </w:p>
        </w:tc>
      </w:tr>
      <w:tr w:rsidR="00FC21C1" w:rsidRPr="00CC275B" w:rsidTr="004E7A3E">
        <w:trPr>
          <w:trHeight w:val="690"/>
        </w:trPr>
        <w:tc>
          <w:tcPr>
            <w:tcW w:w="9349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FC21C1" w:rsidRPr="0085054A" w:rsidRDefault="00FC21C1" w:rsidP="00161B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FC21C1" w:rsidRPr="00CC275B" w:rsidRDefault="00FC21C1" w:rsidP="00161B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Професійні знання</w:t>
            </w:r>
          </w:p>
        </w:tc>
      </w:tr>
      <w:tr w:rsidR="00161BBF" w:rsidRPr="00161BBF" w:rsidTr="004E7A3E">
        <w:trPr>
          <w:trHeight w:val="690"/>
        </w:trPr>
        <w:tc>
          <w:tcPr>
            <w:tcW w:w="3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FC21C1" w:rsidRPr="00161BBF" w:rsidRDefault="00FC21C1" w:rsidP="00161B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1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FC21C1" w:rsidRPr="00161BBF" w:rsidRDefault="00FC21C1" w:rsidP="00161BBF">
            <w:pPr>
              <w:pStyle w:val="rvps12"/>
              <w:spacing w:before="0" w:beforeAutospacing="0" w:after="0" w:afterAutospacing="0"/>
              <w:jc w:val="center"/>
              <w:rPr>
                <w:color w:val="000000" w:themeColor="text1"/>
              </w:rPr>
            </w:pPr>
            <w:r w:rsidRPr="00161BBF">
              <w:rPr>
                <w:rStyle w:val="rvts9"/>
                <w:color w:val="000000" w:themeColor="text1"/>
              </w:rPr>
              <w:t>Вимога</w:t>
            </w:r>
          </w:p>
        </w:tc>
        <w:tc>
          <w:tcPr>
            <w:tcW w:w="58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FC21C1" w:rsidRPr="00161BBF" w:rsidRDefault="00FC21C1" w:rsidP="00161BBF">
            <w:pPr>
              <w:pStyle w:val="rvps12"/>
              <w:spacing w:before="0" w:beforeAutospacing="0" w:after="0" w:afterAutospacing="0"/>
              <w:jc w:val="center"/>
              <w:rPr>
                <w:color w:val="000000" w:themeColor="text1"/>
              </w:rPr>
            </w:pPr>
            <w:r w:rsidRPr="00161BBF">
              <w:rPr>
                <w:rStyle w:val="rvts9"/>
                <w:color w:val="000000" w:themeColor="text1"/>
              </w:rPr>
              <w:t>Компоненти вимоги</w:t>
            </w:r>
          </w:p>
        </w:tc>
      </w:tr>
      <w:tr w:rsidR="000A4629" w:rsidRPr="00161BBF" w:rsidTr="004E7A3E">
        <w:trPr>
          <w:trHeight w:val="690"/>
        </w:trPr>
        <w:tc>
          <w:tcPr>
            <w:tcW w:w="3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A4629" w:rsidRPr="00607876" w:rsidRDefault="000A4629" w:rsidP="000A46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07876">
              <w:rPr>
                <w:rFonts w:ascii="Times New Roman" w:eastAsia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31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A4629" w:rsidRPr="00607876" w:rsidRDefault="000A4629" w:rsidP="000A46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07876">
              <w:rPr>
                <w:rFonts w:ascii="Times New Roman" w:eastAsia="Times New Roman" w:hAnsi="Times New Roman" w:cs="Times New Roman"/>
                <w:sz w:val="24"/>
                <w:szCs w:val="24"/>
              </w:rPr>
              <w:t>Знання законодавства</w:t>
            </w:r>
          </w:p>
        </w:tc>
        <w:tc>
          <w:tcPr>
            <w:tcW w:w="58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A4629" w:rsidRPr="00CC3F62" w:rsidRDefault="000A4629" w:rsidP="000A462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C3F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Конституція України; </w:t>
            </w:r>
          </w:p>
          <w:p w:rsidR="000A4629" w:rsidRPr="00CC3F62" w:rsidRDefault="000A4629" w:rsidP="000A462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C3F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Закон України «Про державну службу»; </w:t>
            </w:r>
          </w:p>
          <w:p w:rsidR="000A4629" w:rsidRPr="00CC3F62" w:rsidRDefault="000A4629" w:rsidP="000A462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C3F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Закон України «Про запобігання корупції»;</w:t>
            </w:r>
          </w:p>
          <w:p w:rsidR="000A4629" w:rsidRPr="00CC3F62" w:rsidRDefault="000A4629" w:rsidP="000A462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C3F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Закон України «Про доступ до публічної інформації»;</w:t>
            </w:r>
          </w:p>
          <w:p w:rsidR="000A4629" w:rsidRPr="00CC3F62" w:rsidRDefault="000A4629" w:rsidP="000A462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C3F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Закон України «Про звернення громадян»;</w:t>
            </w:r>
          </w:p>
          <w:p w:rsidR="000A4629" w:rsidRPr="00607876" w:rsidRDefault="000A4629" w:rsidP="000A462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C3F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Закон України «Про інформацію».</w:t>
            </w:r>
          </w:p>
          <w:p w:rsidR="000A4629" w:rsidRPr="00607876" w:rsidRDefault="000A4629" w:rsidP="000A4629">
            <w:pPr>
              <w:spacing w:after="0" w:line="240" w:lineRule="auto"/>
              <w:ind w:firstLine="70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A4629" w:rsidRPr="00161BBF" w:rsidTr="004E7A3E">
        <w:trPr>
          <w:trHeight w:val="690"/>
        </w:trPr>
        <w:tc>
          <w:tcPr>
            <w:tcW w:w="3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A4629" w:rsidRPr="00607876" w:rsidRDefault="000A4629" w:rsidP="000A46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0787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2. </w:t>
            </w:r>
          </w:p>
        </w:tc>
        <w:tc>
          <w:tcPr>
            <w:tcW w:w="31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A4629" w:rsidRPr="00607876" w:rsidRDefault="000A4629" w:rsidP="000A4629">
            <w:pPr>
              <w:pStyle w:val="rvps14"/>
              <w:spacing w:before="0" w:beforeAutospacing="0" w:after="0" w:afterAutospacing="0"/>
              <w:rPr>
                <w:color w:val="333333"/>
              </w:rPr>
            </w:pPr>
            <w:r w:rsidRPr="00607876">
              <w:rPr>
                <w:color w:val="333333"/>
              </w:rPr>
              <w:t>Знання законодавства у сфері</w:t>
            </w:r>
          </w:p>
        </w:tc>
        <w:tc>
          <w:tcPr>
            <w:tcW w:w="58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A4629" w:rsidRPr="00C968DA" w:rsidRDefault="000A4629" w:rsidP="000A462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6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Закон України «Про судоустрій і статус суддів»;</w:t>
            </w:r>
          </w:p>
          <w:p w:rsidR="000A4629" w:rsidRPr="00C968DA" w:rsidRDefault="007D5F62" w:rsidP="00C968DA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968D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Закон України «Про охорону праці»;</w:t>
            </w:r>
          </w:p>
          <w:p w:rsidR="00C968DA" w:rsidRPr="00C968DA" w:rsidRDefault="00C968DA" w:rsidP="00C968DA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968DA">
              <w:rPr>
                <w:rFonts w:ascii="Times New Roman" w:hAnsi="Times New Roman" w:cs="Times New Roman"/>
                <w:sz w:val="24"/>
                <w:szCs w:val="24"/>
              </w:rPr>
              <w:t>Кодекс законів про працю України;</w:t>
            </w:r>
          </w:p>
          <w:p w:rsidR="007D5F62" w:rsidRPr="00C968DA" w:rsidRDefault="007D5F62" w:rsidP="00C968DA">
            <w:pPr>
              <w:spacing w:after="0"/>
              <w:jc w:val="both"/>
              <w:rPr>
                <w:rStyle w:val="a9"/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C968DA">
              <w:rPr>
                <w:rStyle w:val="a9"/>
                <w:rFonts w:ascii="Times New Roman" w:hAnsi="Times New Roman" w:cs="Times New Roman"/>
                <w:b w:val="0"/>
                <w:sz w:val="24"/>
                <w:szCs w:val="24"/>
              </w:rPr>
              <w:t>Типове положення про службу охорони праці</w:t>
            </w:r>
            <w:r w:rsidR="00A84DEF" w:rsidRPr="00C968DA">
              <w:rPr>
                <w:rStyle w:val="a9"/>
                <w:rFonts w:ascii="Times New Roman" w:hAnsi="Times New Roman" w:cs="Times New Roman"/>
                <w:b w:val="0"/>
                <w:sz w:val="24"/>
                <w:szCs w:val="24"/>
              </w:rPr>
              <w:t>;</w:t>
            </w:r>
          </w:p>
          <w:p w:rsidR="00A84DEF" w:rsidRPr="00C968DA" w:rsidRDefault="00A84DEF" w:rsidP="00C968DA">
            <w:pPr>
              <w:spacing w:after="0"/>
              <w:jc w:val="both"/>
              <w:rPr>
                <w:rStyle w:val="a9"/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C968DA">
              <w:rPr>
                <w:rStyle w:val="a9"/>
                <w:rFonts w:ascii="Times New Roman" w:hAnsi="Times New Roman" w:cs="Times New Roman"/>
                <w:b w:val="0"/>
                <w:sz w:val="24"/>
                <w:szCs w:val="24"/>
              </w:rPr>
              <w:t>Типове положення про порядок проведення навчання і перевірки знань з питань охорони праці;</w:t>
            </w:r>
          </w:p>
          <w:p w:rsidR="00A84DEF" w:rsidRPr="00C968DA" w:rsidRDefault="00A84DEF" w:rsidP="00C968DA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968DA">
              <w:rPr>
                <w:rFonts w:ascii="Times New Roman" w:hAnsi="Times New Roman" w:cs="Times New Roman"/>
                <w:sz w:val="24"/>
                <w:szCs w:val="24"/>
              </w:rPr>
              <w:t>Порядок розслідування та обліку нещасних випадків, професійних захворювань та аварій на виробництві</w:t>
            </w:r>
            <w:r w:rsidR="00C968DA" w:rsidRPr="00C968DA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C968DA" w:rsidRDefault="00C968DA" w:rsidP="00C968DA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968DA">
              <w:rPr>
                <w:rFonts w:ascii="Times New Roman" w:hAnsi="Times New Roman" w:cs="Times New Roman"/>
                <w:sz w:val="24"/>
                <w:szCs w:val="24"/>
              </w:rPr>
              <w:t>Правила пожежної безпеки в Україні.</w:t>
            </w:r>
          </w:p>
          <w:p w:rsidR="00A934A5" w:rsidRPr="00C968DA" w:rsidRDefault="00A934A5" w:rsidP="00C968DA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Знання спеціального законодавства</w:t>
            </w:r>
            <w:bookmarkStart w:id="9" w:name="_GoBack"/>
            <w:bookmarkEnd w:id="9"/>
          </w:p>
        </w:tc>
      </w:tr>
    </w:tbl>
    <w:p w:rsidR="00A94E0F" w:rsidRPr="008C2359" w:rsidRDefault="00A94E0F" w:rsidP="006974F0">
      <w:pPr>
        <w:spacing w:after="0" w:line="240" w:lineRule="auto"/>
        <w:rPr>
          <w:sz w:val="24"/>
          <w:szCs w:val="24"/>
        </w:rPr>
      </w:pPr>
    </w:p>
    <w:sectPr w:rsidR="00A94E0F" w:rsidRPr="008C2359" w:rsidSect="00C50F62">
      <w:pgSz w:w="11906" w:h="16838"/>
      <w:pgMar w:top="567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86B83" w:rsidRDefault="00686B83" w:rsidP="00C50F62">
      <w:pPr>
        <w:spacing w:after="0" w:line="240" w:lineRule="auto"/>
      </w:pPr>
      <w:r>
        <w:separator/>
      </w:r>
    </w:p>
  </w:endnote>
  <w:endnote w:type="continuationSeparator" w:id="0">
    <w:p w:rsidR="00686B83" w:rsidRDefault="00686B83" w:rsidP="00C50F6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ProbaPro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86B83" w:rsidRDefault="00686B83" w:rsidP="00C50F62">
      <w:pPr>
        <w:spacing w:after="0" w:line="240" w:lineRule="auto"/>
      </w:pPr>
      <w:r>
        <w:separator/>
      </w:r>
    </w:p>
  </w:footnote>
  <w:footnote w:type="continuationSeparator" w:id="0">
    <w:p w:rsidR="00686B83" w:rsidRDefault="00686B83" w:rsidP="00C50F6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A0A629C"/>
    <w:multiLevelType w:val="hybridMultilevel"/>
    <w:tmpl w:val="961C5296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8A73C7"/>
    <w:multiLevelType w:val="hybridMultilevel"/>
    <w:tmpl w:val="E500D6EA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D751CAE"/>
    <w:multiLevelType w:val="hybridMultilevel"/>
    <w:tmpl w:val="600AD96C"/>
    <w:lvl w:ilvl="0" w:tplc="C7F0C4BE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0313985"/>
    <w:multiLevelType w:val="hybridMultilevel"/>
    <w:tmpl w:val="A6385B86"/>
    <w:lvl w:ilvl="0" w:tplc="0422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0EF1506"/>
    <w:multiLevelType w:val="hybridMultilevel"/>
    <w:tmpl w:val="E6444844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31A498E"/>
    <w:multiLevelType w:val="hybridMultilevel"/>
    <w:tmpl w:val="EF2E5358"/>
    <w:lvl w:ilvl="0" w:tplc="65500602">
      <w:start w:val="2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  <w:sz w:val="22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0"/>
  </w:num>
  <w:num w:numId="4">
    <w:abstractNumId w:val="1"/>
  </w:num>
  <w:num w:numId="5">
    <w:abstractNumId w:val="2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6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0F57"/>
    <w:rsid w:val="00005434"/>
    <w:rsid w:val="00020FAC"/>
    <w:rsid w:val="000217E0"/>
    <w:rsid w:val="00025E13"/>
    <w:rsid w:val="00043F9F"/>
    <w:rsid w:val="00074151"/>
    <w:rsid w:val="0009596B"/>
    <w:rsid w:val="000A4629"/>
    <w:rsid w:val="001012C9"/>
    <w:rsid w:val="00161BBF"/>
    <w:rsid w:val="0019200E"/>
    <w:rsid w:val="0022781F"/>
    <w:rsid w:val="002724FD"/>
    <w:rsid w:val="002B7C99"/>
    <w:rsid w:val="002D2168"/>
    <w:rsid w:val="00390DE0"/>
    <w:rsid w:val="003A729A"/>
    <w:rsid w:val="003B61F6"/>
    <w:rsid w:val="003C5A2D"/>
    <w:rsid w:val="003D3BA9"/>
    <w:rsid w:val="003D6098"/>
    <w:rsid w:val="00416D1B"/>
    <w:rsid w:val="00431254"/>
    <w:rsid w:val="00464B1E"/>
    <w:rsid w:val="00496B57"/>
    <w:rsid w:val="004B6143"/>
    <w:rsid w:val="004B7C98"/>
    <w:rsid w:val="004C6AB4"/>
    <w:rsid w:val="004D4EFE"/>
    <w:rsid w:val="004E7A3E"/>
    <w:rsid w:val="00501A05"/>
    <w:rsid w:val="005107E7"/>
    <w:rsid w:val="005135B9"/>
    <w:rsid w:val="00550701"/>
    <w:rsid w:val="005529B3"/>
    <w:rsid w:val="00566E4B"/>
    <w:rsid w:val="005A0BFE"/>
    <w:rsid w:val="0061121A"/>
    <w:rsid w:val="0061765E"/>
    <w:rsid w:val="006646FC"/>
    <w:rsid w:val="00680021"/>
    <w:rsid w:val="00686B83"/>
    <w:rsid w:val="006974F0"/>
    <w:rsid w:val="006F3C98"/>
    <w:rsid w:val="00702F43"/>
    <w:rsid w:val="007175A3"/>
    <w:rsid w:val="00724000"/>
    <w:rsid w:val="007671EF"/>
    <w:rsid w:val="007748BA"/>
    <w:rsid w:val="007A4C51"/>
    <w:rsid w:val="007D5F62"/>
    <w:rsid w:val="008A4083"/>
    <w:rsid w:val="008B40F3"/>
    <w:rsid w:val="008C2359"/>
    <w:rsid w:val="008E1F00"/>
    <w:rsid w:val="009000C3"/>
    <w:rsid w:val="009059DA"/>
    <w:rsid w:val="00976AD8"/>
    <w:rsid w:val="00994CBD"/>
    <w:rsid w:val="009F6B28"/>
    <w:rsid w:val="00A71673"/>
    <w:rsid w:val="00A84DEF"/>
    <w:rsid w:val="00A934A5"/>
    <w:rsid w:val="00A94E0F"/>
    <w:rsid w:val="00AD066A"/>
    <w:rsid w:val="00B2584D"/>
    <w:rsid w:val="00B67BE1"/>
    <w:rsid w:val="00B845A8"/>
    <w:rsid w:val="00BA0F57"/>
    <w:rsid w:val="00BF7F43"/>
    <w:rsid w:val="00C50F62"/>
    <w:rsid w:val="00C758E9"/>
    <w:rsid w:val="00C83530"/>
    <w:rsid w:val="00C968DA"/>
    <w:rsid w:val="00CC2986"/>
    <w:rsid w:val="00CE2993"/>
    <w:rsid w:val="00CF2922"/>
    <w:rsid w:val="00D10BC4"/>
    <w:rsid w:val="00D31D99"/>
    <w:rsid w:val="00D77D88"/>
    <w:rsid w:val="00D94E09"/>
    <w:rsid w:val="00DB5BD4"/>
    <w:rsid w:val="00DC75F8"/>
    <w:rsid w:val="00DD5256"/>
    <w:rsid w:val="00DF1F55"/>
    <w:rsid w:val="00DF2838"/>
    <w:rsid w:val="00E07F63"/>
    <w:rsid w:val="00E17BCC"/>
    <w:rsid w:val="00E27EF4"/>
    <w:rsid w:val="00E66DCA"/>
    <w:rsid w:val="00E81861"/>
    <w:rsid w:val="00ED39A1"/>
    <w:rsid w:val="00F16CA3"/>
    <w:rsid w:val="00F3777A"/>
    <w:rsid w:val="00F874C5"/>
    <w:rsid w:val="00F97A3A"/>
    <w:rsid w:val="00FC21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D3D302"/>
  <w15:docId w15:val="{5122D02B-295E-4AA0-B584-2269CF002D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rvps7">
    <w:name w:val="rvps7"/>
    <w:basedOn w:val="a"/>
    <w:rsid w:val="00BA0F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rvts15">
    <w:name w:val="rvts15"/>
    <w:basedOn w:val="a0"/>
    <w:rsid w:val="00BA0F57"/>
  </w:style>
  <w:style w:type="paragraph" w:customStyle="1" w:styleId="rvps12">
    <w:name w:val="rvps12"/>
    <w:basedOn w:val="a"/>
    <w:rsid w:val="00BA0F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rvps14">
    <w:name w:val="rvps14"/>
    <w:basedOn w:val="a"/>
    <w:rsid w:val="00BA0F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3">
    <w:name w:val="Hyperlink"/>
    <w:basedOn w:val="a0"/>
    <w:uiPriority w:val="99"/>
    <w:unhideWhenUsed/>
    <w:rsid w:val="00BA0F57"/>
    <w:rPr>
      <w:color w:val="0000FF"/>
      <w:u w:val="single"/>
    </w:rPr>
  </w:style>
  <w:style w:type="paragraph" w:customStyle="1" w:styleId="rvps2">
    <w:name w:val="rvps2"/>
    <w:basedOn w:val="a"/>
    <w:rsid w:val="00BA0F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rvts11">
    <w:name w:val="rvts11"/>
    <w:basedOn w:val="a0"/>
    <w:rsid w:val="00BA0F57"/>
  </w:style>
  <w:style w:type="paragraph" w:styleId="a4">
    <w:name w:val="Normal (Web)"/>
    <w:basedOn w:val="a"/>
    <w:unhideWhenUsed/>
    <w:rsid w:val="00BA0F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5">
    <w:name w:val="List Paragraph"/>
    <w:basedOn w:val="a"/>
    <w:uiPriority w:val="34"/>
    <w:qFormat/>
    <w:rsid w:val="0009596B"/>
    <w:pPr>
      <w:ind w:left="720"/>
      <w:contextualSpacing/>
    </w:pPr>
  </w:style>
  <w:style w:type="paragraph" w:styleId="a6">
    <w:name w:val="footnote text"/>
    <w:basedOn w:val="a"/>
    <w:link w:val="a7"/>
    <w:uiPriority w:val="99"/>
    <w:semiHidden/>
    <w:unhideWhenUsed/>
    <w:rsid w:val="00C50F62"/>
    <w:pPr>
      <w:spacing w:after="0" w:line="240" w:lineRule="auto"/>
    </w:pPr>
    <w:rPr>
      <w:sz w:val="20"/>
      <w:szCs w:val="20"/>
    </w:rPr>
  </w:style>
  <w:style w:type="character" w:customStyle="1" w:styleId="a7">
    <w:name w:val="Текст виноски Знак"/>
    <w:basedOn w:val="a0"/>
    <w:link w:val="a6"/>
    <w:uiPriority w:val="99"/>
    <w:semiHidden/>
    <w:rsid w:val="00C50F62"/>
    <w:rPr>
      <w:sz w:val="20"/>
      <w:szCs w:val="20"/>
    </w:rPr>
  </w:style>
  <w:style w:type="character" w:styleId="a8">
    <w:name w:val="footnote reference"/>
    <w:basedOn w:val="a0"/>
    <w:uiPriority w:val="99"/>
    <w:semiHidden/>
    <w:unhideWhenUsed/>
    <w:rsid w:val="00C50F62"/>
    <w:rPr>
      <w:vertAlign w:val="superscript"/>
    </w:rPr>
  </w:style>
  <w:style w:type="character" w:styleId="a9">
    <w:name w:val="Strong"/>
    <w:basedOn w:val="a0"/>
    <w:uiPriority w:val="22"/>
    <w:qFormat/>
    <w:rsid w:val="00BF7F43"/>
    <w:rPr>
      <w:b/>
      <w:bCs/>
    </w:rPr>
  </w:style>
  <w:style w:type="character" w:customStyle="1" w:styleId="rvts9">
    <w:name w:val="rvts9"/>
    <w:basedOn w:val="a0"/>
    <w:rsid w:val="00FC21C1"/>
  </w:style>
  <w:style w:type="character" w:customStyle="1" w:styleId="212pt">
    <w:name w:val="Основной текст (2) + 12 pt"/>
    <w:aliases w:val="Не полужирный"/>
    <w:rsid w:val="00FC21C1"/>
    <w:rPr>
      <w:b/>
      <w:bCs/>
      <w:sz w:val="24"/>
      <w:szCs w:val="24"/>
      <w:shd w:val="clear" w:color="auto" w:fill="FFFFFF"/>
    </w:rPr>
  </w:style>
  <w:style w:type="character" w:styleId="aa">
    <w:name w:val="Unresolved Mention"/>
    <w:basedOn w:val="a0"/>
    <w:uiPriority w:val="99"/>
    <w:semiHidden/>
    <w:unhideWhenUsed/>
    <w:rsid w:val="00161BBF"/>
    <w:rPr>
      <w:color w:val="605E5C"/>
      <w:shd w:val="clear" w:color="auto" w:fill="E1DFDD"/>
    </w:rPr>
  </w:style>
  <w:style w:type="paragraph" w:customStyle="1" w:styleId="ab">
    <w:name w:val="[Немає стилю абзацу]"/>
    <w:uiPriority w:val="99"/>
    <w:rsid w:val="005A0BFE"/>
    <w:pPr>
      <w:widowControl w:val="0"/>
      <w:autoSpaceDE w:val="0"/>
      <w:autoSpaceDN w:val="0"/>
      <w:adjustRightInd w:val="0"/>
      <w:spacing w:after="0" w:line="288" w:lineRule="auto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val="en-US"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2695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301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677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464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0587601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5915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213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041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889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onkurs@vkksu.gov.ua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C619AA5-F20F-4877-9828-37715EABD0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3</Pages>
  <Words>3424</Words>
  <Characters>1952</Characters>
  <Application>Microsoft Office Word</Application>
  <DocSecurity>0</DocSecurity>
  <Lines>16</Lines>
  <Paragraphs>10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5366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Сава Оксана Сергіївна</dc:creator>
  <cp:lastModifiedBy>Малик Марина Сергіївна</cp:lastModifiedBy>
  <cp:revision>12</cp:revision>
  <cp:lastPrinted>2026-11-04T11:35:00Z</cp:lastPrinted>
  <dcterms:created xsi:type="dcterms:W3CDTF">2025-10-01T08:01:00Z</dcterms:created>
  <dcterms:modified xsi:type="dcterms:W3CDTF">2026-11-04T11:38:00Z</dcterms:modified>
</cp:coreProperties>
</file>