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F1C" w:rsidRPr="00607876" w:rsidRDefault="005529B3" w:rsidP="002B3E07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876">
        <w:rPr>
          <w:rFonts w:ascii="Times New Roman" w:eastAsia="Times New Roman" w:hAnsi="Times New Roman" w:cs="Times New Roman"/>
          <w:b/>
          <w:bCs/>
          <w:sz w:val="24"/>
          <w:szCs w:val="24"/>
        </w:rPr>
        <w:t>Опис вакансії</w:t>
      </w:r>
    </w:p>
    <w:p w:rsidR="00DA3D30" w:rsidRDefault="00892845" w:rsidP="00787D8F">
      <w:pPr>
        <w:spacing w:after="0" w:line="240" w:lineRule="auto"/>
        <w:ind w:left="448" w:right="448"/>
        <w:contextualSpacing/>
        <w:jc w:val="center"/>
        <w:rPr>
          <w:rFonts w:ascii="Times New Roman" w:hAnsi="Times New Roman" w:cs="Times New Roman"/>
          <w:b/>
          <w:color w:val="1D1D1B"/>
          <w:sz w:val="24"/>
          <w:szCs w:val="24"/>
        </w:rPr>
      </w:pPr>
      <w:r w:rsidRPr="00607876">
        <w:rPr>
          <w:rFonts w:ascii="Times New Roman" w:hAnsi="Times New Roman" w:cs="Times New Roman"/>
          <w:b/>
          <w:color w:val="1D1D1B"/>
          <w:sz w:val="24"/>
          <w:szCs w:val="24"/>
        </w:rPr>
        <w:t xml:space="preserve">начальник </w:t>
      </w:r>
      <w:r w:rsidR="002F3C19">
        <w:rPr>
          <w:rFonts w:ascii="Times New Roman" w:hAnsi="Times New Roman" w:cs="Times New Roman"/>
          <w:b/>
          <w:color w:val="1D1D1B"/>
          <w:sz w:val="24"/>
          <w:szCs w:val="24"/>
        </w:rPr>
        <w:t xml:space="preserve">відділу супроводу програмного забезпечення </w:t>
      </w:r>
    </w:p>
    <w:p w:rsidR="009305CA" w:rsidRPr="00607876" w:rsidRDefault="002F3C19" w:rsidP="00787D8F">
      <w:pPr>
        <w:spacing w:after="0" w:line="240" w:lineRule="auto"/>
        <w:ind w:left="448" w:right="448"/>
        <w:contextualSpacing/>
        <w:jc w:val="center"/>
        <w:rPr>
          <w:rFonts w:ascii="Times New Roman" w:hAnsi="Times New Roman" w:cs="Times New Roman"/>
          <w:b/>
          <w:color w:val="1D1D1B"/>
          <w:sz w:val="24"/>
          <w:szCs w:val="24"/>
        </w:rPr>
      </w:pPr>
      <w:r>
        <w:rPr>
          <w:rFonts w:ascii="Times New Roman" w:hAnsi="Times New Roman" w:cs="Times New Roman"/>
          <w:b/>
          <w:color w:val="1D1D1B"/>
          <w:sz w:val="24"/>
          <w:szCs w:val="24"/>
        </w:rPr>
        <w:t xml:space="preserve">управління інформаційних технологій </w:t>
      </w:r>
    </w:p>
    <w:p w:rsidR="00292A17" w:rsidRPr="00607876" w:rsidRDefault="002D0CF4" w:rsidP="00787D8F">
      <w:pPr>
        <w:spacing w:after="0" w:line="240" w:lineRule="auto"/>
        <w:ind w:left="448" w:right="448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876">
        <w:rPr>
          <w:rFonts w:ascii="Times New Roman" w:hAnsi="Times New Roman" w:cs="Times New Roman"/>
          <w:b/>
          <w:color w:val="1D1D1B"/>
          <w:sz w:val="24"/>
          <w:szCs w:val="24"/>
        </w:rPr>
        <w:t xml:space="preserve"> </w:t>
      </w:r>
      <w:r w:rsidR="00892845" w:rsidRPr="00607876">
        <w:rPr>
          <w:rFonts w:ascii="Times New Roman" w:hAnsi="Times New Roman" w:cs="Times New Roman"/>
          <w:b/>
          <w:color w:val="1D1D1B"/>
          <w:sz w:val="24"/>
          <w:szCs w:val="24"/>
        </w:rPr>
        <w:t xml:space="preserve"> </w:t>
      </w:r>
      <w:r w:rsidR="00892845" w:rsidRPr="00607876">
        <w:rPr>
          <w:rFonts w:ascii="Times New Roman" w:eastAsia="Times New Roman" w:hAnsi="Times New Roman" w:cs="Times New Roman"/>
          <w:b/>
          <w:bCs/>
          <w:sz w:val="24"/>
          <w:szCs w:val="24"/>
        </w:rPr>
        <w:t>секретаріату Вищої кваліфікаційної комісії суддів України</w:t>
      </w:r>
    </w:p>
    <w:p w:rsidR="004B7C98" w:rsidRPr="00607876" w:rsidRDefault="00892845" w:rsidP="00787D8F">
      <w:pPr>
        <w:spacing w:after="0" w:line="240" w:lineRule="auto"/>
        <w:ind w:left="448" w:right="44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78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988"/>
        <w:gridCol w:w="4810"/>
      </w:tblGrid>
      <w:tr w:rsidR="00BA0F57" w:rsidRPr="00607876" w:rsidTr="00B33ADB">
        <w:tc>
          <w:tcPr>
            <w:tcW w:w="93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A0F57" w:rsidRPr="00607876" w:rsidRDefault="00BA0F57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n766"/>
            <w:bookmarkEnd w:id="0"/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Загальні умови</w:t>
            </w:r>
          </w:p>
          <w:p w:rsidR="00B33ADB" w:rsidRPr="00607876" w:rsidRDefault="00B33ADB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3ADB" w:rsidRPr="00607876" w:rsidRDefault="00B33ADB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0F57" w:rsidRPr="00607876" w:rsidTr="0009596B">
        <w:tc>
          <w:tcPr>
            <w:tcW w:w="45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07876" w:rsidRDefault="00BA0F57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Посадові обов’язки</w:t>
            </w:r>
          </w:p>
        </w:tc>
        <w:tc>
          <w:tcPr>
            <w:tcW w:w="4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F3C19" w:rsidRPr="002F3C19" w:rsidRDefault="002F3C19" w:rsidP="002F3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F3C19">
              <w:rPr>
                <w:rFonts w:ascii="Times New Roman" w:hAnsi="Times New Roman" w:cs="Times New Roman"/>
                <w:sz w:val="24"/>
                <w:szCs w:val="24"/>
              </w:rPr>
              <w:t>Керівництво та організація роботи відділу:</w:t>
            </w:r>
          </w:p>
          <w:p w:rsidR="002F3C19" w:rsidRPr="002F3C19" w:rsidRDefault="002F3C19" w:rsidP="002F3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F3C1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забезпечення виконання відділом функцій згідно з напрямами діяльності;  </w:t>
            </w:r>
          </w:p>
          <w:p w:rsidR="002F3C19" w:rsidRPr="002F3C19" w:rsidRDefault="002F3C19" w:rsidP="002F3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F3C1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забезпечення планування роботи відділу та виконання планів роботи управління та секретаріату Комісії з питань, що стосуються роботи управління; </w:t>
            </w:r>
          </w:p>
          <w:p w:rsidR="002F3C19" w:rsidRPr="002F3C19" w:rsidRDefault="002F3C19" w:rsidP="002F3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F3C19">
              <w:rPr>
                <w:rFonts w:ascii="Times New Roman" w:hAnsi="Times New Roman" w:cs="Times New Roman"/>
                <w:sz w:val="24"/>
                <w:szCs w:val="24"/>
              </w:rPr>
              <w:tab/>
              <w:t>здійснення моніторингу та контролю за виконанням працівниками відділу посадових обов’язків, наказів, розпоряджень та доручень керівництва, правил внутрішнього трудового та службового розпорядку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3C19" w:rsidRPr="002F3C19" w:rsidRDefault="002F3C19" w:rsidP="002F3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F3C19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функціонування офіційного </w:t>
            </w:r>
            <w:proofErr w:type="spellStart"/>
            <w:r w:rsidRPr="002F3C19">
              <w:rPr>
                <w:rFonts w:ascii="Times New Roman" w:hAnsi="Times New Roman" w:cs="Times New Roman"/>
                <w:sz w:val="24"/>
                <w:szCs w:val="24"/>
              </w:rPr>
              <w:t>вебсайту</w:t>
            </w:r>
            <w:proofErr w:type="spellEnd"/>
            <w:r w:rsidRPr="002F3C19">
              <w:rPr>
                <w:rFonts w:ascii="Times New Roman" w:hAnsi="Times New Roman" w:cs="Times New Roman"/>
                <w:sz w:val="24"/>
                <w:szCs w:val="24"/>
              </w:rPr>
              <w:t xml:space="preserve"> та електронної пошти Комісії, автоматизованої системи визначення члена Комісії, інших автоматизованих та інформаційних систем, що забезпечують виконання Комісією її функції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3C19" w:rsidRPr="002F3C19" w:rsidRDefault="002F3C19" w:rsidP="002F3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2F3C19">
              <w:rPr>
                <w:rFonts w:ascii="Times New Roman" w:hAnsi="Times New Roman" w:cs="Times New Roman"/>
                <w:sz w:val="24"/>
                <w:szCs w:val="24"/>
              </w:rPr>
              <w:t>Впровадження нових інформаційних джерел та способів інформаційного забезпечення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3C19" w:rsidRPr="002F3C19" w:rsidRDefault="002F3C19" w:rsidP="002F3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2F3C19">
              <w:rPr>
                <w:rFonts w:ascii="Times New Roman" w:hAnsi="Times New Roman" w:cs="Times New Roman"/>
                <w:sz w:val="24"/>
                <w:szCs w:val="24"/>
              </w:rPr>
              <w:t>Організація налаштування та забезпечення функціонування персональних комп'ютерів користувачів Комісії та програмного забезпечення автоматизованих та інформаційних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3C19" w:rsidRPr="002F3C19" w:rsidRDefault="002F3C19" w:rsidP="002F3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2F3C19">
              <w:rPr>
                <w:rFonts w:ascii="Times New Roman" w:hAnsi="Times New Roman" w:cs="Times New Roman"/>
                <w:sz w:val="24"/>
                <w:szCs w:val="24"/>
              </w:rPr>
              <w:t>Адміністрування облікових записів користувачів інформаційних ресурсів Комісії, управління доступом та правами користувачів з урахуванням вимог до захисту інформації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3C19" w:rsidRPr="002F3C19" w:rsidRDefault="002F3C19" w:rsidP="002F3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2F3C19">
              <w:rPr>
                <w:rFonts w:ascii="Times New Roman" w:hAnsi="Times New Roman" w:cs="Times New Roman"/>
                <w:sz w:val="24"/>
                <w:szCs w:val="24"/>
              </w:rPr>
              <w:t>Забезпечення планування, а також підготовки технічних, якісних та кількісних характеристик при закупівлі програмного забезпечення та відповідних послуг, опрацювання проектів договорів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3C19" w:rsidRPr="002F3C19" w:rsidRDefault="002F3C19" w:rsidP="002F3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F3C19">
              <w:rPr>
                <w:rFonts w:ascii="Times New Roman" w:hAnsi="Times New Roman" w:cs="Times New Roman"/>
                <w:sz w:val="24"/>
                <w:szCs w:val="24"/>
              </w:rPr>
              <w:t xml:space="preserve">Вжиття заходів з </w:t>
            </w:r>
            <w:proofErr w:type="spellStart"/>
            <w:r w:rsidRPr="002F3C19">
              <w:rPr>
                <w:rFonts w:ascii="Times New Roman" w:hAnsi="Times New Roman" w:cs="Times New Roman"/>
                <w:sz w:val="24"/>
                <w:szCs w:val="24"/>
              </w:rPr>
              <w:t>кібербезпеки</w:t>
            </w:r>
            <w:proofErr w:type="spellEnd"/>
            <w:r w:rsidRPr="002F3C19">
              <w:rPr>
                <w:rFonts w:ascii="Times New Roman" w:hAnsi="Times New Roman" w:cs="Times New Roman"/>
                <w:sz w:val="24"/>
                <w:szCs w:val="24"/>
              </w:rPr>
              <w:t xml:space="preserve"> та захисту інформації, зокрема персональних даних фізичних осіб, розміщених у відповідних електронних базах даних Комісії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3C19" w:rsidRPr="002F3C19" w:rsidRDefault="002F3C19" w:rsidP="002F3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2F3C19">
              <w:rPr>
                <w:rFonts w:ascii="Times New Roman" w:hAnsi="Times New Roman" w:cs="Times New Roman"/>
                <w:sz w:val="24"/>
                <w:szCs w:val="24"/>
              </w:rPr>
              <w:t>Адміністрування технологічних служб та сервісів Комісії – DNS (</w:t>
            </w:r>
            <w:proofErr w:type="spellStart"/>
            <w:r w:rsidRPr="002F3C19">
              <w:rPr>
                <w:rFonts w:ascii="Times New Roman" w:hAnsi="Times New Roman" w:cs="Times New Roman"/>
                <w:sz w:val="24"/>
                <w:szCs w:val="24"/>
              </w:rPr>
              <w:t>Domain</w:t>
            </w:r>
            <w:proofErr w:type="spellEnd"/>
            <w:r w:rsidRPr="002F3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C19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proofErr w:type="spellEnd"/>
            <w:r w:rsidRPr="002F3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C19">
              <w:rPr>
                <w:rFonts w:ascii="Times New Roman" w:hAnsi="Times New Roman" w:cs="Times New Roman"/>
                <w:sz w:val="24"/>
                <w:szCs w:val="24"/>
              </w:rPr>
              <w:t>System</w:t>
            </w:r>
            <w:proofErr w:type="spellEnd"/>
            <w:r w:rsidRPr="002F3C19">
              <w:rPr>
                <w:rFonts w:ascii="Times New Roman" w:hAnsi="Times New Roman" w:cs="Times New Roman"/>
                <w:sz w:val="24"/>
                <w:szCs w:val="24"/>
              </w:rPr>
              <w:t>), DHCP (</w:t>
            </w:r>
            <w:proofErr w:type="spellStart"/>
            <w:r w:rsidRPr="002F3C19">
              <w:rPr>
                <w:rFonts w:ascii="Times New Roman" w:hAnsi="Times New Roman" w:cs="Times New Roman"/>
                <w:sz w:val="24"/>
                <w:szCs w:val="24"/>
              </w:rPr>
              <w:t>Dynamic</w:t>
            </w:r>
            <w:proofErr w:type="spellEnd"/>
            <w:r w:rsidRPr="002F3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C19">
              <w:rPr>
                <w:rFonts w:ascii="Times New Roman" w:hAnsi="Times New Roman" w:cs="Times New Roman"/>
                <w:sz w:val="24"/>
                <w:szCs w:val="24"/>
              </w:rPr>
              <w:t>Host</w:t>
            </w:r>
            <w:proofErr w:type="spellEnd"/>
            <w:r w:rsidRPr="002F3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C19">
              <w:rPr>
                <w:rFonts w:ascii="Times New Roman" w:hAnsi="Times New Roman" w:cs="Times New Roman"/>
                <w:sz w:val="24"/>
                <w:szCs w:val="24"/>
              </w:rPr>
              <w:t>Configuration</w:t>
            </w:r>
            <w:proofErr w:type="spellEnd"/>
            <w:r w:rsidRPr="002F3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C19"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  <w:proofErr w:type="spellEnd"/>
            <w:r w:rsidRPr="002F3C19">
              <w:rPr>
                <w:rFonts w:ascii="Times New Roman" w:hAnsi="Times New Roman" w:cs="Times New Roman"/>
                <w:sz w:val="24"/>
                <w:szCs w:val="24"/>
              </w:rPr>
              <w:t xml:space="preserve">), служби каталогів </w:t>
            </w:r>
            <w:proofErr w:type="spellStart"/>
            <w:r w:rsidRPr="002F3C19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  <w:proofErr w:type="spellEnd"/>
            <w:r w:rsidRPr="002F3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C19">
              <w:rPr>
                <w:rFonts w:ascii="Times New Roman" w:hAnsi="Times New Roman" w:cs="Times New Roman"/>
                <w:sz w:val="24"/>
                <w:szCs w:val="24"/>
              </w:rPr>
              <w:t>Directory</w:t>
            </w:r>
            <w:proofErr w:type="spellEnd"/>
            <w:r w:rsidRPr="002F3C19">
              <w:rPr>
                <w:rFonts w:ascii="Times New Roman" w:hAnsi="Times New Roman" w:cs="Times New Roman"/>
                <w:sz w:val="24"/>
                <w:szCs w:val="24"/>
              </w:rPr>
              <w:t xml:space="preserve"> тощо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3C19" w:rsidRPr="002F3C19" w:rsidRDefault="002F3C19" w:rsidP="002F3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2F3C19">
              <w:rPr>
                <w:rFonts w:ascii="Times New Roman" w:hAnsi="Times New Roman" w:cs="Times New Roman"/>
                <w:sz w:val="24"/>
                <w:szCs w:val="24"/>
              </w:rPr>
              <w:t>Обслуговування програмного забезпечення інформаційних систем, серверів та персональних комп’ютерів, забезпечення резервного копіювання та відновлення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2A17" w:rsidRDefault="002F3C19" w:rsidP="002F3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 </w:t>
            </w:r>
            <w:r w:rsidRPr="002F3C19">
              <w:rPr>
                <w:rFonts w:ascii="Times New Roman" w:hAnsi="Times New Roman" w:cs="Times New Roman"/>
                <w:sz w:val="24"/>
                <w:szCs w:val="24"/>
              </w:rPr>
              <w:t xml:space="preserve">Підготовка інформаційних та аналітичних матеріалів щодо роботи відділу, участь у розслідуванні інцидентів інформаційної безпеки. Підготовка та візування </w:t>
            </w:r>
            <w:proofErr w:type="spellStart"/>
            <w:r w:rsidRPr="002F3C19">
              <w:rPr>
                <w:rFonts w:ascii="Times New Roman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2F3C19">
              <w:rPr>
                <w:rFonts w:ascii="Times New Roman" w:hAnsi="Times New Roman" w:cs="Times New Roman"/>
                <w:sz w:val="24"/>
                <w:szCs w:val="24"/>
              </w:rPr>
              <w:t xml:space="preserve"> відповідей на запити органів державної влади, підприємств, установ, організацій та громадян з питань, що належать до компетенції відділу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3C19" w:rsidRPr="00607876" w:rsidRDefault="002F3C19" w:rsidP="002F3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17" w:rsidRPr="00607876" w:rsidRDefault="00292A17" w:rsidP="00787D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57" w:rsidRPr="00607876" w:rsidTr="0009596B">
        <w:tc>
          <w:tcPr>
            <w:tcW w:w="45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07876" w:rsidRDefault="00BA0F57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Умови оплати праці</w:t>
            </w:r>
          </w:p>
        </w:tc>
        <w:tc>
          <w:tcPr>
            <w:tcW w:w="4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07876" w:rsidRDefault="00C50F62" w:rsidP="00AC6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Посадовий оклад </w:t>
            </w:r>
            <w:r w:rsidRPr="00C55C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C55C84" w:rsidRPr="002B3E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37 93</w:t>
            </w:r>
            <w:r w:rsidR="00E9623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892845" w:rsidRPr="00C55C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55C84">
              <w:rPr>
                <w:rFonts w:ascii="Times New Roman" w:eastAsia="Times New Roman" w:hAnsi="Times New Roman" w:cs="Times New Roman"/>
                <w:sz w:val="24"/>
                <w:szCs w:val="24"/>
              </w:rPr>
              <w:t>грн</w:t>
            </w: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2091D" w:rsidRPr="00E96235" w:rsidRDefault="00C50F62" w:rsidP="0078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Надбавки, доплати, премії та компенсації відповідно до Закону України «Про державну службу» від 10.12.2015 № 889-</w:t>
            </w: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  <w:p w:rsidR="00292A17" w:rsidRPr="00E96235" w:rsidRDefault="00292A17" w:rsidP="0078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92A17" w:rsidRPr="00607876" w:rsidRDefault="00292A17" w:rsidP="0078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0F57" w:rsidRPr="00607876" w:rsidTr="0009596B">
        <w:tc>
          <w:tcPr>
            <w:tcW w:w="45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07876" w:rsidRDefault="00BA0F57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4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2A17" w:rsidRDefault="001E6D02" w:rsidP="00AC6D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78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</w:t>
            </w:r>
            <w:proofErr w:type="spellStart"/>
            <w:r w:rsidR="00C50F62" w:rsidRPr="006078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троковий</w:t>
            </w:r>
            <w:proofErr w:type="spellEnd"/>
            <w:r w:rsidR="00C50F62" w:rsidRPr="006078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трудовий договір (до призначення на цю посаду переможця конкурсу або до спливу дванадцятимісячного строку після припинення чи скасування воєнного стану)</w:t>
            </w:r>
          </w:p>
          <w:p w:rsidR="002F3C19" w:rsidRPr="00607876" w:rsidRDefault="002F3C19" w:rsidP="001E6D02">
            <w:pPr>
              <w:spacing w:after="0" w:line="240" w:lineRule="auto"/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92A17" w:rsidRPr="00607876" w:rsidRDefault="00292A17" w:rsidP="00787D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A0F57" w:rsidRPr="00607876" w:rsidTr="0009596B">
        <w:tc>
          <w:tcPr>
            <w:tcW w:w="45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07876" w:rsidRDefault="00BA0F57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Перелік </w:t>
            </w:r>
            <w:r w:rsidR="0061121A"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документів, які необхідні для розгляду кандидатури на зайняття посади             в період дії воєнного стану</w:t>
            </w:r>
          </w:p>
        </w:tc>
        <w:tc>
          <w:tcPr>
            <w:tcW w:w="4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A0E23" w:rsidRPr="00607876" w:rsidRDefault="008A0E23" w:rsidP="008A0E23">
            <w:pPr>
              <w:pStyle w:val="a5"/>
              <w:tabs>
                <w:tab w:val="left" w:pos="357"/>
              </w:tabs>
              <w:spacing w:after="0" w:line="240" w:lineRule="auto"/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Резюме (обов’язково зазначається така інформація:</w:t>
            </w:r>
          </w:p>
          <w:p w:rsidR="008A0E23" w:rsidRPr="00607876" w:rsidRDefault="008A0E23" w:rsidP="008A0E23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прізвище, ім’я, по батькові кандидата;</w:t>
            </w:r>
          </w:p>
          <w:p w:rsidR="008A0E23" w:rsidRPr="00607876" w:rsidRDefault="008A0E23" w:rsidP="008A0E23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реквізити документа, що посвідчує особу та підтверджує громадянство України;</w:t>
            </w:r>
          </w:p>
          <w:p w:rsidR="008A0E23" w:rsidRDefault="008A0E23" w:rsidP="008A0E23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підтвердження наявності відповідного ступеня вищої освіти;</w:t>
            </w:r>
          </w:p>
          <w:p w:rsidR="008A0E23" w:rsidRPr="00607876" w:rsidRDefault="008A0E23" w:rsidP="008A0E23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підтвердження рівня вільного володіння державною мовою (за наявності відповідного документа);</w:t>
            </w:r>
          </w:p>
          <w:p w:rsidR="008A0E23" w:rsidRPr="004665BE" w:rsidRDefault="008A0E23" w:rsidP="008A0E23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відомості про стаж роботи, стаж державної служби (за наявності)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15383">
              <w:rPr>
                <w:rFonts w:ascii="Times New Roman" w:eastAsia="Times New Roman" w:hAnsi="Times New Roman" w:cs="Times New Roman"/>
                <w:sz w:val="24"/>
                <w:szCs w:val="24"/>
              </w:rPr>
              <w:t>досвід роботи на відповідних  посадах у відповідній сфері)</w:t>
            </w:r>
            <w:r w:rsidRPr="000933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29492B" w:rsidRPr="0029492B" w:rsidRDefault="0029492B" w:rsidP="0029492B">
            <w:pPr>
              <w:pStyle w:val="a5"/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BCF" w:rsidRDefault="00692BCF" w:rsidP="00692BCF">
            <w:pPr>
              <w:pStyle w:val="a5"/>
              <w:tabs>
                <w:tab w:val="left" w:pos="35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GoBack"/>
            <w:bookmarkEnd w:id="1"/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Документи приймаються до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хв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29 вересня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року.</w:t>
            </w:r>
          </w:p>
          <w:p w:rsidR="0029492B" w:rsidRDefault="0029492B" w:rsidP="0029492B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2A17" w:rsidRPr="00607876" w:rsidRDefault="00292A17" w:rsidP="00787D8F">
            <w:pPr>
              <w:pStyle w:val="a5"/>
              <w:tabs>
                <w:tab w:val="left" w:pos="35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0F57" w:rsidRPr="00607876" w:rsidTr="0009596B">
        <w:tc>
          <w:tcPr>
            <w:tcW w:w="45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07876" w:rsidRDefault="00BA0F57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Прізвище, ім’я та по батькові, номер телефону та адреса електронної пошти особи, яка надає додаткову інформацію </w:t>
            </w:r>
          </w:p>
        </w:tc>
        <w:tc>
          <w:tcPr>
            <w:tcW w:w="4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07876" w:rsidRDefault="00680021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Малик Марина</w:t>
            </w:r>
            <w:r w:rsidR="00C50F62"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Сергіївна</w:t>
            </w:r>
          </w:p>
          <w:p w:rsidR="00247CC2" w:rsidRPr="00607876" w:rsidRDefault="00247CC2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0F57" w:rsidRPr="00607876" w:rsidRDefault="00C50F62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тел. 044 233 63 68</w:t>
            </w:r>
            <w:r w:rsidR="00E81861"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044 233 </w:t>
            </w:r>
            <w:r w:rsidR="00CC2986"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63 76</w:t>
            </w:r>
          </w:p>
          <w:p w:rsidR="00247CC2" w:rsidRPr="00607876" w:rsidRDefault="00247CC2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091D" w:rsidRPr="00013B4C" w:rsidRDefault="00692BCF" w:rsidP="00787D8F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hyperlink r:id="rId8" w:history="1">
              <w:r w:rsidR="00E2091D" w:rsidRPr="00013B4C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konkur</w:t>
              </w:r>
              <w:r w:rsidR="00E2091D" w:rsidRPr="00013B4C">
                <w:rPr>
                  <w:rStyle w:val="a3"/>
                  <w:rFonts w:ascii="Times New Roman" w:eastAsia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s</w:t>
              </w:r>
              <w:r w:rsidR="00E2091D" w:rsidRPr="00013B4C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@</w:t>
              </w:r>
              <w:r w:rsidR="00E2091D" w:rsidRPr="00013B4C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vkksu</w:t>
              </w:r>
              <w:r w:rsidR="00E2091D" w:rsidRPr="00013B4C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E2091D" w:rsidRPr="00013B4C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gov</w:t>
              </w:r>
              <w:r w:rsidR="00E2091D" w:rsidRPr="00013B4C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E2091D" w:rsidRPr="00013B4C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ua</w:t>
              </w:r>
            </w:hyperlink>
          </w:p>
          <w:p w:rsidR="00607876" w:rsidRPr="00E96235" w:rsidRDefault="00607876" w:rsidP="00787D8F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92A17" w:rsidRPr="00607876" w:rsidRDefault="00292A17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</w:p>
        </w:tc>
      </w:tr>
      <w:tr w:rsidR="00BA0F57" w:rsidRPr="00607876" w:rsidTr="00292A17">
        <w:tc>
          <w:tcPr>
            <w:tcW w:w="93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92A17" w:rsidRPr="00607876" w:rsidRDefault="00292A17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0F57" w:rsidRPr="00607876" w:rsidRDefault="00BA0F57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Кваліфікаційні вимоги</w:t>
            </w:r>
          </w:p>
          <w:p w:rsidR="00292A17" w:rsidRPr="00607876" w:rsidRDefault="00292A17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2A17" w:rsidRPr="00607876" w:rsidRDefault="00292A17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0F57" w:rsidRPr="00607876" w:rsidTr="0009596B"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07876" w:rsidRDefault="00BA0F57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07876" w:rsidRDefault="00BA0F57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Освіта</w:t>
            </w:r>
          </w:p>
        </w:tc>
        <w:tc>
          <w:tcPr>
            <w:tcW w:w="4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9429F" w:rsidRDefault="004B0F04" w:rsidP="004B0F04">
            <w:pPr>
              <w:pStyle w:val="rvps2"/>
              <w:shd w:val="clear" w:color="auto" w:fill="FFFFFF"/>
              <w:spacing w:before="0" w:beforeAutospacing="0" w:after="150" w:afterAutospacing="0"/>
              <w:jc w:val="both"/>
            </w:pPr>
            <w:r>
              <w:t>вища освіта ступеня не нижче магістра (спеціаліста)</w:t>
            </w:r>
          </w:p>
          <w:p w:rsidR="0029492B" w:rsidRDefault="00F9429F" w:rsidP="00787D8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Освіта в </w:t>
            </w:r>
            <w:r>
              <w:t xml:space="preserve">галузі знань «Інформаційні технології» </w:t>
            </w:r>
            <w:r>
              <w:rPr>
                <w:shd w:val="clear" w:color="auto" w:fill="FFFFFF"/>
              </w:rPr>
              <w:t>– буде перевагою.</w:t>
            </w:r>
          </w:p>
          <w:p w:rsidR="0029492B" w:rsidRPr="00607876" w:rsidRDefault="0029492B" w:rsidP="00787D8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  <w:p w:rsidR="00292A17" w:rsidRPr="00607876" w:rsidRDefault="00292A17" w:rsidP="00787D8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</w:tc>
      </w:tr>
      <w:tr w:rsidR="00892845" w:rsidRPr="00607876" w:rsidTr="0009596B"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845" w:rsidRPr="00607876" w:rsidRDefault="00892845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845" w:rsidRPr="00607876" w:rsidRDefault="00892845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Досвід роботи</w:t>
            </w:r>
          </w:p>
        </w:tc>
        <w:tc>
          <w:tcPr>
            <w:tcW w:w="4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2A17" w:rsidRPr="004B0F04" w:rsidRDefault="001E6D02" w:rsidP="00787D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78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="00892845" w:rsidRPr="006078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освід роботи на посадах державної служби </w:t>
            </w:r>
            <w:hyperlink r:id="rId9" w:anchor="n86" w:history="1">
              <w:r w:rsidR="00892845" w:rsidRPr="0060787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категорій «Б»</w:t>
              </w:r>
            </w:hyperlink>
            <w:r w:rsidR="00BE0772" w:rsidRPr="006078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чи </w:t>
            </w:r>
            <w:hyperlink r:id="rId10" w:anchor="n92" w:history="1">
              <w:r w:rsidR="00892845" w:rsidRPr="0060787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«В»</w:t>
              </w:r>
            </w:hyperlink>
            <w:r w:rsidR="00BE0772" w:rsidRPr="006078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або </w:t>
            </w:r>
            <w:r w:rsidR="00892845" w:rsidRPr="006078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досвід служби в органах місцевого самоврядування, </w:t>
            </w:r>
            <w:r w:rsidR="00892845" w:rsidRPr="006078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або досвід роботи на керівних посадах підприємств, установ та організацій незалежно від форми власності не менше двох років</w:t>
            </w:r>
          </w:p>
        </w:tc>
      </w:tr>
      <w:tr w:rsidR="00892845" w:rsidRPr="00607876" w:rsidTr="00E9350C">
        <w:trPr>
          <w:trHeight w:val="526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2845" w:rsidRPr="00607876" w:rsidRDefault="00892845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2845" w:rsidRPr="00607876" w:rsidRDefault="00892845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Володіння державною мовою</w:t>
            </w:r>
          </w:p>
        </w:tc>
        <w:tc>
          <w:tcPr>
            <w:tcW w:w="4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2845" w:rsidRPr="00607876" w:rsidRDefault="001E6D02" w:rsidP="00666A3A">
            <w:pPr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92845"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ільне володіння державною мовою</w:t>
            </w:r>
          </w:p>
        </w:tc>
      </w:tr>
      <w:tr w:rsidR="00892845" w:rsidRPr="00607876" w:rsidTr="004C6934">
        <w:trPr>
          <w:trHeight w:val="690"/>
        </w:trPr>
        <w:tc>
          <w:tcPr>
            <w:tcW w:w="93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845" w:rsidRPr="00607876" w:rsidRDefault="00892845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845" w:rsidRPr="00607876" w:rsidRDefault="00892845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Професійні знання</w:t>
            </w:r>
          </w:p>
        </w:tc>
      </w:tr>
      <w:tr w:rsidR="00BF0FFC" w:rsidRPr="00607876" w:rsidTr="0009596B">
        <w:trPr>
          <w:trHeight w:val="690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845" w:rsidRPr="00607876" w:rsidRDefault="00892845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845" w:rsidRPr="00607876" w:rsidRDefault="00892845" w:rsidP="00787D8F">
            <w:pPr>
              <w:pStyle w:val="rvps12"/>
              <w:spacing w:before="0" w:beforeAutospacing="0" w:after="0" w:afterAutospacing="0"/>
              <w:jc w:val="center"/>
            </w:pPr>
            <w:r w:rsidRPr="00607876">
              <w:rPr>
                <w:rStyle w:val="rvts9"/>
                <w:bCs/>
              </w:rPr>
              <w:t>Вимога</w:t>
            </w:r>
          </w:p>
        </w:tc>
        <w:tc>
          <w:tcPr>
            <w:tcW w:w="4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6D02" w:rsidRPr="00607876" w:rsidRDefault="00892845" w:rsidP="001E6D02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  <w:r w:rsidRPr="00607876">
              <w:rPr>
                <w:rStyle w:val="rvts9"/>
                <w:bCs/>
              </w:rPr>
              <w:t>Компоненти вимоги</w:t>
            </w:r>
          </w:p>
        </w:tc>
      </w:tr>
      <w:tr w:rsidR="00892845" w:rsidRPr="00607876" w:rsidTr="0009596B">
        <w:trPr>
          <w:trHeight w:val="690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845" w:rsidRPr="00607876" w:rsidRDefault="00892845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845" w:rsidRPr="00607876" w:rsidRDefault="00892845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Знання законодавства</w:t>
            </w:r>
          </w:p>
        </w:tc>
        <w:tc>
          <w:tcPr>
            <w:tcW w:w="4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F62" w:rsidRPr="00CC3F62" w:rsidRDefault="00CC3F62" w:rsidP="00AC6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Конституція України; </w:t>
            </w:r>
          </w:p>
          <w:p w:rsidR="00CC3F62" w:rsidRPr="00CC3F62" w:rsidRDefault="00CC3F62" w:rsidP="00AC6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України «Про державну службу»; </w:t>
            </w:r>
          </w:p>
          <w:p w:rsidR="00CC3F62" w:rsidRPr="00CC3F62" w:rsidRDefault="00CC3F62" w:rsidP="00AC6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запобігання корупції»;</w:t>
            </w:r>
          </w:p>
          <w:p w:rsidR="00CC3F62" w:rsidRPr="00CC3F62" w:rsidRDefault="00CC3F62" w:rsidP="00AC6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доступ до публічної інформації»;</w:t>
            </w:r>
          </w:p>
          <w:p w:rsidR="00CC3F62" w:rsidRPr="00CC3F62" w:rsidRDefault="00CC3F62" w:rsidP="00AC6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звернення громадян»;</w:t>
            </w:r>
          </w:p>
          <w:p w:rsidR="00463C34" w:rsidRPr="00607876" w:rsidRDefault="00CC3F62" w:rsidP="00AC6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інформацію».</w:t>
            </w:r>
          </w:p>
          <w:p w:rsidR="00292A17" w:rsidRPr="00607876" w:rsidRDefault="00292A17" w:rsidP="00820A26">
            <w:pPr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845" w:rsidRPr="00607876" w:rsidTr="0009596B">
        <w:trPr>
          <w:trHeight w:val="690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845" w:rsidRPr="00607876" w:rsidRDefault="00892845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845" w:rsidRPr="00607876" w:rsidRDefault="00892845" w:rsidP="00787D8F">
            <w:pPr>
              <w:pStyle w:val="rvps14"/>
              <w:spacing w:before="0" w:beforeAutospacing="0" w:after="0" w:afterAutospacing="0"/>
              <w:rPr>
                <w:color w:val="333333"/>
              </w:rPr>
            </w:pPr>
            <w:r w:rsidRPr="00607876">
              <w:rPr>
                <w:color w:val="333333"/>
              </w:rPr>
              <w:t>Знання законодавства у сфері</w:t>
            </w:r>
          </w:p>
        </w:tc>
        <w:tc>
          <w:tcPr>
            <w:tcW w:w="4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F62" w:rsidRPr="00CC3F62" w:rsidRDefault="00CC3F62" w:rsidP="00AC6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судоустрій і статус суддів»;</w:t>
            </w:r>
          </w:p>
          <w:p w:rsidR="00CC3F62" w:rsidRPr="00CC3F62" w:rsidRDefault="00CC3F62" w:rsidP="00AC6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F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України «Про основні засади забезпечення </w:t>
            </w:r>
            <w:proofErr w:type="spellStart"/>
            <w:r w:rsidRPr="00CC3F62">
              <w:rPr>
                <w:rFonts w:ascii="Times New Roman" w:eastAsia="Times New Roman" w:hAnsi="Times New Roman" w:cs="Times New Roman"/>
                <w:sz w:val="24"/>
                <w:szCs w:val="24"/>
              </w:rPr>
              <w:t>кібербезпеки</w:t>
            </w:r>
            <w:proofErr w:type="spellEnd"/>
            <w:r w:rsidRPr="00CC3F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України»; </w:t>
            </w:r>
          </w:p>
          <w:p w:rsidR="00CC3F62" w:rsidRPr="00CC3F62" w:rsidRDefault="00CC3F62" w:rsidP="00AC6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F62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 Вищої кваліфікаційної комісії суддів України.</w:t>
            </w:r>
          </w:p>
          <w:p w:rsidR="00892845" w:rsidRPr="00607876" w:rsidRDefault="00892845" w:rsidP="00820A26">
            <w:pPr>
              <w:pStyle w:val="rvps14"/>
              <w:spacing w:before="0" w:beforeAutospacing="0" w:after="0" w:afterAutospacing="0"/>
              <w:ind w:firstLine="700"/>
              <w:rPr>
                <w:lang w:eastAsia="ru-RU"/>
              </w:rPr>
            </w:pPr>
          </w:p>
        </w:tc>
      </w:tr>
      <w:tr w:rsidR="00781006" w:rsidRPr="00607876" w:rsidTr="0009596B">
        <w:trPr>
          <w:trHeight w:val="690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1006" w:rsidRPr="00781006" w:rsidRDefault="00781006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1006" w:rsidRPr="00607876" w:rsidRDefault="00781006" w:rsidP="00787D8F">
            <w:pPr>
              <w:pStyle w:val="rvps14"/>
              <w:spacing w:before="0" w:beforeAutospacing="0" w:after="0" w:afterAutospacing="0"/>
              <w:rPr>
                <w:color w:val="333333"/>
              </w:rPr>
            </w:pPr>
            <w:r w:rsidRPr="006E418F">
              <w:rPr>
                <w:color w:val="000000" w:themeColor="text1"/>
              </w:rPr>
              <w:t>Професійні чи технічні знання</w:t>
            </w:r>
          </w:p>
        </w:tc>
        <w:tc>
          <w:tcPr>
            <w:tcW w:w="4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1006" w:rsidRDefault="00781006" w:rsidP="00AC6D0B">
            <w:pPr>
              <w:pStyle w:val="a5"/>
              <w:tabs>
                <w:tab w:val="left" w:pos="281"/>
              </w:tabs>
              <w:spacing w:after="0" w:line="240" w:lineRule="auto"/>
              <w:ind w:left="0" w:hanging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DC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32DCA">
              <w:rPr>
                <w:rFonts w:ascii="Times New Roman" w:hAnsi="Times New Roman" w:cs="Times New Roman"/>
                <w:sz w:val="24"/>
                <w:szCs w:val="24"/>
              </w:rPr>
              <w:t>нання на рівні адміністратора Windows Server (AD DS, DNS, DHCP, GPO, PKI, WSUS)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1006" w:rsidRDefault="00781006" w:rsidP="00AC6D0B">
            <w:pPr>
              <w:pStyle w:val="a5"/>
              <w:tabs>
                <w:tab w:val="left" w:pos="281"/>
              </w:tabs>
              <w:spacing w:after="0" w:line="240" w:lineRule="auto"/>
              <w:ind w:left="0" w:hanging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DC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32DCA">
              <w:rPr>
                <w:rFonts w:ascii="Times New Roman" w:hAnsi="Times New Roman" w:cs="Times New Roman"/>
                <w:sz w:val="24"/>
                <w:szCs w:val="24"/>
              </w:rPr>
              <w:t xml:space="preserve">нання на рівні адміністратора OS </w:t>
            </w:r>
            <w:proofErr w:type="spellStart"/>
            <w:r w:rsidRPr="00832DCA">
              <w:rPr>
                <w:rFonts w:ascii="Times New Roman" w:hAnsi="Times New Roman" w:cs="Times New Roman"/>
                <w:sz w:val="24"/>
                <w:szCs w:val="24"/>
              </w:rPr>
              <w:t>Linux</w:t>
            </w:r>
            <w:proofErr w:type="spellEnd"/>
            <w:r w:rsidRPr="00832DC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32DCA">
              <w:rPr>
                <w:rFonts w:ascii="Times New Roman" w:hAnsi="Times New Roman" w:cs="Times New Roman"/>
                <w:sz w:val="24"/>
                <w:szCs w:val="24"/>
              </w:rPr>
              <w:t>Apach</w:t>
            </w:r>
            <w:proofErr w:type="spellEnd"/>
            <w:r w:rsidRPr="00832D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32DCA">
              <w:rPr>
                <w:rFonts w:ascii="Times New Roman" w:hAnsi="Times New Roman" w:cs="Times New Roman"/>
                <w:sz w:val="24"/>
                <w:szCs w:val="24"/>
              </w:rPr>
              <w:t>Nginx</w:t>
            </w:r>
            <w:proofErr w:type="spellEnd"/>
            <w:r w:rsidRPr="00832D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32DCA">
              <w:rPr>
                <w:rFonts w:ascii="Times New Roman" w:hAnsi="Times New Roman" w:cs="Times New Roman"/>
                <w:sz w:val="24"/>
                <w:szCs w:val="24"/>
              </w:rPr>
              <w:t>Ldap</w:t>
            </w:r>
            <w:proofErr w:type="spellEnd"/>
            <w:r w:rsidRPr="00832D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32DCA">
              <w:rPr>
                <w:rFonts w:ascii="Times New Roman" w:hAnsi="Times New Roman" w:cs="Times New Roman"/>
                <w:sz w:val="24"/>
                <w:szCs w:val="24"/>
              </w:rPr>
              <w:t>Postfix</w:t>
            </w:r>
            <w:proofErr w:type="spellEnd"/>
            <w:r w:rsidRPr="00832D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32DC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32DCA">
              <w:rPr>
                <w:rFonts w:ascii="Times New Roman" w:hAnsi="Times New Roman" w:cs="Times New Roman"/>
                <w:sz w:val="24"/>
                <w:szCs w:val="24"/>
              </w:rPr>
              <w:t>іртуальна інфраструктура (</w:t>
            </w:r>
            <w:proofErr w:type="spellStart"/>
            <w:r w:rsidRPr="00832DCA">
              <w:rPr>
                <w:rFonts w:ascii="Times New Roman" w:hAnsi="Times New Roman" w:cs="Times New Roman"/>
                <w:sz w:val="24"/>
                <w:szCs w:val="24"/>
              </w:rPr>
              <w:t>VMware</w:t>
            </w:r>
            <w:proofErr w:type="spellEnd"/>
            <w:r w:rsidRPr="00832D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2DCA">
              <w:rPr>
                <w:rFonts w:ascii="Times New Roman" w:hAnsi="Times New Roman" w:cs="Times New Roman"/>
                <w:sz w:val="24"/>
                <w:szCs w:val="24"/>
              </w:rPr>
              <w:t>vSphere</w:t>
            </w:r>
            <w:proofErr w:type="spellEnd"/>
            <w:r w:rsidRPr="00832DCA">
              <w:rPr>
                <w:rFonts w:ascii="Times New Roman" w:hAnsi="Times New Roman" w:cs="Times New Roman"/>
                <w:sz w:val="24"/>
                <w:szCs w:val="24"/>
              </w:rPr>
              <w:t xml:space="preserve">, Microsoft </w:t>
            </w:r>
            <w:proofErr w:type="spellStart"/>
            <w:r w:rsidRPr="00832DCA">
              <w:rPr>
                <w:rFonts w:ascii="Times New Roman" w:hAnsi="Times New Roman" w:cs="Times New Roman"/>
                <w:sz w:val="24"/>
                <w:szCs w:val="24"/>
              </w:rPr>
              <w:t>Hyper</w:t>
            </w:r>
            <w:proofErr w:type="spellEnd"/>
            <w:r w:rsidRPr="00832DCA">
              <w:rPr>
                <w:rFonts w:ascii="Times New Roman" w:hAnsi="Times New Roman" w:cs="Times New Roman"/>
                <w:sz w:val="24"/>
                <w:szCs w:val="24"/>
              </w:rPr>
              <w:t>-V)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1006" w:rsidRDefault="00781006" w:rsidP="00AC6D0B">
            <w:pPr>
              <w:pStyle w:val="a5"/>
              <w:tabs>
                <w:tab w:val="left" w:pos="281"/>
              </w:tabs>
              <w:spacing w:after="0" w:line="240" w:lineRule="auto"/>
              <w:ind w:left="0" w:hanging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832DCA">
              <w:rPr>
                <w:rFonts w:ascii="Times New Roman" w:hAnsi="Times New Roman" w:cs="Times New Roman"/>
                <w:sz w:val="24"/>
                <w:szCs w:val="24"/>
              </w:rPr>
              <w:t>езервне копіювання та відновлення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32D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знання се</w:t>
            </w:r>
            <w:r w:rsidRPr="00832DCA">
              <w:rPr>
                <w:rFonts w:ascii="Times New Roman" w:hAnsi="Times New Roman" w:cs="Times New Roman"/>
                <w:sz w:val="24"/>
                <w:szCs w:val="24"/>
              </w:rPr>
              <w:t>рверн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832DCA">
              <w:rPr>
                <w:rFonts w:ascii="Times New Roman" w:hAnsi="Times New Roman" w:cs="Times New Roman"/>
                <w:sz w:val="24"/>
                <w:szCs w:val="24"/>
              </w:rPr>
              <w:t xml:space="preserve"> обладнання та СЗД (DELL, </w:t>
            </w:r>
            <w:proofErr w:type="spellStart"/>
            <w:r w:rsidRPr="00832DCA">
              <w:rPr>
                <w:rFonts w:ascii="Times New Roman" w:hAnsi="Times New Roman" w:cs="Times New Roman"/>
                <w:sz w:val="24"/>
                <w:szCs w:val="24"/>
              </w:rPr>
              <w:t>Synology</w:t>
            </w:r>
            <w:proofErr w:type="spellEnd"/>
            <w:r w:rsidRPr="00832DCA">
              <w:rPr>
                <w:rFonts w:ascii="Times New Roman" w:hAnsi="Times New Roman" w:cs="Times New Roman"/>
                <w:sz w:val="24"/>
                <w:szCs w:val="24"/>
              </w:rPr>
              <w:t>, SUPERMIKRO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1006" w:rsidRDefault="00781006" w:rsidP="00AC6D0B">
            <w:pPr>
              <w:pStyle w:val="a5"/>
              <w:tabs>
                <w:tab w:val="left" w:pos="281"/>
              </w:tabs>
              <w:spacing w:after="0" w:line="240" w:lineRule="auto"/>
              <w:ind w:left="0" w:hanging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32DCA">
              <w:rPr>
                <w:rFonts w:ascii="Times New Roman" w:hAnsi="Times New Roman" w:cs="Times New Roman"/>
                <w:sz w:val="24"/>
                <w:szCs w:val="24"/>
              </w:rPr>
              <w:t xml:space="preserve">розуміння та практичний досвід застосування скриптів </w:t>
            </w:r>
            <w:proofErr w:type="spellStart"/>
            <w:r w:rsidRPr="00832DCA">
              <w:rPr>
                <w:rFonts w:ascii="Times New Roman" w:hAnsi="Times New Roman" w:cs="Times New Roman"/>
                <w:sz w:val="24"/>
                <w:szCs w:val="24"/>
              </w:rPr>
              <w:t>PowerShell</w:t>
            </w:r>
            <w:proofErr w:type="spellEnd"/>
            <w:r w:rsidRPr="00832DCA">
              <w:rPr>
                <w:rFonts w:ascii="Times New Roman" w:hAnsi="Times New Roman" w:cs="Times New Roman"/>
                <w:sz w:val="24"/>
                <w:szCs w:val="24"/>
              </w:rPr>
              <w:t xml:space="preserve"> для адміністрування та автоматизації процесів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1006" w:rsidRPr="00E96235" w:rsidRDefault="00781006" w:rsidP="00AC6D0B">
            <w:pPr>
              <w:pStyle w:val="a5"/>
              <w:tabs>
                <w:tab w:val="left" w:pos="281"/>
              </w:tabs>
              <w:spacing w:after="0" w:line="240" w:lineRule="auto"/>
              <w:ind w:left="0" w:hanging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832DCA">
              <w:rPr>
                <w:rFonts w:ascii="Times New Roman" w:hAnsi="Times New Roman" w:cs="Times New Roman"/>
                <w:sz w:val="24"/>
                <w:szCs w:val="24"/>
              </w:rPr>
              <w:t>освід організації процесів моніторингу працездатності IT сервісів компанії/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2DCA">
              <w:rPr>
                <w:rFonts w:ascii="Times New Roman" w:hAnsi="Times New Roman" w:cs="Times New Roman"/>
                <w:sz w:val="24"/>
                <w:szCs w:val="24"/>
              </w:rPr>
              <w:t>комп’ютерного обладнання/інженерних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2DCA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Pr="00E962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1006" w:rsidRPr="00CC3F62" w:rsidRDefault="00781006" w:rsidP="00AC6D0B">
            <w:pPr>
              <w:pStyle w:val="a5"/>
              <w:tabs>
                <w:tab w:val="left" w:pos="281"/>
              </w:tabs>
              <w:spacing w:after="0" w:line="240" w:lineRule="auto"/>
              <w:ind w:left="0" w:hanging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2DCA">
              <w:rPr>
                <w:rFonts w:ascii="Times New Roman" w:hAnsi="Times New Roman" w:cs="Times New Roman"/>
                <w:sz w:val="24"/>
                <w:szCs w:val="24"/>
              </w:rPr>
              <w:t xml:space="preserve"> розуміння принципів сервісної моделі роботи ІТ підрозділу, знання принципів встановлення та контролю SLA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94E0F" w:rsidRPr="00607876" w:rsidRDefault="00A94E0F" w:rsidP="00787D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94E0F" w:rsidRPr="00607876" w:rsidSect="00C50F6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156E" w:rsidRDefault="0086156E" w:rsidP="00C50F62">
      <w:pPr>
        <w:spacing w:after="0" w:line="240" w:lineRule="auto"/>
      </w:pPr>
      <w:r>
        <w:separator/>
      </w:r>
    </w:p>
  </w:endnote>
  <w:endnote w:type="continuationSeparator" w:id="0">
    <w:p w:rsidR="0086156E" w:rsidRDefault="0086156E" w:rsidP="00C50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156E" w:rsidRDefault="0086156E" w:rsidP="00C50F62">
      <w:pPr>
        <w:spacing w:after="0" w:line="240" w:lineRule="auto"/>
      </w:pPr>
      <w:r>
        <w:separator/>
      </w:r>
    </w:p>
  </w:footnote>
  <w:footnote w:type="continuationSeparator" w:id="0">
    <w:p w:rsidR="0086156E" w:rsidRDefault="0086156E" w:rsidP="00C50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728B4"/>
    <w:multiLevelType w:val="hybridMultilevel"/>
    <w:tmpl w:val="DEB210E0"/>
    <w:lvl w:ilvl="0" w:tplc="CDAE31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974E96"/>
    <w:multiLevelType w:val="hybridMultilevel"/>
    <w:tmpl w:val="F5AA272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13985"/>
    <w:multiLevelType w:val="hybridMultilevel"/>
    <w:tmpl w:val="A6385B8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1A498E"/>
    <w:multiLevelType w:val="hybridMultilevel"/>
    <w:tmpl w:val="EF2E5358"/>
    <w:lvl w:ilvl="0" w:tplc="6550060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732CB"/>
    <w:multiLevelType w:val="hybridMultilevel"/>
    <w:tmpl w:val="74541498"/>
    <w:lvl w:ilvl="0" w:tplc="D22C7094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569DB"/>
    <w:multiLevelType w:val="hybridMultilevel"/>
    <w:tmpl w:val="70F60598"/>
    <w:lvl w:ilvl="0" w:tplc="E8DE16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0F57"/>
    <w:rsid w:val="00005434"/>
    <w:rsid w:val="00013B4C"/>
    <w:rsid w:val="00025E13"/>
    <w:rsid w:val="0009596B"/>
    <w:rsid w:val="001012C9"/>
    <w:rsid w:val="00120472"/>
    <w:rsid w:val="0013160A"/>
    <w:rsid w:val="00143284"/>
    <w:rsid w:val="0019200E"/>
    <w:rsid w:val="001C376A"/>
    <w:rsid w:val="001E6D02"/>
    <w:rsid w:val="00215FC7"/>
    <w:rsid w:val="00226F73"/>
    <w:rsid w:val="00247CC2"/>
    <w:rsid w:val="002724FD"/>
    <w:rsid w:val="00292A17"/>
    <w:rsid w:val="0029492B"/>
    <w:rsid w:val="002B3E07"/>
    <w:rsid w:val="002D0CF4"/>
    <w:rsid w:val="002D7D18"/>
    <w:rsid w:val="002F3C19"/>
    <w:rsid w:val="003071AF"/>
    <w:rsid w:val="003A729A"/>
    <w:rsid w:val="003C5A2D"/>
    <w:rsid w:val="003D3DBE"/>
    <w:rsid w:val="003D6098"/>
    <w:rsid w:val="003D7160"/>
    <w:rsid w:val="00416D1B"/>
    <w:rsid w:val="00463C34"/>
    <w:rsid w:val="00482872"/>
    <w:rsid w:val="004B0F04"/>
    <w:rsid w:val="004B7C98"/>
    <w:rsid w:val="004D156D"/>
    <w:rsid w:val="004D4EFE"/>
    <w:rsid w:val="004D5E5C"/>
    <w:rsid w:val="005107E7"/>
    <w:rsid w:val="005135B9"/>
    <w:rsid w:val="00545A12"/>
    <w:rsid w:val="00550701"/>
    <w:rsid w:val="005529B3"/>
    <w:rsid w:val="00607876"/>
    <w:rsid w:val="0061121A"/>
    <w:rsid w:val="0061765E"/>
    <w:rsid w:val="00647CA3"/>
    <w:rsid w:val="00666A3A"/>
    <w:rsid w:val="00680021"/>
    <w:rsid w:val="00686B83"/>
    <w:rsid w:val="00692BCF"/>
    <w:rsid w:val="00695DBF"/>
    <w:rsid w:val="006B7F1C"/>
    <w:rsid w:val="006C1AF8"/>
    <w:rsid w:val="007130A6"/>
    <w:rsid w:val="007175A3"/>
    <w:rsid w:val="0072263B"/>
    <w:rsid w:val="00724000"/>
    <w:rsid w:val="007671EF"/>
    <w:rsid w:val="007748BA"/>
    <w:rsid w:val="00781006"/>
    <w:rsid w:val="00787D8F"/>
    <w:rsid w:val="00820A26"/>
    <w:rsid w:val="0085054A"/>
    <w:rsid w:val="0086156E"/>
    <w:rsid w:val="00892845"/>
    <w:rsid w:val="008A0E23"/>
    <w:rsid w:val="008A4083"/>
    <w:rsid w:val="008A53AD"/>
    <w:rsid w:val="008C2359"/>
    <w:rsid w:val="008E1F00"/>
    <w:rsid w:val="009000C3"/>
    <w:rsid w:val="009305CA"/>
    <w:rsid w:val="00976AD8"/>
    <w:rsid w:val="00976FE1"/>
    <w:rsid w:val="00994CBD"/>
    <w:rsid w:val="009F6B28"/>
    <w:rsid w:val="00A87702"/>
    <w:rsid w:val="00A9133E"/>
    <w:rsid w:val="00A94E0F"/>
    <w:rsid w:val="00AC6D0B"/>
    <w:rsid w:val="00AD066A"/>
    <w:rsid w:val="00B33ADB"/>
    <w:rsid w:val="00B845A8"/>
    <w:rsid w:val="00BA0F57"/>
    <w:rsid w:val="00BC3423"/>
    <w:rsid w:val="00BC72D9"/>
    <w:rsid w:val="00BE0772"/>
    <w:rsid w:val="00BE7905"/>
    <w:rsid w:val="00BF0FFC"/>
    <w:rsid w:val="00BF7F43"/>
    <w:rsid w:val="00C206C7"/>
    <w:rsid w:val="00C50F62"/>
    <w:rsid w:val="00C55C84"/>
    <w:rsid w:val="00C975FC"/>
    <w:rsid w:val="00CC275B"/>
    <w:rsid w:val="00CC2986"/>
    <w:rsid w:val="00CC3F62"/>
    <w:rsid w:val="00CE34DD"/>
    <w:rsid w:val="00D1185D"/>
    <w:rsid w:val="00D74C06"/>
    <w:rsid w:val="00D933C9"/>
    <w:rsid w:val="00DA3D30"/>
    <w:rsid w:val="00DD5256"/>
    <w:rsid w:val="00DF2838"/>
    <w:rsid w:val="00E17BCC"/>
    <w:rsid w:val="00E2091D"/>
    <w:rsid w:val="00E5399E"/>
    <w:rsid w:val="00E66DCA"/>
    <w:rsid w:val="00E81861"/>
    <w:rsid w:val="00E9350C"/>
    <w:rsid w:val="00E96235"/>
    <w:rsid w:val="00F2347E"/>
    <w:rsid w:val="00F9429F"/>
    <w:rsid w:val="00F97A3A"/>
    <w:rsid w:val="00FC106E"/>
    <w:rsid w:val="00FC4B99"/>
    <w:rsid w:val="00FC675E"/>
    <w:rsid w:val="00FC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31F5F"/>
  <w15:docId w15:val="{5122D02B-295E-4AA0-B584-2269CF00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rsid w:val="00BA0F57"/>
  </w:style>
  <w:style w:type="paragraph" w:customStyle="1" w:styleId="rvps12">
    <w:name w:val="rvps12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">
    <w:name w:val="rvps14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BA0F57"/>
    <w:rPr>
      <w:color w:val="0000FF"/>
      <w:u w:val="single"/>
    </w:rPr>
  </w:style>
  <w:style w:type="paragraph" w:customStyle="1" w:styleId="rvps2">
    <w:name w:val="rvps2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1">
    <w:name w:val="rvts11"/>
    <w:basedOn w:val="a0"/>
    <w:rsid w:val="00BA0F57"/>
  </w:style>
  <w:style w:type="paragraph" w:styleId="a4">
    <w:name w:val="Normal (Web)"/>
    <w:basedOn w:val="a"/>
    <w:unhideWhenUsed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9596B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C50F62"/>
    <w:pPr>
      <w:spacing w:after="0" w:line="240" w:lineRule="auto"/>
    </w:pPr>
    <w:rPr>
      <w:sz w:val="20"/>
      <w:szCs w:val="20"/>
    </w:rPr>
  </w:style>
  <w:style w:type="character" w:customStyle="1" w:styleId="a7">
    <w:name w:val="Текст виноски Знак"/>
    <w:basedOn w:val="a0"/>
    <w:link w:val="a6"/>
    <w:uiPriority w:val="99"/>
    <w:semiHidden/>
    <w:rsid w:val="00C50F6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50F62"/>
    <w:rPr>
      <w:vertAlign w:val="superscript"/>
    </w:rPr>
  </w:style>
  <w:style w:type="character" w:styleId="a9">
    <w:name w:val="Strong"/>
    <w:basedOn w:val="a0"/>
    <w:uiPriority w:val="22"/>
    <w:qFormat/>
    <w:rsid w:val="00BF7F43"/>
    <w:rPr>
      <w:b/>
      <w:bCs/>
    </w:rPr>
  </w:style>
  <w:style w:type="character" w:customStyle="1" w:styleId="1">
    <w:name w:val="Незакрита згадка1"/>
    <w:basedOn w:val="a0"/>
    <w:uiPriority w:val="99"/>
    <w:semiHidden/>
    <w:unhideWhenUsed/>
    <w:rsid w:val="00E2091D"/>
    <w:rPr>
      <w:color w:val="605E5C"/>
      <w:shd w:val="clear" w:color="auto" w:fill="E1DFDD"/>
    </w:rPr>
  </w:style>
  <w:style w:type="character" w:customStyle="1" w:styleId="rvts9">
    <w:name w:val="rvts9"/>
    <w:basedOn w:val="a0"/>
    <w:rsid w:val="00143284"/>
  </w:style>
  <w:style w:type="character" w:customStyle="1" w:styleId="212pt">
    <w:name w:val="Основной текст (2) + 12 pt"/>
    <w:aliases w:val="Не полужирный"/>
    <w:rsid w:val="0085054A"/>
    <w:rPr>
      <w:b/>
      <w:bCs/>
      <w:sz w:val="24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76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@vkksu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889-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889-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B7C80-BA77-494C-968B-8CA3C57C4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3463</Words>
  <Characters>1974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Сава Оксана Сергіївна</dc:creator>
  <cp:lastModifiedBy>Волос Юлія Олегівна</cp:lastModifiedBy>
  <cp:revision>40</cp:revision>
  <cp:lastPrinted>2025-05-22T07:33:00Z</cp:lastPrinted>
  <dcterms:created xsi:type="dcterms:W3CDTF">2025-01-08T11:37:00Z</dcterms:created>
  <dcterms:modified xsi:type="dcterms:W3CDTF">2026-09-15T07:16:00Z</dcterms:modified>
</cp:coreProperties>
</file>