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57" w:rsidRPr="007A1139" w:rsidRDefault="005529B3" w:rsidP="00787D8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вакансії</w:t>
      </w:r>
    </w:p>
    <w:p w:rsidR="00E74641" w:rsidRPr="007A1139" w:rsidRDefault="00E74641" w:rsidP="00787D8F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92A17" w:rsidRPr="007A1139" w:rsidRDefault="007A1139" w:rsidP="007A1139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1139">
        <w:rPr>
          <w:rFonts w:ascii="Times New Roman" w:hAnsi="Times New Roman" w:cs="Times New Roman"/>
          <w:b/>
          <w:color w:val="1D1D1B"/>
          <w:sz w:val="24"/>
          <w:szCs w:val="24"/>
        </w:rPr>
        <w:t>провідний</w:t>
      </w:r>
      <w:r w:rsidR="00F77E2C" w:rsidRPr="007A1139">
        <w:rPr>
          <w:rFonts w:ascii="Times New Roman" w:hAnsi="Times New Roman" w:cs="Times New Roman"/>
          <w:b/>
          <w:color w:val="1D1D1B"/>
          <w:sz w:val="24"/>
          <w:szCs w:val="24"/>
        </w:rPr>
        <w:t xml:space="preserve"> спеціаліст </w:t>
      </w:r>
      <w:r w:rsidRPr="007A1139">
        <w:rPr>
          <w:rFonts w:ascii="Times New Roman" w:hAnsi="Times New Roman" w:cs="Times New Roman"/>
          <w:b/>
          <w:sz w:val="24"/>
          <w:szCs w:val="24"/>
        </w:rPr>
        <w:t>відділу супроводу програмного забезпечення управління інформаційних технологій секретаріату</w:t>
      </w:r>
      <w:r w:rsidRPr="007A1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2845" w:rsidRPr="007A1139">
        <w:rPr>
          <w:rFonts w:ascii="Times New Roman" w:eastAsia="Times New Roman" w:hAnsi="Times New Roman" w:cs="Times New Roman"/>
          <w:b/>
          <w:bCs/>
          <w:sz w:val="24"/>
          <w:szCs w:val="24"/>
        </w:rPr>
        <w:t>Вищої кваліфікаційної комісії суддів України</w:t>
      </w:r>
      <w:r w:rsidR="00B17B1B" w:rsidRPr="007A1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7C98" w:rsidRPr="00607876" w:rsidRDefault="00892845" w:rsidP="00787D8F">
      <w:pPr>
        <w:spacing w:after="0" w:line="240" w:lineRule="auto"/>
        <w:ind w:left="448" w:right="44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8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3982"/>
        <w:gridCol w:w="4950"/>
      </w:tblGrid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умови</w:t>
            </w: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3ADB" w:rsidRPr="00607876" w:rsidRDefault="00B33ADB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E0772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558FD" w:rsidRPr="00AE6FDA">
              <w:rPr>
                <w:rFonts w:ascii="Times New Roman" w:hAnsi="Times New Roman" w:cs="Times New Roman"/>
                <w:sz w:val="24"/>
                <w:szCs w:val="24"/>
              </w:rPr>
              <w:t>Організація налаштування та забезпечення функціонування персональних комп'ютерів користувачів Комісії та програмного забезпечення інформаційних систем</w:t>
            </w: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58FD" w:rsidRPr="00AE6FDA" w:rsidRDefault="001558FD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2. Вжиття заходів з </w:t>
            </w:r>
            <w:proofErr w:type="spellStart"/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 та захисту інформації, зокрема персональних даних фізичних осіб, розміщених у відповідних електронних базах даних Комісії.</w:t>
            </w:r>
          </w:p>
          <w:p w:rsidR="00F77E2C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558FD" w:rsidRPr="00AE6FDA">
              <w:rPr>
                <w:rFonts w:ascii="Times New Roman" w:hAnsi="Times New Roman" w:cs="Times New Roman"/>
                <w:sz w:val="24"/>
                <w:szCs w:val="24"/>
              </w:rPr>
              <w:t>Організація переоснащення робочих місць працівників Комісії.</w:t>
            </w:r>
          </w:p>
          <w:p w:rsidR="00F77E2C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558FD" w:rsidRPr="00AE6FDA">
              <w:rPr>
                <w:rFonts w:ascii="Times New Roman" w:hAnsi="Times New Roman" w:cs="Times New Roman"/>
                <w:sz w:val="24"/>
                <w:szCs w:val="24"/>
              </w:rPr>
              <w:t>Адміністрування облікових записів користувачів інформаційних ресурсів Комісії, управління доступом та правами доступу користувачів з урахуванням вимог до захисту інформації</w:t>
            </w: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2C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E6FDA" w:rsidRPr="00AE6FDA">
              <w:rPr>
                <w:rFonts w:ascii="Times New Roman" w:hAnsi="Times New Roman" w:cs="Times New Roman"/>
                <w:sz w:val="24"/>
                <w:szCs w:val="24"/>
              </w:rPr>
              <w:t>Забезпечення використання в Комісії засобів антивірусного захисту та інших засобів захисту від зловмисного коду</w:t>
            </w: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2C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AE6FDA" w:rsidRPr="00AE6FDA">
              <w:rPr>
                <w:rFonts w:ascii="Times New Roman" w:hAnsi="Times New Roman" w:cs="Times New Roman"/>
                <w:sz w:val="24"/>
                <w:szCs w:val="24"/>
              </w:rPr>
              <w:t>Адміністрування сервісів і служб системи IP-телефонії Комісії, мережевих каталогів спільного доступу</w:t>
            </w: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2C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AE6FDA" w:rsidRPr="00AE6FDA">
              <w:rPr>
                <w:rFonts w:ascii="Times New Roman" w:hAnsi="Times New Roman" w:cs="Times New Roman"/>
                <w:sz w:val="24"/>
                <w:szCs w:val="24"/>
              </w:rPr>
              <w:t>Забезпечення планування, а також підготовки технічних, якісних та кількісних характеристик при закупівлі програмного забезпечення та відповідних послуг, опрацювання проектів договорів</w:t>
            </w: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E2C" w:rsidRPr="00AE6FDA" w:rsidRDefault="00F77E2C" w:rsidP="00F77E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AE6FDA" w:rsidRPr="00AE6FDA">
              <w:rPr>
                <w:rFonts w:ascii="Times New Roman" w:hAnsi="Times New Roman" w:cs="Times New Roman"/>
                <w:sz w:val="24"/>
                <w:szCs w:val="24"/>
              </w:rPr>
              <w:t>Підготовка та візування проектів відповідей на запити органів державної влади, підприємств, установ, організацій та громадян з питань, що належать до компетенції відділу</w:t>
            </w:r>
            <w:r w:rsidRPr="00AE6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2A17" w:rsidRPr="00AE6FDA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A17" w:rsidRPr="00AE6FDA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C50F62" w:rsidP="001E6D02">
            <w:pPr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Посадовий оклад – </w:t>
            </w:r>
            <w:r w:rsidR="00F77E2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45A1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77E2C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грн;</w:t>
            </w:r>
          </w:p>
          <w:p w:rsidR="00E2091D" w:rsidRPr="007A1139" w:rsidRDefault="00C50F62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Надбавки, доплати, премії та компенсації відповідно до Закону України «Про державну службу» від 10.12.2015 № 889-</w:t>
            </w: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 w:rsidR="00292A17" w:rsidRPr="007A1139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2A17" w:rsidRDefault="001E6D02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proofErr w:type="spellStart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троковий</w:t>
            </w:r>
            <w:proofErr w:type="spellEnd"/>
            <w:r w:rsidR="00C50F62" w:rsidRPr="006078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трудовий договір (до призначення на цю посаду переможця конкурсу або до спливу дванадцятимісячного строку після припинення чи скасування воєнного стану)</w:t>
            </w:r>
          </w:p>
          <w:p w:rsidR="00F77E2C" w:rsidRPr="00607876" w:rsidRDefault="00F77E2C" w:rsidP="001E6D02">
            <w:pPr>
              <w:spacing w:after="0" w:line="240" w:lineRule="auto"/>
              <w:ind w:firstLine="70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r w:rsidR="0061121A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документів, які необхідні для розгляду кандидатури на зайняття посади             в період дії воєнного стану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F3B80" w:rsidRPr="0058131E" w:rsidRDefault="00CF3B80" w:rsidP="00CF3B80">
            <w:pPr>
              <w:pStyle w:val="a5"/>
              <w:tabs>
                <w:tab w:val="left" w:pos="357"/>
              </w:tabs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 (обов’язково зазначається така інформація:</w:t>
            </w:r>
          </w:p>
          <w:p w:rsidR="00CF3B80" w:rsidRPr="0058131E" w:rsidRDefault="00CF3B80" w:rsidP="00CF3B80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CF3B80" w:rsidRPr="0058131E" w:rsidRDefault="00CF3B80" w:rsidP="00CF3B80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реквізити документа, що посвідчує особу та підтверджує громадянство України;</w:t>
            </w:r>
          </w:p>
          <w:p w:rsidR="00CF3B80" w:rsidRPr="0058131E" w:rsidRDefault="00CF3B80" w:rsidP="00CF3B80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CF3B80" w:rsidRPr="0058131E" w:rsidRDefault="00CF3B80" w:rsidP="00CF3B80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 (за наявності відповідного документа);</w:t>
            </w:r>
          </w:p>
          <w:p w:rsidR="00CF3B80" w:rsidRPr="004609EA" w:rsidRDefault="00CF3B80" w:rsidP="00CF3B80">
            <w:pPr>
              <w:pStyle w:val="a5"/>
              <w:numPr>
                <w:ilvl w:val="0"/>
                <w:numId w:val="6"/>
              </w:numPr>
              <w:tabs>
                <w:tab w:val="left" w:pos="3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31E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 посадах у відповідній сфері)</w:t>
            </w:r>
            <w:r w:rsidRPr="00C957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F3B80" w:rsidRDefault="00CF3B80" w:rsidP="00CF3B8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3B80" w:rsidRDefault="00CF3B80" w:rsidP="00CF3B80">
            <w:pPr>
              <w:pStyle w:val="a5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Документи приймаються до 15 год 45 хв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червня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2026 року.</w:t>
            </w:r>
          </w:p>
          <w:p w:rsidR="006C1AF8" w:rsidRPr="00607876" w:rsidRDefault="006C1AF8" w:rsidP="006C1AF8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pStyle w:val="a5"/>
              <w:tabs>
                <w:tab w:val="left" w:pos="35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45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680021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 Марина</w:t>
            </w:r>
            <w:r w:rsidR="00C50F62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Сергіївна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C50F6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тел. 044 233 63 68</w:t>
            </w:r>
            <w:r w:rsidR="00E81861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044 233 </w:t>
            </w:r>
            <w:r w:rsidR="00CC2986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63 76</w:t>
            </w:r>
          </w:p>
          <w:p w:rsidR="00247CC2" w:rsidRPr="00607876" w:rsidRDefault="00247CC2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091D" w:rsidRPr="007A1139" w:rsidRDefault="00CF3B80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E2091D" w:rsidRPr="00607876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konkur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s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vkksu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2091D" w:rsidRPr="006078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</w:p>
          <w:p w:rsidR="00607876" w:rsidRPr="007A1139" w:rsidRDefault="00607876" w:rsidP="00787D8F">
            <w:pPr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2A17" w:rsidRPr="00607876" w:rsidRDefault="00292A1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  <w:tr w:rsidR="00BA0F57" w:rsidRPr="00607876" w:rsidTr="00574D98"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Кваліфікаційні вимоги</w:t>
            </w: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A17" w:rsidRPr="00607876" w:rsidRDefault="00292A1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F57" w:rsidRPr="00607876" w:rsidTr="00574D98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0F57" w:rsidRPr="00607876" w:rsidRDefault="00BA0F57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15383" w:rsidRDefault="00F77E2C" w:rsidP="00E15383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  <w:r>
              <w:rPr>
                <w:lang w:eastAsia="uk-UA"/>
              </w:rPr>
              <w:t>В</w:t>
            </w:r>
            <w:r w:rsidRPr="00F77E2C">
              <w:rPr>
                <w:lang w:eastAsia="uk-UA"/>
              </w:rPr>
              <w:t>ища освіта ступеня не нижче молодшого бакалавра або бакалавра</w:t>
            </w:r>
            <w:r w:rsidR="00E15383">
              <w:rPr>
                <w:lang w:eastAsia="uk-UA"/>
              </w:rPr>
              <w:t>.</w:t>
            </w:r>
          </w:p>
          <w:p w:rsidR="00E15383" w:rsidRDefault="00E15383" w:rsidP="00B17B1B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  <w:r w:rsidRPr="00E15383">
              <w:rPr>
                <w:lang w:eastAsia="uk-UA"/>
              </w:rPr>
              <w:t>Освіта в галузі знань «</w:t>
            </w:r>
            <w:r w:rsidR="00E61EB9">
              <w:rPr>
                <w:lang w:eastAsia="uk-UA"/>
              </w:rPr>
              <w:t>Інформаційні технології</w:t>
            </w:r>
            <w:r w:rsidRPr="00E15383">
              <w:rPr>
                <w:lang w:eastAsia="uk-UA"/>
              </w:rPr>
              <w:t>» – буде перевагою.</w:t>
            </w:r>
          </w:p>
          <w:p w:rsidR="004D69BC" w:rsidRDefault="004D69BC" w:rsidP="00B17B1B">
            <w:pPr>
              <w:pStyle w:val="rvps2"/>
              <w:shd w:val="clear" w:color="auto" w:fill="FFFFFF"/>
              <w:spacing w:before="0" w:beforeAutospacing="0" w:after="0" w:afterAutospacing="0"/>
              <w:ind w:firstLine="700"/>
              <w:jc w:val="both"/>
              <w:rPr>
                <w:lang w:eastAsia="uk-UA"/>
              </w:rPr>
            </w:pPr>
          </w:p>
          <w:p w:rsidR="00E15383" w:rsidRPr="00607876" w:rsidRDefault="00E15383" w:rsidP="00787D8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</w:tr>
      <w:tr w:rsidR="00892845" w:rsidRPr="00607876" w:rsidTr="00574D98">
        <w:trPr>
          <w:trHeight w:val="526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574D98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892845" w:rsidP="00787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2845" w:rsidRPr="00607876" w:rsidRDefault="001E6D02" w:rsidP="00666A3A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92845"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ільне володіння державною мовою</w:t>
            </w:r>
          </w:p>
        </w:tc>
      </w:tr>
      <w:tr w:rsidR="00892845" w:rsidRPr="00607876" w:rsidTr="00574D98">
        <w:trPr>
          <w:trHeight w:val="69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</w:tr>
      <w:tr w:rsidR="00BF0FFC" w:rsidRPr="00607876" w:rsidTr="00574D98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845" w:rsidRPr="00607876" w:rsidRDefault="00892845" w:rsidP="00787D8F">
            <w:pPr>
              <w:pStyle w:val="rvps12"/>
              <w:spacing w:before="0" w:beforeAutospacing="0" w:after="0" w:afterAutospacing="0"/>
              <w:jc w:val="center"/>
            </w:pPr>
            <w:r w:rsidRPr="00607876">
              <w:rPr>
                <w:rStyle w:val="rvts9"/>
                <w:bCs/>
              </w:rPr>
              <w:t>Вимога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6D02" w:rsidRPr="00607876" w:rsidRDefault="00892845" w:rsidP="001E6D02">
            <w:pPr>
              <w:pStyle w:val="rvps12"/>
              <w:spacing w:before="0" w:beforeAutospacing="0" w:after="0" w:afterAutospacing="0"/>
              <w:jc w:val="center"/>
              <w:rPr>
                <w:bCs/>
              </w:rPr>
            </w:pPr>
            <w:r w:rsidRPr="00607876">
              <w:rPr>
                <w:rStyle w:val="rvts9"/>
                <w:bCs/>
              </w:rPr>
              <w:t>Компоненти вимоги</w:t>
            </w:r>
          </w:p>
        </w:tc>
      </w:tr>
      <w:tr w:rsidR="004D4116" w:rsidRPr="00607876" w:rsidTr="005F469F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116" w:rsidRPr="00607876" w:rsidRDefault="004D4116" w:rsidP="004D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Конституція України; </w:t>
            </w:r>
          </w:p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державну службу»; </w:t>
            </w:r>
          </w:p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«Про доступ до публічної інформації»;</w:t>
            </w:r>
          </w:p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Закон України «Про звернення громадян»;</w:t>
            </w:r>
          </w:p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«Про інформацію».</w:t>
            </w:r>
          </w:p>
          <w:p w:rsidR="004D4116" w:rsidRPr="004D4116" w:rsidRDefault="004D4116" w:rsidP="004D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16" w:rsidRPr="00607876" w:rsidTr="005F469F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116" w:rsidRPr="00607876" w:rsidRDefault="004D4116" w:rsidP="004D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116" w:rsidRPr="004D4116" w:rsidRDefault="004D4116" w:rsidP="004D4116">
            <w:pPr>
              <w:pStyle w:val="rvps14"/>
              <w:spacing w:before="0" w:beforeAutospacing="0" w:after="0" w:afterAutospacing="0"/>
            </w:pPr>
            <w:r w:rsidRPr="004D4116">
              <w:t>Знання законодавства у сфері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116" w:rsidRPr="004D4116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:rsidR="004D4116" w:rsidRPr="004D4116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основні засади забезпечення </w:t>
            </w:r>
            <w:proofErr w:type="spellStart"/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України»; </w:t>
            </w:r>
          </w:p>
          <w:p w:rsidR="004D4116" w:rsidRPr="004D4116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Вищої кваліфікаційної комісії суддів України.</w:t>
            </w:r>
          </w:p>
          <w:p w:rsidR="004D4116" w:rsidRPr="004D4116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16" w:rsidRPr="00607876" w:rsidTr="005F469F">
        <w:trPr>
          <w:trHeight w:val="690"/>
        </w:trPr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116" w:rsidRPr="00607876" w:rsidRDefault="004D4116" w:rsidP="004D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4116" w:rsidRPr="004D4116" w:rsidRDefault="004D4116" w:rsidP="004D4116">
            <w:pPr>
              <w:pStyle w:val="rvps14"/>
            </w:pPr>
            <w:r w:rsidRPr="004D4116">
              <w:t>Професійні чи технічні знання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116" w:rsidRPr="004D4116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Windows Server (AD, DHCP);</w:t>
            </w:r>
          </w:p>
          <w:p w:rsidR="004D4116" w:rsidRPr="004D4116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розуміння резервного копіювання та відновлення працездатності </w:t>
            </w:r>
            <w:proofErr w:type="spellStart"/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компʼютерної</w:t>
            </w:r>
            <w:proofErr w:type="spellEnd"/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техніки;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розуміння функціонування серверного та мережевого  обладнання;</w:t>
            </w:r>
          </w:p>
          <w:p w:rsidR="004D4116" w:rsidRPr="00CF3B80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розуміння процесів моніторингу працездатності IT сервісів/ комп’ютерного обладнання</w:t>
            </w:r>
            <w:r w:rsidRPr="00CF3B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D4116" w:rsidRPr="00CF3B80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розуміння принципів сервісної моделі роботи ІТ підрозділу «для головного спеціаліста технічного забезпечення добавити</w:t>
            </w:r>
            <w:r w:rsidRPr="00CF3B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D4116" w:rsidRPr="00CF3B80" w:rsidRDefault="004D4116" w:rsidP="004D4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3B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4D411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ведення діловодства, облік матеріальних цінностей, їх списання, підготовка наказів</w:t>
            </w:r>
            <w:r w:rsidR="004D69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94E0F" w:rsidRPr="00607876" w:rsidRDefault="00A94E0F" w:rsidP="00787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4E0F" w:rsidRPr="00607876" w:rsidSect="00C50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6E" w:rsidRDefault="0086156E" w:rsidP="00C50F62">
      <w:pPr>
        <w:spacing w:after="0" w:line="240" w:lineRule="auto"/>
      </w:pPr>
      <w:r>
        <w:separator/>
      </w:r>
    </w:p>
  </w:endnote>
  <w:end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6E" w:rsidRDefault="0086156E" w:rsidP="00C50F62">
      <w:pPr>
        <w:spacing w:after="0" w:line="240" w:lineRule="auto"/>
      </w:pPr>
      <w:r>
        <w:separator/>
      </w:r>
    </w:p>
  </w:footnote>
  <w:footnote w:type="continuationSeparator" w:id="0">
    <w:p w:rsidR="0086156E" w:rsidRDefault="0086156E" w:rsidP="00C5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F0828"/>
    <w:multiLevelType w:val="multilevel"/>
    <w:tmpl w:val="3D8698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8728B4"/>
    <w:multiLevelType w:val="hybridMultilevel"/>
    <w:tmpl w:val="DEB210E0"/>
    <w:lvl w:ilvl="0" w:tplc="CDAE3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984"/>
    <w:multiLevelType w:val="hybridMultilevel"/>
    <w:tmpl w:val="F8D48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74E96"/>
    <w:multiLevelType w:val="hybridMultilevel"/>
    <w:tmpl w:val="F5AA27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13985"/>
    <w:multiLevelType w:val="hybridMultilevel"/>
    <w:tmpl w:val="A6385B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A498E"/>
    <w:multiLevelType w:val="hybridMultilevel"/>
    <w:tmpl w:val="EF2E5358"/>
    <w:lvl w:ilvl="0" w:tplc="655006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732CB"/>
    <w:multiLevelType w:val="hybridMultilevel"/>
    <w:tmpl w:val="74541498"/>
    <w:lvl w:ilvl="0" w:tplc="D22C7094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569DB"/>
    <w:multiLevelType w:val="hybridMultilevel"/>
    <w:tmpl w:val="70F60598"/>
    <w:lvl w:ilvl="0" w:tplc="E8D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57"/>
    <w:rsid w:val="00005434"/>
    <w:rsid w:val="00025E13"/>
    <w:rsid w:val="0009596B"/>
    <w:rsid w:val="001012C9"/>
    <w:rsid w:val="00120472"/>
    <w:rsid w:val="0013160A"/>
    <w:rsid w:val="00143284"/>
    <w:rsid w:val="001558FD"/>
    <w:rsid w:val="0019200E"/>
    <w:rsid w:val="001C376A"/>
    <w:rsid w:val="001E6D02"/>
    <w:rsid w:val="00215FC7"/>
    <w:rsid w:val="00226F73"/>
    <w:rsid w:val="00247CC2"/>
    <w:rsid w:val="002724FD"/>
    <w:rsid w:val="00292A17"/>
    <w:rsid w:val="002D0CF4"/>
    <w:rsid w:val="002D7D18"/>
    <w:rsid w:val="003071AF"/>
    <w:rsid w:val="00385657"/>
    <w:rsid w:val="003A729A"/>
    <w:rsid w:val="003C5A2D"/>
    <w:rsid w:val="003D3DBE"/>
    <w:rsid w:val="003D6098"/>
    <w:rsid w:val="003D7160"/>
    <w:rsid w:val="00416D1B"/>
    <w:rsid w:val="00463C34"/>
    <w:rsid w:val="00474907"/>
    <w:rsid w:val="00482872"/>
    <w:rsid w:val="004B7C98"/>
    <w:rsid w:val="004D156D"/>
    <w:rsid w:val="004D4116"/>
    <w:rsid w:val="004D4EFE"/>
    <w:rsid w:val="004D5E5C"/>
    <w:rsid w:val="004D69BC"/>
    <w:rsid w:val="005107E7"/>
    <w:rsid w:val="005135B9"/>
    <w:rsid w:val="00545A12"/>
    <w:rsid w:val="00550701"/>
    <w:rsid w:val="005529B3"/>
    <w:rsid w:val="00574D98"/>
    <w:rsid w:val="00607876"/>
    <w:rsid w:val="0061121A"/>
    <w:rsid w:val="0061765E"/>
    <w:rsid w:val="00647CA3"/>
    <w:rsid w:val="00666A3A"/>
    <w:rsid w:val="00680021"/>
    <w:rsid w:val="00686B83"/>
    <w:rsid w:val="00695DBF"/>
    <w:rsid w:val="006C1AF8"/>
    <w:rsid w:val="007130A6"/>
    <w:rsid w:val="007175A3"/>
    <w:rsid w:val="0072263B"/>
    <w:rsid w:val="00724000"/>
    <w:rsid w:val="00760145"/>
    <w:rsid w:val="007671EF"/>
    <w:rsid w:val="007748BA"/>
    <w:rsid w:val="00787D8F"/>
    <w:rsid w:val="007A1139"/>
    <w:rsid w:val="00820A26"/>
    <w:rsid w:val="0085054A"/>
    <w:rsid w:val="0086156E"/>
    <w:rsid w:val="00892845"/>
    <w:rsid w:val="008A4083"/>
    <w:rsid w:val="008A53AD"/>
    <w:rsid w:val="008C2359"/>
    <w:rsid w:val="008E1F00"/>
    <w:rsid w:val="009000C3"/>
    <w:rsid w:val="009305CA"/>
    <w:rsid w:val="00976AD8"/>
    <w:rsid w:val="00976FE1"/>
    <w:rsid w:val="00994CBD"/>
    <w:rsid w:val="009F6B28"/>
    <w:rsid w:val="00A87702"/>
    <w:rsid w:val="00A9133E"/>
    <w:rsid w:val="00A94E0F"/>
    <w:rsid w:val="00AD066A"/>
    <w:rsid w:val="00AE6FDA"/>
    <w:rsid w:val="00B17B1B"/>
    <w:rsid w:val="00B33ADB"/>
    <w:rsid w:val="00B845A8"/>
    <w:rsid w:val="00BA0F57"/>
    <w:rsid w:val="00BC3423"/>
    <w:rsid w:val="00BC72D9"/>
    <w:rsid w:val="00BE0772"/>
    <w:rsid w:val="00BE7905"/>
    <w:rsid w:val="00BF0FFC"/>
    <w:rsid w:val="00BF7F43"/>
    <w:rsid w:val="00C206C7"/>
    <w:rsid w:val="00C50F62"/>
    <w:rsid w:val="00C975FC"/>
    <w:rsid w:val="00CC275B"/>
    <w:rsid w:val="00CC2986"/>
    <w:rsid w:val="00CE34DD"/>
    <w:rsid w:val="00CF3B80"/>
    <w:rsid w:val="00CF49D9"/>
    <w:rsid w:val="00D1185D"/>
    <w:rsid w:val="00D74C06"/>
    <w:rsid w:val="00D933C9"/>
    <w:rsid w:val="00DD5256"/>
    <w:rsid w:val="00DF2838"/>
    <w:rsid w:val="00E15383"/>
    <w:rsid w:val="00E17BCC"/>
    <w:rsid w:val="00E2091D"/>
    <w:rsid w:val="00E61EB9"/>
    <w:rsid w:val="00E66DCA"/>
    <w:rsid w:val="00E74641"/>
    <w:rsid w:val="00E81861"/>
    <w:rsid w:val="00E9350C"/>
    <w:rsid w:val="00F2347E"/>
    <w:rsid w:val="00F77E2C"/>
    <w:rsid w:val="00F97A3A"/>
    <w:rsid w:val="00FC106E"/>
    <w:rsid w:val="00FC4B99"/>
    <w:rsid w:val="00FC675E"/>
    <w:rsid w:val="00FC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A39"/>
  <w15:docId w15:val="{5122D02B-295E-4AA0-B584-2269CF0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A0F57"/>
  </w:style>
  <w:style w:type="paragraph" w:customStyle="1" w:styleId="rvps12">
    <w:name w:val="rvps1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BA0F57"/>
    <w:rPr>
      <w:color w:val="0000FF"/>
      <w:u w:val="single"/>
    </w:rPr>
  </w:style>
  <w:style w:type="paragraph" w:customStyle="1" w:styleId="rvps2">
    <w:name w:val="rvps2"/>
    <w:basedOn w:val="a"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BA0F57"/>
  </w:style>
  <w:style w:type="paragraph" w:styleId="a4">
    <w:name w:val="Normal (Web)"/>
    <w:basedOn w:val="a"/>
    <w:unhideWhenUsed/>
    <w:rsid w:val="00BA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596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50F6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C50F6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0F62"/>
    <w:rPr>
      <w:vertAlign w:val="superscript"/>
    </w:rPr>
  </w:style>
  <w:style w:type="character" w:styleId="a9">
    <w:name w:val="Strong"/>
    <w:basedOn w:val="a0"/>
    <w:uiPriority w:val="22"/>
    <w:qFormat/>
    <w:rsid w:val="00BF7F43"/>
    <w:rPr>
      <w:b/>
      <w:bCs/>
    </w:rPr>
  </w:style>
  <w:style w:type="character" w:customStyle="1" w:styleId="1">
    <w:name w:val="Незакрита згадка1"/>
    <w:basedOn w:val="a0"/>
    <w:uiPriority w:val="99"/>
    <w:semiHidden/>
    <w:unhideWhenUsed/>
    <w:rsid w:val="00E2091D"/>
    <w:rPr>
      <w:color w:val="605E5C"/>
      <w:shd w:val="clear" w:color="auto" w:fill="E1DFDD"/>
    </w:rPr>
  </w:style>
  <w:style w:type="character" w:customStyle="1" w:styleId="rvts9">
    <w:name w:val="rvts9"/>
    <w:basedOn w:val="a0"/>
    <w:rsid w:val="00143284"/>
  </w:style>
  <w:style w:type="character" w:customStyle="1" w:styleId="212pt">
    <w:name w:val="Основной текст (2) + 12 pt"/>
    <w:aliases w:val="Не полужирный"/>
    <w:rsid w:val="0085054A"/>
    <w:rPr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7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vkksu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E969F-A3EC-42A7-94AE-4A25CF6C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2487</Words>
  <Characters>1419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Сава Оксана Сергіївна</dc:creator>
  <cp:lastModifiedBy>Малик Марина Сергіївна</cp:lastModifiedBy>
  <cp:revision>2</cp:revision>
  <cp:lastPrinted>2025-05-22T07:24:00Z</cp:lastPrinted>
  <dcterms:created xsi:type="dcterms:W3CDTF">2026-05-29T08:07:00Z</dcterms:created>
  <dcterms:modified xsi:type="dcterms:W3CDTF">2026-05-29T08:07:00Z</dcterms:modified>
</cp:coreProperties>
</file>