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6ABC" w:rsidRPr="00855A90" w:rsidRDefault="009D6ABC" w:rsidP="009D6A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207969690"/>
      <w:bookmarkStart w:id="1" w:name="_Hlk222321838"/>
      <w:bookmarkStart w:id="2" w:name="_Hlk231223101"/>
      <w:r w:rsidRPr="00855A90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9D6ABC" w:rsidRPr="00855A90" w:rsidRDefault="009D6ABC" w:rsidP="009D6AB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55A90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9D6ABC" w:rsidRPr="00855A90" w:rsidRDefault="009D6ABC" w:rsidP="009D6ABC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55A90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9D6ABC" w:rsidRPr="00855A90" w:rsidRDefault="009D6ABC" w:rsidP="009D6AB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855A90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855A90">
        <w:rPr>
          <w:rFonts w:ascii="Times New Roman" w:hAnsi="Times New Roman" w:cs="Times New Roman"/>
          <w:sz w:val="26"/>
          <w:szCs w:val="26"/>
          <w:lang w:val="uk-UA"/>
        </w:rPr>
        <w:t xml:space="preserve"> 04 листопада 2026 року</w:t>
      </w:r>
    </w:p>
    <w:p w:rsidR="009D6ABC" w:rsidRPr="00855A90" w:rsidRDefault="009D6ABC" w:rsidP="009D6ABC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855A90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855A90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9D6ABC" w:rsidRPr="00855A90" w:rsidRDefault="009D6ABC" w:rsidP="009D6AB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855A90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855A90">
        <w:rPr>
          <w:rFonts w:ascii="Times New Roman" w:hAnsi="Times New Roman" w:cs="Times New Roman"/>
          <w:sz w:val="26"/>
          <w:szCs w:val="26"/>
          <w:lang w:val="uk-UA"/>
        </w:rPr>
        <w:t xml:space="preserve"> о 13 год 00 хв</w:t>
      </w:r>
    </w:p>
    <w:p w:rsidR="009D6ABC" w:rsidRPr="00855A90" w:rsidRDefault="009D6ABC" w:rsidP="009D6A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9D6ABC" w:rsidRPr="00855A90" w:rsidRDefault="009D6ABC" w:rsidP="009D6A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9D6ABC" w:rsidRPr="00855A90" w:rsidRDefault="009D6ABC" w:rsidP="009D6A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855A90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9D6ABC" w:rsidRPr="00855A90" w:rsidRDefault="009D6ABC" w:rsidP="009D6A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855A90">
        <w:rPr>
          <w:color w:val="1D1D1B"/>
          <w:sz w:val="26"/>
          <w:szCs w:val="26"/>
        </w:rPr>
        <w:t>1.</w:t>
      </w:r>
      <w:r w:rsidRPr="00855A90">
        <w:rPr>
          <w:color w:val="1D1D1B"/>
          <w:sz w:val="26"/>
          <w:szCs w:val="26"/>
        </w:rPr>
        <w:tab/>
      </w:r>
      <w:r w:rsidRPr="00855A90">
        <w:rPr>
          <w:sz w:val="26"/>
          <w:szCs w:val="26"/>
        </w:rPr>
        <w:t xml:space="preserve">Про </w:t>
      </w:r>
      <w:r w:rsidRPr="00855A90">
        <w:rPr>
          <w:color w:val="000000" w:themeColor="text1"/>
          <w:sz w:val="26"/>
          <w:szCs w:val="26"/>
        </w:rPr>
        <w:t>розгляд питання щодо відповідності судді Вінницького міського суду Вінницької області Михайленка Андрія Васильовича займаній посаді</w:t>
      </w:r>
      <w:r w:rsidRPr="00855A90">
        <w:rPr>
          <w:color w:val="1D1D1B"/>
          <w:sz w:val="26"/>
          <w:szCs w:val="26"/>
        </w:rPr>
        <w:t>.</w:t>
      </w: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855A90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855A90">
        <w:rPr>
          <w:i/>
          <w:sz w:val="26"/>
          <w:szCs w:val="26"/>
        </w:rPr>
        <w:t>Богоніс М.Б</w:t>
      </w:r>
      <w:r w:rsidRPr="00855A90">
        <w:rPr>
          <w:rStyle w:val="a3"/>
          <w:color w:val="1D1D1B"/>
          <w:sz w:val="26"/>
          <w:szCs w:val="26"/>
        </w:rPr>
        <w:t>.)</w:t>
      </w: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855A90">
        <w:rPr>
          <w:color w:val="1D1D1B"/>
          <w:sz w:val="26"/>
          <w:szCs w:val="26"/>
        </w:rPr>
        <w:t>2.</w:t>
      </w:r>
      <w:r w:rsidRPr="00855A90">
        <w:rPr>
          <w:color w:val="1D1D1B"/>
          <w:sz w:val="26"/>
          <w:szCs w:val="26"/>
        </w:rPr>
        <w:tab/>
      </w:r>
      <w:r w:rsidRPr="00855A90">
        <w:rPr>
          <w:rFonts w:eastAsia="Times New Roman"/>
          <w:color w:val="1D1D1B"/>
          <w:sz w:val="26"/>
          <w:szCs w:val="26"/>
          <w:shd w:val="clear" w:color="auto" w:fill="FFFFFF"/>
        </w:rPr>
        <w:t xml:space="preserve">Про </w:t>
      </w:r>
      <w:r w:rsidRPr="00855A90">
        <w:rPr>
          <w:color w:val="000000" w:themeColor="text1"/>
          <w:sz w:val="26"/>
          <w:szCs w:val="26"/>
        </w:rPr>
        <w:t xml:space="preserve">підтвердження здатності кандидата на посаду судді </w:t>
      </w:r>
      <w:proofErr w:type="spellStart"/>
      <w:r w:rsidRPr="00855A90">
        <w:rPr>
          <w:rFonts w:eastAsia="Calibri"/>
          <w:bCs/>
          <w:color w:val="000000" w:themeColor="text1"/>
          <w:sz w:val="26"/>
          <w:szCs w:val="26"/>
        </w:rPr>
        <w:t>Поліканова</w:t>
      </w:r>
      <w:proofErr w:type="spellEnd"/>
      <w:r w:rsidRPr="00855A90">
        <w:rPr>
          <w:rFonts w:eastAsia="Calibri"/>
          <w:bCs/>
          <w:color w:val="000000" w:themeColor="text1"/>
          <w:sz w:val="26"/>
          <w:szCs w:val="26"/>
        </w:rPr>
        <w:t xml:space="preserve"> Андрія Миколайовича здійснювати правосуддя в апеляційному загальному суді </w:t>
      </w:r>
      <w:r w:rsidRPr="00855A90">
        <w:rPr>
          <w:color w:val="000000" w:themeColor="text1"/>
          <w:sz w:val="26"/>
          <w:szCs w:val="26"/>
        </w:rPr>
        <w:t>в межах конкурсу, оголошеного рішенням Комісії від 14 вересня 2023 року № 94/зп-23 (зі змінами)</w:t>
      </w:r>
      <w:r w:rsidRPr="00855A90">
        <w:rPr>
          <w:color w:val="1D1D1B"/>
          <w:sz w:val="26"/>
          <w:szCs w:val="26"/>
        </w:rPr>
        <w:t>.</w:t>
      </w: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855A90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855A90">
        <w:rPr>
          <w:rStyle w:val="a3"/>
          <w:color w:val="000000" w:themeColor="text1"/>
          <w:sz w:val="26"/>
          <w:szCs w:val="26"/>
        </w:rPr>
        <w:t>Омельян О.С</w:t>
      </w:r>
      <w:r w:rsidRPr="00855A90">
        <w:rPr>
          <w:rStyle w:val="a3"/>
          <w:color w:val="1D1D1B"/>
          <w:sz w:val="26"/>
          <w:szCs w:val="26"/>
        </w:rPr>
        <w:t>.)</w:t>
      </w:r>
    </w:p>
    <w:bookmarkEnd w:id="0"/>
    <w:bookmarkEnd w:id="1"/>
    <w:bookmarkEnd w:id="2"/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shd w:val="clear" w:color="auto" w:fill="FFFFFF"/>
        </w:rPr>
      </w:pPr>
      <w:r w:rsidRPr="00855A90">
        <w:rPr>
          <w:color w:val="1D1D1B"/>
          <w:sz w:val="26"/>
          <w:szCs w:val="26"/>
        </w:rPr>
        <w:t>3.</w:t>
      </w:r>
      <w:r w:rsidRPr="00855A90">
        <w:rPr>
          <w:color w:val="1D1D1B"/>
          <w:sz w:val="26"/>
          <w:szCs w:val="26"/>
        </w:rPr>
        <w:tab/>
      </w:r>
      <w:r w:rsidRPr="00855A90">
        <w:rPr>
          <w:rFonts w:eastAsia="Times New Roman"/>
          <w:color w:val="1D1D1B"/>
          <w:sz w:val="26"/>
          <w:szCs w:val="26"/>
          <w:shd w:val="clear" w:color="auto" w:fill="FFFFFF"/>
        </w:rPr>
        <w:t xml:space="preserve">Про </w:t>
      </w:r>
      <w:r w:rsidRPr="00855A90">
        <w:rPr>
          <w:color w:val="000000" w:themeColor="text1"/>
          <w:sz w:val="26"/>
          <w:szCs w:val="26"/>
        </w:rPr>
        <w:t xml:space="preserve">підтвердження здатності кандидата на посаду судді </w:t>
      </w:r>
      <w:proofErr w:type="spellStart"/>
      <w:r w:rsidRPr="00855A90">
        <w:rPr>
          <w:color w:val="000000" w:themeColor="text1"/>
          <w:sz w:val="26"/>
          <w:szCs w:val="26"/>
        </w:rPr>
        <w:t>Одарюка</w:t>
      </w:r>
      <w:proofErr w:type="spellEnd"/>
      <w:r w:rsidRPr="00855A90">
        <w:rPr>
          <w:color w:val="000000" w:themeColor="text1"/>
          <w:sz w:val="26"/>
          <w:szCs w:val="26"/>
        </w:rPr>
        <w:t xml:space="preserve"> Михайла Павловича здійснювати правосуддя в апеляційному загальному суді в межах конкурсу, оголошеного рішенням Комісії від 14 вересня 2023 року № 94/зп-23 (зі змінами)</w:t>
      </w:r>
      <w:r w:rsidRPr="00855A90">
        <w:rPr>
          <w:color w:val="000000"/>
          <w:sz w:val="26"/>
          <w:szCs w:val="26"/>
          <w:shd w:val="clear" w:color="auto" w:fill="FFFFFF"/>
        </w:rPr>
        <w:t>.</w:t>
      </w: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855A90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855A90">
        <w:rPr>
          <w:rStyle w:val="a3"/>
          <w:color w:val="000000" w:themeColor="text1"/>
          <w:sz w:val="26"/>
          <w:szCs w:val="26"/>
        </w:rPr>
        <w:t>Волкова Л.М</w:t>
      </w:r>
      <w:r w:rsidRPr="00855A90">
        <w:rPr>
          <w:rStyle w:val="a3"/>
          <w:color w:val="1D1D1B"/>
          <w:sz w:val="26"/>
          <w:szCs w:val="26"/>
        </w:rPr>
        <w:t>.)</w:t>
      </w: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855A90">
        <w:rPr>
          <w:color w:val="1D1D1B"/>
          <w:sz w:val="26"/>
          <w:szCs w:val="26"/>
        </w:rPr>
        <w:t>4.</w:t>
      </w:r>
      <w:r w:rsidRPr="00855A90">
        <w:rPr>
          <w:color w:val="1D1D1B"/>
          <w:sz w:val="26"/>
          <w:szCs w:val="26"/>
        </w:rPr>
        <w:tab/>
      </w:r>
      <w:r w:rsidRPr="00855A90">
        <w:rPr>
          <w:rFonts w:eastAsia="Times New Roman"/>
          <w:color w:val="1D1D1B"/>
          <w:sz w:val="26"/>
          <w:szCs w:val="26"/>
          <w:shd w:val="clear" w:color="auto" w:fill="FFFFFF"/>
        </w:rPr>
        <w:t xml:space="preserve">Про </w:t>
      </w:r>
      <w:r w:rsidRPr="00855A90">
        <w:rPr>
          <w:color w:val="000000" w:themeColor="text1"/>
          <w:sz w:val="26"/>
          <w:szCs w:val="26"/>
        </w:rPr>
        <w:t>підтвердження здатності кандидата на посаду судді Харченка Віктора Федоровича здійснювати правосуддя в апеляційному загальному суді в межах конкурсу, оголошеного рішенням Комісії від 14 вересня 2023 року № 94/зп-23 (зі змінами)</w:t>
      </w:r>
      <w:r w:rsidRPr="00855A90">
        <w:rPr>
          <w:sz w:val="26"/>
          <w:szCs w:val="26"/>
        </w:rPr>
        <w:t>.</w:t>
      </w: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855A90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855A90">
        <w:rPr>
          <w:rStyle w:val="a3"/>
          <w:color w:val="000000" w:themeColor="text1"/>
          <w:sz w:val="26"/>
          <w:szCs w:val="26"/>
        </w:rPr>
        <w:t>Кидисюк Р.А</w:t>
      </w:r>
      <w:r w:rsidRPr="00855A90">
        <w:rPr>
          <w:rStyle w:val="a3"/>
          <w:color w:val="1D1D1B"/>
          <w:sz w:val="26"/>
          <w:szCs w:val="26"/>
        </w:rPr>
        <w:t>.)</w:t>
      </w:r>
    </w:p>
    <w:p w:rsidR="009D6ABC" w:rsidRPr="00855A90" w:rsidRDefault="009D6ABC" w:rsidP="009D6AB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6C74A9" w:rsidRPr="009D6ABC" w:rsidRDefault="006C74A9">
      <w:pPr>
        <w:rPr>
          <w:lang w:val="uk-UA"/>
        </w:rPr>
      </w:pPr>
      <w:bookmarkStart w:id="3" w:name="_GoBack"/>
      <w:bookmarkEnd w:id="3"/>
    </w:p>
    <w:sectPr w:rsidR="006C74A9" w:rsidRPr="009D6AB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ABC"/>
    <w:rsid w:val="006C74A9"/>
    <w:rsid w:val="009D6ABC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88C00B-DC69-4EBF-BE61-EF51FFDF8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6AB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D6ABC"/>
    <w:rPr>
      <w:i/>
      <w:iCs/>
    </w:rPr>
  </w:style>
  <w:style w:type="paragraph" w:customStyle="1" w:styleId="rtejustify">
    <w:name w:val="rtejustify"/>
    <w:basedOn w:val="a"/>
    <w:rsid w:val="009D6AB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883</Words>
  <Characters>504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2026-10-20T11:56:00Z</dcterms:created>
  <dcterms:modified xsi:type="dcterms:W3CDTF">2026-10-20T11:56:00Z</dcterms:modified>
</cp:coreProperties>
</file>