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F57" w:rsidRDefault="005529B3" w:rsidP="00357C23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Опис вакансії</w:t>
      </w:r>
    </w:p>
    <w:p w:rsidR="00357C23" w:rsidRDefault="006C7A7B" w:rsidP="00357C23">
      <w:pPr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1D1D1B"/>
          <w:sz w:val="24"/>
          <w:szCs w:val="24"/>
        </w:rPr>
        <w:t xml:space="preserve">провідний спеціаліст </w:t>
      </w:r>
      <w:r w:rsidR="00357C23" w:rsidRPr="0053154E">
        <w:rPr>
          <w:rFonts w:ascii="Times New Roman" w:hAnsi="Times New Roman" w:cs="Times New Roman"/>
          <w:b/>
          <w:color w:val="1D1D1B"/>
          <w:sz w:val="24"/>
          <w:szCs w:val="24"/>
        </w:rPr>
        <w:t xml:space="preserve">відділу </w:t>
      </w:r>
      <w:r w:rsidR="00357C23" w:rsidRPr="0053154E">
        <w:rPr>
          <w:rFonts w:ascii="ProbaPro" w:hAnsi="ProbaPro"/>
          <w:b/>
          <w:color w:val="1D1D1B"/>
          <w:sz w:val="24"/>
          <w:szCs w:val="24"/>
        </w:rPr>
        <w:t>проведення засідань, контролю та обліку рішень Комісії</w:t>
      </w:r>
      <w:r w:rsidR="00357C23" w:rsidRPr="0053154E">
        <w:rPr>
          <w:rFonts w:ascii="Times New Roman" w:hAnsi="Times New Roman" w:cs="Times New Roman"/>
          <w:b/>
          <w:color w:val="1D1D1B"/>
          <w:sz w:val="24"/>
          <w:szCs w:val="24"/>
        </w:rPr>
        <w:t xml:space="preserve"> управління підготовки та проведення засідань Комісії </w:t>
      </w:r>
      <w:r w:rsidR="00357C23" w:rsidRPr="005315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секретаріату </w:t>
      </w:r>
    </w:p>
    <w:p w:rsidR="00161BBF" w:rsidRDefault="00357C23" w:rsidP="00357C23">
      <w:pPr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54E">
        <w:rPr>
          <w:rFonts w:ascii="Times New Roman" w:eastAsia="Times New Roman" w:hAnsi="Times New Roman" w:cs="Times New Roman"/>
          <w:b/>
          <w:bCs/>
          <w:sz w:val="24"/>
          <w:szCs w:val="24"/>
        </w:rPr>
        <w:t>Вищої кваліфікаційної комісії суддів України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3165"/>
        <w:gridCol w:w="5808"/>
      </w:tblGrid>
      <w:tr w:rsidR="00BA0F57" w:rsidRPr="00BA0F57" w:rsidTr="004E7A3E">
        <w:tc>
          <w:tcPr>
            <w:tcW w:w="93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Default="00BA0F57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Загальні умови</w:t>
            </w:r>
          </w:p>
          <w:p w:rsidR="0058131E" w:rsidRDefault="0058131E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6333" w:rsidRPr="00BA0F57" w:rsidRDefault="00D06333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3" w:rsidRPr="0058131E" w:rsidTr="004E7A3E">
        <w:tc>
          <w:tcPr>
            <w:tcW w:w="3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57C23" w:rsidRPr="0058131E" w:rsidRDefault="00357C23" w:rsidP="0035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</w:p>
        </w:tc>
        <w:tc>
          <w:tcPr>
            <w:tcW w:w="5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7C23" w:rsidRDefault="00357C23" w:rsidP="00357C23">
            <w:pPr>
              <w:pStyle w:val="a4"/>
              <w:spacing w:before="0" w:beforeAutospacing="0" w:after="0" w:afterAutospacing="0"/>
              <w:jc w:val="both"/>
            </w:pPr>
            <w:r>
              <w:t>- в</w:t>
            </w:r>
            <w:r w:rsidRPr="001A0474">
              <w:t xml:space="preserve"> межах своїх повноважень </w:t>
            </w:r>
            <w:r>
              <w:t xml:space="preserve">організація проведення засідань Комісії для реалізації повноважень Комісії, визначених Законом </w:t>
            </w:r>
            <w:r w:rsidRPr="006F0124">
              <w:t>України «Про судоустрій і статус суддів»</w:t>
            </w:r>
            <w:r>
              <w:t>;</w:t>
            </w:r>
          </w:p>
          <w:p w:rsidR="00357C23" w:rsidRDefault="00357C23" w:rsidP="00357C23">
            <w:pPr>
              <w:pStyle w:val="a4"/>
              <w:spacing w:before="0" w:beforeAutospacing="0" w:after="0" w:afterAutospacing="0"/>
              <w:jc w:val="both"/>
            </w:pPr>
            <w:r>
              <w:t>-  здійснення реєстрації учасників засідання Комісії відповідно до переліку питань, винесеного на розгляд в засіданні Комісії, інших осіб, запрошених Комісією для участі в засіданні, роз’яснення їм порядку проведення засідання тощо. Інформування Комісії про явку осіб, стосовно яких чи за зверненнями яких розглядатимуться питання, а також інших осіб, запрошених Комісією для участі в засіданні, та про результати перевірки повноважень їх представників;</w:t>
            </w:r>
          </w:p>
          <w:p w:rsidR="00357C23" w:rsidRDefault="00357C23" w:rsidP="00357C23">
            <w:pPr>
              <w:pStyle w:val="a4"/>
              <w:spacing w:before="0" w:beforeAutospacing="0" w:after="0" w:afterAutospacing="0" w:line="276" w:lineRule="auto"/>
              <w:jc w:val="both"/>
            </w:pPr>
            <w:r>
              <w:t xml:space="preserve">- здійснення фіксування ходу засідання шляхом ведення протоколу за допомогою системи технічної фіксації та протоколювання судового процесу з використанням технічних засобів та/або програмного засобу. Забезпечення підготовки та проведення засідання Комісії разом з іншими структурними підрозділами секретаріату Комісії в режимі відеоконференції та/або </w:t>
            </w:r>
            <w:proofErr w:type="spellStart"/>
            <w:r>
              <w:t>відеотрансляції</w:t>
            </w:r>
            <w:proofErr w:type="spellEnd"/>
            <w:r>
              <w:t xml:space="preserve"> в мережу Інтернет;</w:t>
            </w:r>
          </w:p>
          <w:p w:rsidR="00357C23" w:rsidRDefault="00357C23" w:rsidP="00357C23">
            <w:pPr>
              <w:pStyle w:val="a4"/>
              <w:spacing w:before="0" w:beforeAutospacing="0" w:after="0" w:afterAutospacing="0" w:line="276" w:lineRule="auto"/>
              <w:jc w:val="both"/>
            </w:pPr>
            <w:r>
              <w:t>- ведення обліку результатів розгляду питань в засіданні Комісії. Забезпечення складання та виготовлення протоколу засідання Комісії відповідно до Регламенту, його підписання головуючим в засіданні. Підготовка та надання витягів з протоколів,  ксерокопій протоколів, копій технічної фіксації (у разі їх складання);</w:t>
            </w:r>
          </w:p>
          <w:p w:rsidR="00357C23" w:rsidRDefault="00357C23" w:rsidP="00357C23">
            <w:pPr>
              <w:pStyle w:val="a4"/>
              <w:spacing w:before="0" w:beforeAutospacing="0" w:after="0" w:afterAutospacing="0"/>
              <w:jc w:val="both"/>
            </w:pPr>
            <w:r>
              <w:t>- здійснення роботи щодо реєстрації рішень Комісії, їх обліку, здійснення контролю за передачею (поверненням) оригіналів рішень Комісії у відділ з метою формування у справи відповідно до затвердженої номенклатури для подальшої передачі на архівне зберігання. Забезпечення формування щорічних журналів обліку та реєстрації рішень Комісії, журналу обліку окремих думок членів Комісії в електронному та паперовому вигляді;</w:t>
            </w:r>
          </w:p>
          <w:p w:rsidR="00357C23" w:rsidRDefault="00357C23" w:rsidP="00357C23">
            <w:pPr>
              <w:pStyle w:val="a4"/>
              <w:spacing w:before="0" w:beforeAutospacing="0" w:after="0" w:afterAutospacing="0"/>
              <w:jc w:val="both"/>
            </w:pPr>
            <w:r>
              <w:t xml:space="preserve">- здійснення роботи щодо підготовки рішень Комісії до оприлюднення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Вищої кваліфікаційної комісії суддів України та Єдиному </w:t>
            </w:r>
            <w:proofErr w:type="spellStart"/>
            <w:r>
              <w:t>вебпорталі</w:t>
            </w:r>
            <w:proofErr w:type="spellEnd"/>
            <w:r>
              <w:t xml:space="preserve"> відкритих даних;</w:t>
            </w:r>
          </w:p>
          <w:p w:rsidR="00357C23" w:rsidRDefault="00357C23" w:rsidP="00357C23">
            <w:pPr>
              <w:pStyle w:val="a4"/>
              <w:spacing w:before="0" w:beforeAutospacing="0" w:after="0" w:afterAutospacing="0"/>
              <w:jc w:val="both"/>
            </w:pPr>
            <w:r>
              <w:t>- забезпечення н</w:t>
            </w:r>
            <w:r w:rsidRPr="00A4118C">
              <w:t>адання копій рішень Коміс</w:t>
            </w:r>
            <w:r>
              <w:t>і</w:t>
            </w:r>
            <w:r w:rsidRPr="00A4118C">
              <w:t>ї</w:t>
            </w:r>
            <w:r>
              <w:t>, витягів з рішень Комісії</w:t>
            </w:r>
            <w:r w:rsidRPr="00A4118C">
              <w:t xml:space="preserve"> за з</w:t>
            </w:r>
            <w:r>
              <w:t>апитами структурних підрозділів, у разі необхідності засвідчення їх в установленому порядку;</w:t>
            </w:r>
          </w:p>
          <w:p w:rsidR="00357C23" w:rsidRDefault="00357C23" w:rsidP="00357C23">
            <w:pPr>
              <w:pStyle w:val="a4"/>
              <w:spacing w:before="0" w:beforeAutospacing="0" w:after="0" w:afterAutospacing="0"/>
              <w:jc w:val="both"/>
            </w:pPr>
            <w:r>
              <w:t xml:space="preserve">- забезпечення розгляду звернень структурних підрозділів секретаріату Комісії з питань, що належать </w:t>
            </w:r>
            <w:r>
              <w:lastRenderedPageBreak/>
              <w:t>до компетенції відділу, участь у розгляді запитів, звернень та листів громадян, органів державної влади, органів суддівського самоврядування, інших органів та установ у системі правосуддя, органів місцевого самоврядування, підприємств, установ, організацій;</w:t>
            </w:r>
          </w:p>
          <w:p w:rsidR="00357C23" w:rsidRPr="007175A3" w:rsidRDefault="00357C23" w:rsidP="00357C23">
            <w:pPr>
              <w:pStyle w:val="a4"/>
              <w:spacing w:before="0" w:beforeAutospacing="0" w:after="0" w:afterAutospacing="0"/>
              <w:jc w:val="both"/>
            </w:pPr>
            <w:r>
              <w:t>- виконання інших завдань, передбачених наказами, розпорядженнями та дорученнями Голови Комісії, керівника секретаріату, начальника управління та начальника відділу.</w:t>
            </w:r>
          </w:p>
          <w:p w:rsidR="00357C23" w:rsidRPr="007175A3" w:rsidRDefault="00357C23" w:rsidP="00357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F57" w:rsidRPr="0058131E" w:rsidTr="004E7A3E">
        <w:tc>
          <w:tcPr>
            <w:tcW w:w="3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58131E" w:rsidRDefault="00BA0F57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оплати праці</w:t>
            </w:r>
          </w:p>
        </w:tc>
        <w:tc>
          <w:tcPr>
            <w:tcW w:w="5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58131E" w:rsidRDefault="00C50F62" w:rsidP="0016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Посадовий оклад – </w:t>
            </w:r>
            <w:r w:rsidR="00357C23">
              <w:rPr>
                <w:rFonts w:ascii="Times New Roman" w:eastAsia="Times New Roman" w:hAnsi="Times New Roman" w:cs="Times New Roman"/>
                <w:sz w:val="24"/>
                <w:szCs w:val="24"/>
              </w:rPr>
              <w:t>29 184</w:t>
            </w: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грн;</w:t>
            </w:r>
          </w:p>
          <w:p w:rsidR="00BA0F57" w:rsidRPr="0058131E" w:rsidRDefault="00C50F62" w:rsidP="0016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Надбавки, доплати, премії та компенсації відповідно до Закону України «Про державну службу» від 10.12.2015 № 889-</w:t>
            </w: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  <w:r w:rsidR="0058131E" w:rsidRPr="00C957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96B57" w:rsidRPr="0058131E" w:rsidRDefault="00496B57" w:rsidP="0016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61BBF" w:rsidRPr="0058131E" w:rsidRDefault="00161BBF" w:rsidP="0016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0F57" w:rsidRPr="0058131E" w:rsidTr="004E7A3E">
        <w:tc>
          <w:tcPr>
            <w:tcW w:w="3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58131E" w:rsidRDefault="00BA0F57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58131E" w:rsidRDefault="00C50F62" w:rsidP="0016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13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строковий трудовий договір (до призначення на цю посаду переможця конкурсу або до спливу дванадцятимісячного строку після припинення чи скасування воєнного стану)</w:t>
            </w:r>
          </w:p>
          <w:p w:rsidR="00496B57" w:rsidRPr="0058131E" w:rsidRDefault="00496B57" w:rsidP="0016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61BBF" w:rsidRPr="0058131E" w:rsidRDefault="00161BBF" w:rsidP="0016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F57" w:rsidRPr="0058131E" w:rsidTr="004E7A3E">
        <w:tc>
          <w:tcPr>
            <w:tcW w:w="3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58131E" w:rsidRDefault="00BA0F57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</w:t>
            </w:r>
            <w:r w:rsidR="0061121A"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документів, які необхідні для розгляду кандидатури на зайняття посади             в період дії воєнного стану</w:t>
            </w:r>
          </w:p>
        </w:tc>
        <w:tc>
          <w:tcPr>
            <w:tcW w:w="5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4456" w:rsidRPr="0058131E" w:rsidRDefault="00714456" w:rsidP="00714456">
            <w:pPr>
              <w:pStyle w:val="a5"/>
              <w:tabs>
                <w:tab w:val="left" w:pos="357"/>
              </w:tabs>
              <w:spacing w:after="0" w:line="240" w:lineRule="auto"/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>Резюме (обов’язково зазначається така інформація:</w:t>
            </w:r>
          </w:p>
          <w:p w:rsidR="00714456" w:rsidRPr="0058131E" w:rsidRDefault="00714456" w:rsidP="00714456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714456" w:rsidRPr="0058131E" w:rsidRDefault="00714456" w:rsidP="00714456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714456" w:rsidRPr="0058131E" w:rsidRDefault="00714456" w:rsidP="00714456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714456" w:rsidRPr="0058131E" w:rsidRDefault="00714456" w:rsidP="00714456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 (за наявності відповідного документа);</w:t>
            </w:r>
          </w:p>
          <w:p w:rsidR="00714456" w:rsidRPr="004609EA" w:rsidRDefault="00714456" w:rsidP="00714456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 посадах у відповідній сфері)</w:t>
            </w:r>
            <w:r w:rsidRPr="00C957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609EA" w:rsidRDefault="004609EA" w:rsidP="004609EA">
            <w:pPr>
              <w:pStyle w:val="a5"/>
              <w:tabs>
                <w:tab w:val="left" w:pos="35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61BBF" w:rsidRPr="006C7A7B" w:rsidRDefault="006C7A7B" w:rsidP="006C7A7B">
            <w:pPr>
              <w:pStyle w:val="a5"/>
              <w:tabs>
                <w:tab w:val="left" w:pos="35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Документи приймаються до 15 год 45 хв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 квітня 2026 року.</w:t>
            </w:r>
          </w:p>
        </w:tc>
      </w:tr>
      <w:tr w:rsidR="00BA0F57" w:rsidRPr="0058131E" w:rsidTr="004E7A3E">
        <w:tc>
          <w:tcPr>
            <w:tcW w:w="3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58131E" w:rsidRDefault="00BA0F57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Прізвище, ім’я та по батькові, номер телефону та адреса електронної пошти особи, яка надає додаткову інформацію </w:t>
            </w:r>
          </w:p>
        </w:tc>
        <w:tc>
          <w:tcPr>
            <w:tcW w:w="5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58131E" w:rsidRDefault="00680021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Малик Марина</w:t>
            </w:r>
            <w:r w:rsidR="00C50F62"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Сергіївна</w:t>
            </w:r>
          </w:p>
          <w:p w:rsidR="00161BBF" w:rsidRPr="0058131E" w:rsidRDefault="00161BBF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F57" w:rsidRPr="0058131E" w:rsidRDefault="00C50F62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>тел. 044 233 63 68</w:t>
            </w:r>
            <w:r w:rsidR="00E81861"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044 233 </w:t>
            </w:r>
            <w:r w:rsidR="00CC2986"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>63 76</w:t>
            </w:r>
          </w:p>
          <w:p w:rsidR="00161BBF" w:rsidRPr="0058131E" w:rsidRDefault="00161BBF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BBF" w:rsidRPr="0058131E" w:rsidRDefault="006C7A7B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161BBF" w:rsidRPr="0058131E">
                <w:rPr>
                  <w:rStyle w:val="a3"/>
                  <w:rFonts w:ascii="ProbaPro" w:hAnsi="ProbaPr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konkur</w:t>
              </w:r>
              <w:r w:rsidR="00161BBF" w:rsidRPr="0058131E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s</w:t>
              </w:r>
              <w:r w:rsidR="00161BBF" w:rsidRPr="005813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161BBF" w:rsidRPr="005813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vkksu</w:t>
              </w:r>
              <w:r w:rsidR="00161BBF" w:rsidRPr="005813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161BBF" w:rsidRPr="005813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161BBF" w:rsidRPr="005813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161BBF" w:rsidRPr="005813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</w:p>
          <w:p w:rsidR="00161BBF" w:rsidRPr="0058131E" w:rsidRDefault="00161BBF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61BBF" w:rsidRPr="0058131E" w:rsidRDefault="00161BBF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21C1" w:rsidRPr="0058131E" w:rsidTr="004E7A3E">
        <w:tc>
          <w:tcPr>
            <w:tcW w:w="93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21C1" w:rsidRPr="0058131E" w:rsidRDefault="00FC21C1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1C1" w:rsidRPr="0058131E" w:rsidRDefault="00FC21C1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Кваліфікаційні вимоги</w:t>
            </w:r>
          </w:p>
          <w:p w:rsidR="00953478" w:rsidRPr="0058131E" w:rsidRDefault="00953478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1C1" w:rsidRPr="0058131E" w:rsidRDefault="00FC21C1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21C1" w:rsidRPr="0058131E" w:rsidTr="004E7A3E"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21C1" w:rsidRPr="0058131E" w:rsidRDefault="00FC21C1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21C1" w:rsidRPr="0058131E" w:rsidRDefault="00FC21C1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A52" w:rsidRPr="0058131E" w:rsidRDefault="00F25A52" w:rsidP="00B05DB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eastAsia="uk-UA"/>
              </w:rPr>
            </w:pPr>
            <w:r w:rsidRPr="0058131E">
              <w:rPr>
                <w:lang w:eastAsia="uk-UA"/>
              </w:rPr>
              <w:t>Вища освіта ступеня не нижче молодшого бакалавра або бакалавра.</w:t>
            </w:r>
          </w:p>
          <w:p w:rsidR="00F25A52" w:rsidRPr="0058131E" w:rsidRDefault="00F25A52" w:rsidP="00B05DB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eastAsia="uk-UA"/>
              </w:rPr>
            </w:pPr>
            <w:r w:rsidRPr="0058131E">
              <w:rPr>
                <w:lang w:eastAsia="uk-UA"/>
              </w:rPr>
              <w:t>Освіта в галузі знань «Право» – буде перевагою.</w:t>
            </w:r>
          </w:p>
          <w:p w:rsidR="00C97C58" w:rsidRPr="0058131E" w:rsidRDefault="00C97C58" w:rsidP="00161BB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  <w:p w:rsidR="00FC21C1" w:rsidRPr="0058131E" w:rsidRDefault="00FC21C1" w:rsidP="00161BBF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FC21C1" w:rsidRPr="0058131E" w:rsidTr="004E7A3E">
        <w:trPr>
          <w:trHeight w:val="526"/>
        </w:trPr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21C1" w:rsidRPr="0058131E" w:rsidRDefault="00FC21C1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21C1" w:rsidRPr="0058131E" w:rsidRDefault="00FC21C1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21C1" w:rsidRPr="0058131E" w:rsidRDefault="00FC21C1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FC21C1" w:rsidRPr="0058131E" w:rsidTr="004E7A3E">
        <w:trPr>
          <w:trHeight w:val="690"/>
        </w:trPr>
        <w:tc>
          <w:tcPr>
            <w:tcW w:w="93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21C1" w:rsidRDefault="00FC21C1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7A7B" w:rsidRDefault="006C7A7B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7A7B" w:rsidRPr="0058131E" w:rsidRDefault="006C7A7B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  <w:p w:rsidR="00FC21C1" w:rsidRPr="0058131E" w:rsidRDefault="00FC21C1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Професійні знання</w:t>
            </w:r>
          </w:p>
        </w:tc>
      </w:tr>
      <w:tr w:rsidR="00161BBF" w:rsidRPr="0058131E" w:rsidTr="004E7A3E">
        <w:trPr>
          <w:trHeight w:val="690"/>
        </w:trPr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21C1" w:rsidRPr="0058131E" w:rsidRDefault="00FC21C1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21C1" w:rsidRPr="0058131E" w:rsidRDefault="00FC21C1" w:rsidP="00161BBF">
            <w:pPr>
              <w:pStyle w:val="rvps12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8131E">
              <w:rPr>
                <w:rStyle w:val="rvts9"/>
                <w:color w:val="000000" w:themeColor="text1"/>
              </w:rPr>
              <w:t>Вимога</w:t>
            </w:r>
          </w:p>
        </w:tc>
        <w:tc>
          <w:tcPr>
            <w:tcW w:w="5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21C1" w:rsidRPr="0058131E" w:rsidRDefault="00FC21C1" w:rsidP="00161BBF">
            <w:pPr>
              <w:pStyle w:val="rvps12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8131E">
              <w:rPr>
                <w:rStyle w:val="rvts9"/>
                <w:color w:val="000000" w:themeColor="text1"/>
              </w:rPr>
              <w:t>Компоненти вимоги</w:t>
            </w:r>
          </w:p>
        </w:tc>
      </w:tr>
      <w:tr w:rsidR="00161BBF" w:rsidRPr="0058131E" w:rsidTr="004E7A3E">
        <w:trPr>
          <w:trHeight w:val="690"/>
        </w:trPr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21C1" w:rsidRPr="0058131E" w:rsidRDefault="00FC21C1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21C1" w:rsidRPr="0058131E" w:rsidRDefault="00FC21C1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Знання законодавства</w:t>
            </w:r>
          </w:p>
        </w:tc>
        <w:tc>
          <w:tcPr>
            <w:tcW w:w="5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0FAC" w:rsidRPr="0058131E" w:rsidRDefault="00020FAC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1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Конституція України; </w:t>
            </w:r>
          </w:p>
          <w:p w:rsidR="00020FAC" w:rsidRPr="0058131E" w:rsidRDefault="00020FAC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1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Закон України «Про державну службу»; </w:t>
            </w:r>
          </w:p>
          <w:p w:rsidR="00020FAC" w:rsidRPr="0058131E" w:rsidRDefault="00020FAC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1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 України «Про запобігання корупції»;</w:t>
            </w:r>
          </w:p>
          <w:p w:rsidR="00020FAC" w:rsidRPr="0058131E" w:rsidRDefault="00020FAC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1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 України «Про доступ до публічної інформації»;</w:t>
            </w:r>
          </w:p>
          <w:p w:rsidR="00020FAC" w:rsidRPr="0058131E" w:rsidRDefault="00020FAC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1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 України «Про звернення громадян»;</w:t>
            </w:r>
          </w:p>
          <w:p w:rsidR="00FC21C1" w:rsidRPr="0058131E" w:rsidRDefault="00020FAC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1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 України «Про інформацію»</w:t>
            </w:r>
            <w:r w:rsidR="00CF385B" w:rsidRPr="00581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020FAC" w:rsidRPr="0058131E" w:rsidRDefault="00020FAC" w:rsidP="0095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61BBF" w:rsidRPr="0058131E" w:rsidTr="004E7A3E">
        <w:trPr>
          <w:trHeight w:val="690"/>
        </w:trPr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21C1" w:rsidRPr="0058131E" w:rsidRDefault="00FC21C1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3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21C1" w:rsidRPr="0058131E" w:rsidRDefault="00FC21C1" w:rsidP="00161BBF">
            <w:pPr>
              <w:pStyle w:val="rvps14"/>
              <w:spacing w:before="0" w:beforeAutospacing="0" w:after="0" w:afterAutospacing="0"/>
              <w:rPr>
                <w:color w:val="000000" w:themeColor="text1"/>
              </w:rPr>
            </w:pPr>
            <w:r w:rsidRPr="0058131E">
              <w:rPr>
                <w:color w:val="000000" w:themeColor="text1"/>
              </w:rPr>
              <w:t>Знання законодавства у сфері</w:t>
            </w:r>
          </w:p>
        </w:tc>
        <w:tc>
          <w:tcPr>
            <w:tcW w:w="5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584D" w:rsidRPr="0058131E" w:rsidRDefault="00B2584D" w:rsidP="00B2584D">
            <w:pPr>
              <w:pStyle w:val="rvps14"/>
              <w:spacing w:before="0" w:beforeAutospacing="0" w:after="0" w:afterAutospacing="0"/>
              <w:jc w:val="both"/>
              <w:rPr>
                <w:lang w:eastAsia="ru-RU"/>
              </w:rPr>
            </w:pPr>
            <w:r w:rsidRPr="0058131E">
              <w:rPr>
                <w:lang w:eastAsia="ru-RU"/>
              </w:rPr>
              <w:t>Закон України «Про судоустрій і статус суддів»;</w:t>
            </w:r>
          </w:p>
          <w:p w:rsidR="00B2584D" w:rsidRPr="0058131E" w:rsidRDefault="00B2584D" w:rsidP="00B2584D">
            <w:pPr>
              <w:pStyle w:val="rvps14"/>
              <w:spacing w:before="0" w:beforeAutospacing="0" w:after="0" w:afterAutospacing="0"/>
              <w:jc w:val="both"/>
            </w:pPr>
            <w:r w:rsidRPr="0058131E">
              <w:t>Регламент Вищої кваліфікаційної комісії суддів України;</w:t>
            </w:r>
          </w:p>
          <w:p w:rsidR="00020FAC" w:rsidRPr="0058131E" w:rsidRDefault="00B2584D" w:rsidP="00F25A52">
            <w:pPr>
              <w:pStyle w:val="rvps14"/>
              <w:spacing w:before="0" w:beforeAutospacing="0" w:after="0" w:afterAutospacing="0"/>
              <w:jc w:val="both"/>
            </w:pPr>
            <w:r w:rsidRPr="0058131E">
              <w:t xml:space="preserve">Положення про секретаріат </w:t>
            </w:r>
            <w:r w:rsidRPr="0058131E">
              <w:rPr>
                <w:lang w:eastAsia="ru-RU"/>
              </w:rPr>
              <w:t xml:space="preserve"> </w:t>
            </w:r>
            <w:r w:rsidRPr="0058131E">
              <w:t>Вищої кваліфікаційної комісії суддів України</w:t>
            </w:r>
            <w:r w:rsidR="00953478" w:rsidRPr="0058131E">
              <w:t>.</w:t>
            </w:r>
          </w:p>
        </w:tc>
      </w:tr>
    </w:tbl>
    <w:p w:rsidR="00A94E0F" w:rsidRPr="008C2359" w:rsidRDefault="00A94E0F" w:rsidP="00161BBF">
      <w:pPr>
        <w:spacing w:after="0" w:line="240" w:lineRule="auto"/>
        <w:rPr>
          <w:sz w:val="24"/>
          <w:szCs w:val="24"/>
        </w:rPr>
      </w:pPr>
    </w:p>
    <w:sectPr w:rsidR="00A94E0F" w:rsidRPr="008C2359" w:rsidSect="00C50F6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B83" w:rsidRDefault="00686B83" w:rsidP="00C50F62">
      <w:pPr>
        <w:spacing w:after="0" w:line="240" w:lineRule="auto"/>
      </w:pPr>
      <w:r>
        <w:separator/>
      </w:r>
    </w:p>
  </w:endnote>
  <w:endnote w:type="continuationSeparator" w:id="0">
    <w:p w:rsidR="00686B83" w:rsidRDefault="00686B83" w:rsidP="00C5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B83" w:rsidRDefault="00686B83" w:rsidP="00C50F62">
      <w:pPr>
        <w:spacing w:after="0" w:line="240" w:lineRule="auto"/>
      </w:pPr>
      <w:r>
        <w:separator/>
      </w:r>
    </w:p>
  </w:footnote>
  <w:footnote w:type="continuationSeparator" w:id="0">
    <w:p w:rsidR="00686B83" w:rsidRDefault="00686B83" w:rsidP="00C50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A629C"/>
    <w:multiLevelType w:val="hybridMultilevel"/>
    <w:tmpl w:val="961C52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73C7"/>
    <w:multiLevelType w:val="hybridMultilevel"/>
    <w:tmpl w:val="E500D6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1CAE"/>
    <w:multiLevelType w:val="hybridMultilevel"/>
    <w:tmpl w:val="600AD96C"/>
    <w:lvl w:ilvl="0" w:tplc="C7F0C4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C3FF7"/>
    <w:multiLevelType w:val="hybridMultilevel"/>
    <w:tmpl w:val="355EAB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C517F"/>
    <w:multiLevelType w:val="hybridMultilevel"/>
    <w:tmpl w:val="64EC1194"/>
    <w:lvl w:ilvl="0" w:tplc="AD66C98A">
      <w:start w:val="1"/>
      <w:numFmt w:val="decimal"/>
      <w:lvlText w:val="%1."/>
      <w:lvlJc w:val="left"/>
      <w:pPr>
        <w:ind w:left="420" w:hanging="360"/>
      </w:pPr>
      <w:rPr>
        <w:rFonts w:ascii="Times New Roman" w:eastAsiaTheme="minorHAnsi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0313985"/>
    <w:multiLevelType w:val="hybridMultilevel"/>
    <w:tmpl w:val="A6385B8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F1506"/>
    <w:multiLevelType w:val="hybridMultilevel"/>
    <w:tmpl w:val="E64448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A498E"/>
    <w:multiLevelType w:val="hybridMultilevel"/>
    <w:tmpl w:val="EF2E5358"/>
    <w:lvl w:ilvl="0" w:tplc="655006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57"/>
    <w:rsid w:val="00005434"/>
    <w:rsid w:val="00020FAC"/>
    <w:rsid w:val="000217E0"/>
    <w:rsid w:val="00025E13"/>
    <w:rsid w:val="0009596B"/>
    <w:rsid w:val="001012C9"/>
    <w:rsid w:val="00161BBF"/>
    <w:rsid w:val="001747AB"/>
    <w:rsid w:val="0019200E"/>
    <w:rsid w:val="0022781F"/>
    <w:rsid w:val="002724FD"/>
    <w:rsid w:val="002B7C99"/>
    <w:rsid w:val="002D2168"/>
    <w:rsid w:val="002D3146"/>
    <w:rsid w:val="00357C23"/>
    <w:rsid w:val="00390DE0"/>
    <w:rsid w:val="003A729A"/>
    <w:rsid w:val="003B61F6"/>
    <w:rsid w:val="003C5A2D"/>
    <w:rsid w:val="003D6098"/>
    <w:rsid w:val="00416D1B"/>
    <w:rsid w:val="00431254"/>
    <w:rsid w:val="004609EA"/>
    <w:rsid w:val="00496B57"/>
    <w:rsid w:val="004B6143"/>
    <w:rsid w:val="004B7C98"/>
    <w:rsid w:val="004D4EFE"/>
    <w:rsid w:val="004E7A3E"/>
    <w:rsid w:val="005107E7"/>
    <w:rsid w:val="005135B9"/>
    <w:rsid w:val="00550701"/>
    <w:rsid w:val="005529B3"/>
    <w:rsid w:val="0058131E"/>
    <w:rsid w:val="005A0BFE"/>
    <w:rsid w:val="0061121A"/>
    <w:rsid w:val="0061765E"/>
    <w:rsid w:val="00680021"/>
    <w:rsid w:val="00686B83"/>
    <w:rsid w:val="006B364B"/>
    <w:rsid w:val="006C7A7B"/>
    <w:rsid w:val="006F3A44"/>
    <w:rsid w:val="006F3C98"/>
    <w:rsid w:val="00702F43"/>
    <w:rsid w:val="00714456"/>
    <w:rsid w:val="007175A3"/>
    <w:rsid w:val="00724000"/>
    <w:rsid w:val="00735BC9"/>
    <w:rsid w:val="007671EF"/>
    <w:rsid w:val="007748BA"/>
    <w:rsid w:val="00774F15"/>
    <w:rsid w:val="007779FE"/>
    <w:rsid w:val="007D039D"/>
    <w:rsid w:val="008A4083"/>
    <w:rsid w:val="008C2359"/>
    <w:rsid w:val="008D53F3"/>
    <w:rsid w:val="008E1F00"/>
    <w:rsid w:val="009000C3"/>
    <w:rsid w:val="009059DA"/>
    <w:rsid w:val="00953478"/>
    <w:rsid w:val="00976AD8"/>
    <w:rsid w:val="00994CBD"/>
    <w:rsid w:val="009F6B28"/>
    <w:rsid w:val="00A94E0F"/>
    <w:rsid w:val="00AD066A"/>
    <w:rsid w:val="00B05DBC"/>
    <w:rsid w:val="00B2584D"/>
    <w:rsid w:val="00B845A8"/>
    <w:rsid w:val="00BA0F57"/>
    <w:rsid w:val="00BF7F43"/>
    <w:rsid w:val="00C07F14"/>
    <w:rsid w:val="00C50F62"/>
    <w:rsid w:val="00C957D6"/>
    <w:rsid w:val="00C97C58"/>
    <w:rsid w:val="00CC2986"/>
    <w:rsid w:val="00CF385B"/>
    <w:rsid w:val="00D06333"/>
    <w:rsid w:val="00D94E09"/>
    <w:rsid w:val="00DB5BD4"/>
    <w:rsid w:val="00DC1855"/>
    <w:rsid w:val="00DD5256"/>
    <w:rsid w:val="00DF2838"/>
    <w:rsid w:val="00E07F63"/>
    <w:rsid w:val="00E17BCC"/>
    <w:rsid w:val="00E2225E"/>
    <w:rsid w:val="00E66DCA"/>
    <w:rsid w:val="00E81861"/>
    <w:rsid w:val="00ED39A1"/>
    <w:rsid w:val="00F16CA3"/>
    <w:rsid w:val="00F25A52"/>
    <w:rsid w:val="00F97A3A"/>
    <w:rsid w:val="00FC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431D"/>
  <w15:docId w15:val="{5122D02B-295E-4AA0-B584-2269CF00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57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BA0F57"/>
  </w:style>
  <w:style w:type="paragraph" w:customStyle="1" w:styleId="rvps12">
    <w:name w:val="rvps12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BA0F57"/>
    <w:rPr>
      <w:color w:val="0000FF"/>
      <w:u w:val="single"/>
    </w:rPr>
  </w:style>
  <w:style w:type="paragraph" w:customStyle="1" w:styleId="rvps2">
    <w:name w:val="rvps2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BA0F57"/>
  </w:style>
  <w:style w:type="paragraph" w:styleId="a4">
    <w:name w:val="Normal (Web)"/>
    <w:basedOn w:val="a"/>
    <w:unhideWhenUsed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9596B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C50F62"/>
    <w:pPr>
      <w:spacing w:after="0" w:line="240" w:lineRule="auto"/>
    </w:pPr>
    <w:rPr>
      <w:sz w:val="20"/>
      <w:szCs w:val="20"/>
    </w:rPr>
  </w:style>
  <w:style w:type="character" w:customStyle="1" w:styleId="a7">
    <w:name w:val="Текст виноски Знак"/>
    <w:basedOn w:val="a0"/>
    <w:link w:val="a6"/>
    <w:uiPriority w:val="99"/>
    <w:semiHidden/>
    <w:rsid w:val="00C50F6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50F62"/>
    <w:rPr>
      <w:vertAlign w:val="superscript"/>
    </w:rPr>
  </w:style>
  <w:style w:type="character" w:styleId="a9">
    <w:name w:val="Strong"/>
    <w:basedOn w:val="a0"/>
    <w:uiPriority w:val="22"/>
    <w:qFormat/>
    <w:rsid w:val="00BF7F43"/>
    <w:rPr>
      <w:b/>
      <w:bCs/>
    </w:rPr>
  </w:style>
  <w:style w:type="character" w:customStyle="1" w:styleId="rvts9">
    <w:name w:val="rvts9"/>
    <w:basedOn w:val="a0"/>
    <w:rsid w:val="00FC21C1"/>
  </w:style>
  <w:style w:type="character" w:customStyle="1" w:styleId="212pt">
    <w:name w:val="Основной текст (2) + 12 pt"/>
    <w:aliases w:val="Не полужирный"/>
    <w:rsid w:val="00FC21C1"/>
    <w:rPr>
      <w:b/>
      <w:bCs/>
      <w:sz w:val="24"/>
      <w:szCs w:val="24"/>
      <w:shd w:val="clear" w:color="auto" w:fill="FFFFFF"/>
    </w:rPr>
  </w:style>
  <w:style w:type="character" w:styleId="aa">
    <w:name w:val="Unresolved Mention"/>
    <w:basedOn w:val="a0"/>
    <w:uiPriority w:val="99"/>
    <w:semiHidden/>
    <w:unhideWhenUsed/>
    <w:rsid w:val="00161BBF"/>
    <w:rPr>
      <w:color w:val="605E5C"/>
      <w:shd w:val="clear" w:color="auto" w:fill="E1DFDD"/>
    </w:rPr>
  </w:style>
  <w:style w:type="paragraph" w:customStyle="1" w:styleId="ab">
    <w:name w:val="[Немає стилю абзацу]"/>
    <w:uiPriority w:val="99"/>
    <w:rsid w:val="005A0BF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10">
    <w:name w:val="Заголовок 1 Знак"/>
    <w:basedOn w:val="a0"/>
    <w:link w:val="1"/>
    <w:uiPriority w:val="9"/>
    <w:rsid w:val="00C957D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76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vkksu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B7571-4BCD-4375-BC56-9F37A850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3087</Words>
  <Characters>1761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Сава Оксана Сергіївна</dc:creator>
  <cp:lastModifiedBy>Малик Марина Сергіївна</cp:lastModifiedBy>
  <cp:revision>7</cp:revision>
  <cp:lastPrinted>2025-09-04T11:42:00Z</cp:lastPrinted>
  <dcterms:created xsi:type="dcterms:W3CDTF">2025-09-23T12:24:00Z</dcterms:created>
  <dcterms:modified xsi:type="dcterms:W3CDTF">2026-04-03T06:24:00Z</dcterms:modified>
</cp:coreProperties>
</file>