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0F57" w:rsidRDefault="005529B3" w:rsidP="00161BBF">
      <w:pPr>
        <w:spacing w:after="0" w:line="240" w:lineRule="auto"/>
        <w:ind w:left="450" w:right="45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Опис вакансії</w:t>
      </w:r>
    </w:p>
    <w:p w:rsidR="00161BBF" w:rsidRDefault="00161BBF" w:rsidP="00161BBF">
      <w:pPr>
        <w:spacing w:after="0" w:line="240" w:lineRule="auto"/>
        <w:ind w:left="450" w:right="45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B7C98" w:rsidRDefault="00A5432B" w:rsidP="00161BBF">
      <w:pPr>
        <w:spacing w:after="0" w:line="240" w:lineRule="auto"/>
        <w:ind w:left="450" w:right="45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color w:val="1D1D1B"/>
          <w:sz w:val="24"/>
          <w:szCs w:val="24"/>
        </w:rPr>
        <w:t>заступник начальника управління – начальник відділу</w:t>
      </w:r>
      <w:r w:rsidRPr="00A543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A5432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правової та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нормотворчої</w:t>
      </w:r>
      <w:r w:rsidRPr="00A5432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роботи</w:t>
      </w:r>
      <w:r w:rsidR="00E81861" w:rsidRPr="00A543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897BF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юридичного управління </w:t>
      </w:r>
      <w:bookmarkStart w:id="0" w:name="_GoBack"/>
      <w:bookmarkEnd w:id="0"/>
      <w:r w:rsidR="004B7C98">
        <w:rPr>
          <w:rFonts w:ascii="Times New Roman" w:eastAsia="Times New Roman" w:hAnsi="Times New Roman" w:cs="Times New Roman"/>
          <w:b/>
          <w:bCs/>
          <w:sz w:val="24"/>
          <w:szCs w:val="24"/>
        </w:rPr>
        <w:t>секретаріату Вищої кваліфікаційної комісії суддів України</w:t>
      </w:r>
    </w:p>
    <w:p w:rsidR="00161BBF" w:rsidRDefault="00161BBF" w:rsidP="00161BBF">
      <w:pPr>
        <w:spacing w:after="0" w:line="240" w:lineRule="auto"/>
        <w:ind w:left="450" w:right="45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"/>
        <w:gridCol w:w="3165"/>
        <w:gridCol w:w="5808"/>
      </w:tblGrid>
      <w:tr w:rsidR="00BA0F57" w:rsidRPr="00BA0F57" w:rsidTr="004E7A3E">
        <w:tc>
          <w:tcPr>
            <w:tcW w:w="934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0F57" w:rsidRPr="00BA0F57" w:rsidRDefault="00BA0F57" w:rsidP="00161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n766"/>
            <w:bookmarkEnd w:id="1"/>
            <w:r w:rsidRPr="00BA0F57">
              <w:rPr>
                <w:rFonts w:ascii="Times New Roman" w:eastAsia="Times New Roman" w:hAnsi="Times New Roman" w:cs="Times New Roman"/>
                <w:sz w:val="24"/>
                <w:szCs w:val="24"/>
              </w:rPr>
              <w:t>Загальні умови</w:t>
            </w:r>
          </w:p>
        </w:tc>
      </w:tr>
      <w:tr w:rsidR="00BA0F57" w:rsidRPr="00BA0F57" w:rsidTr="004E7A3E">
        <w:tc>
          <w:tcPr>
            <w:tcW w:w="354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0F57" w:rsidRPr="00BA0F57" w:rsidRDefault="00BA0F57" w:rsidP="0016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F57">
              <w:rPr>
                <w:rFonts w:ascii="Times New Roman" w:eastAsia="Times New Roman" w:hAnsi="Times New Roman" w:cs="Times New Roman"/>
                <w:sz w:val="24"/>
                <w:szCs w:val="24"/>
              </w:rPr>
              <w:t>Посадові обов’язки</w:t>
            </w:r>
          </w:p>
        </w:tc>
        <w:tc>
          <w:tcPr>
            <w:tcW w:w="58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274C" w:rsidRPr="0046274C" w:rsidRDefault="0046274C" w:rsidP="0046274C">
            <w:pPr>
              <w:pStyle w:val="a4"/>
              <w:tabs>
                <w:tab w:val="left" w:pos="326"/>
              </w:tabs>
              <w:spacing w:before="0" w:beforeAutospacing="0" w:after="0" w:afterAutospacing="0"/>
              <w:jc w:val="both"/>
            </w:pPr>
            <w:r w:rsidRPr="0046274C">
              <w:t>1. Керівництво та організація роботи відділу (управління):</w:t>
            </w:r>
          </w:p>
          <w:p w:rsidR="0046274C" w:rsidRPr="0046274C" w:rsidRDefault="0046274C" w:rsidP="0046274C">
            <w:pPr>
              <w:pStyle w:val="a4"/>
              <w:numPr>
                <w:ilvl w:val="0"/>
                <w:numId w:val="5"/>
              </w:numPr>
              <w:tabs>
                <w:tab w:val="left" w:pos="326"/>
              </w:tabs>
              <w:spacing w:before="0" w:beforeAutospacing="0" w:after="0" w:afterAutospacing="0"/>
              <w:ind w:left="0" w:firstLine="0"/>
              <w:jc w:val="both"/>
              <w:rPr>
                <w:b/>
              </w:rPr>
            </w:pPr>
            <w:r w:rsidRPr="0046274C">
              <w:t>забезпечення виконання відділом (управлінням) функцій згідно з напрямами його діяльності;</w:t>
            </w:r>
          </w:p>
          <w:p w:rsidR="0046274C" w:rsidRPr="0046274C" w:rsidRDefault="0046274C" w:rsidP="0046274C">
            <w:pPr>
              <w:pStyle w:val="a4"/>
              <w:numPr>
                <w:ilvl w:val="0"/>
                <w:numId w:val="5"/>
              </w:numPr>
              <w:tabs>
                <w:tab w:val="left" w:pos="326"/>
              </w:tabs>
              <w:spacing w:before="0" w:beforeAutospacing="0" w:after="0" w:afterAutospacing="0"/>
              <w:ind w:left="0" w:firstLine="0"/>
              <w:jc w:val="both"/>
              <w:rPr>
                <w:b/>
              </w:rPr>
            </w:pPr>
            <w:r w:rsidRPr="0046274C">
              <w:t>забезпечення планування роботи відділу та виконання планів роботи відділу, а також виконання планів роботи управління та секретаріату Комісії з питань, що стосуються роботи відділу;</w:t>
            </w:r>
          </w:p>
          <w:p w:rsidR="0046274C" w:rsidRPr="0046274C" w:rsidRDefault="0046274C" w:rsidP="004627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74C">
              <w:rPr>
                <w:rFonts w:ascii="Times New Roman" w:hAnsi="Times New Roman" w:cs="Times New Roman"/>
                <w:sz w:val="24"/>
                <w:szCs w:val="24"/>
              </w:rPr>
              <w:t>- здійснення моніторингу та контролю за виконанням працівниками відділу (управління) посадових обов’язків, наказів, розпоряджень та доручень керівництва секретаріату Комісії та Комісії, правил внутрішнього службового розпорядку.</w:t>
            </w:r>
          </w:p>
          <w:p w:rsidR="0046274C" w:rsidRPr="00916D01" w:rsidRDefault="0046274C" w:rsidP="0046274C">
            <w:pPr>
              <w:pStyle w:val="a4"/>
              <w:tabs>
                <w:tab w:val="left" w:pos="270"/>
              </w:tabs>
              <w:spacing w:before="0" w:beforeAutospacing="0" w:after="0" w:afterAutospacing="0"/>
              <w:jc w:val="both"/>
            </w:pPr>
            <w:r>
              <w:t xml:space="preserve">2. </w:t>
            </w:r>
            <w:r w:rsidRPr="00916D01">
              <w:t xml:space="preserve">Забезпечення розроблення </w:t>
            </w:r>
            <w:proofErr w:type="spellStart"/>
            <w:r w:rsidRPr="00916D01">
              <w:t>проєктів</w:t>
            </w:r>
            <w:proofErr w:type="spellEnd"/>
            <w:r w:rsidRPr="00916D01">
              <w:t xml:space="preserve"> нормативно-правових актів, </w:t>
            </w:r>
            <w:proofErr w:type="spellStart"/>
            <w:r w:rsidRPr="00916D01">
              <w:t>проєктів</w:t>
            </w:r>
            <w:proofErr w:type="spellEnd"/>
            <w:r w:rsidRPr="00916D01">
              <w:t xml:space="preserve"> інших актів та матеріалів до них, підтримання текстів прийнятих (затверджених) нормативно-правових актів у контрольному стані:</w:t>
            </w:r>
          </w:p>
          <w:p w:rsidR="0046274C" w:rsidRPr="00916D01" w:rsidRDefault="0046274C" w:rsidP="0046274C">
            <w:pPr>
              <w:pStyle w:val="a4"/>
              <w:numPr>
                <w:ilvl w:val="0"/>
                <w:numId w:val="5"/>
              </w:numPr>
              <w:tabs>
                <w:tab w:val="left" w:pos="270"/>
              </w:tabs>
              <w:spacing w:before="0" w:beforeAutospacing="0" w:after="0" w:afterAutospacing="0"/>
              <w:ind w:left="0" w:firstLine="0"/>
              <w:jc w:val="both"/>
            </w:pPr>
            <w:r w:rsidRPr="00916D01">
              <w:t>організація здійснення обліку і систематизації нормативно-правових актів та сприяння структурним підрозділам Комісії у підтримці таких актів у контрольному стані;</w:t>
            </w:r>
          </w:p>
          <w:p w:rsidR="0046274C" w:rsidRPr="00916D01" w:rsidRDefault="0046274C" w:rsidP="0046274C">
            <w:pPr>
              <w:pStyle w:val="a4"/>
              <w:numPr>
                <w:ilvl w:val="0"/>
                <w:numId w:val="5"/>
              </w:numPr>
              <w:tabs>
                <w:tab w:val="left" w:pos="270"/>
              </w:tabs>
              <w:spacing w:before="0" w:beforeAutospacing="0" w:after="0" w:afterAutospacing="0"/>
              <w:ind w:left="0" w:firstLine="0"/>
              <w:jc w:val="both"/>
            </w:pPr>
            <w:r w:rsidRPr="00916D01">
              <w:t>забезпечення розміщення прийнятих (затверджених) нормативно-правових актів в інформаційно-пошуковій системі локальних нормативних актів   Вищої кваліфікаційної комісії суддів України (у разі надання їх текстів у контрольному стані членами Комісії або відповідальними структурними підрозділами секретаріату Комісії);</w:t>
            </w:r>
          </w:p>
          <w:p w:rsidR="0046274C" w:rsidRPr="00916D01" w:rsidRDefault="0046274C" w:rsidP="0046274C">
            <w:pPr>
              <w:pStyle w:val="a4"/>
              <w:numPr>
                <w:ilvl w:val="0"/>
                <w:numId w:val="5"/>
              </w:numPr>
              <w:tabs>
                <w:tab w:val="left" w:pos="270"/>
              </w:tabs>
              <w:spacing w:before="0" w:beforeAutospacing="0" w:after="0" w:afterAutospacing="0"/>
              <w:ind w:left="0" w:firstLine="0"/>
              <w:jc w:val="both"/>
            </w:pPr>
            <w:r w:rsidRPr="00916D01">
              <w:t xml:space="preserve">організація розроблення та участь у розробленні </w:t>
            </w:r>
            <w:proofErr w:type="spellStart"/>
            <w:r w:rsidRPr="00916D01">
              <w:t>проєктів</w:t>
            </w:r>
            <w:proofErr w:type="spellEnd"/>
            <w:r w:rsidRPr="00916D01">
              <w:t xml:space="preserve"> нормативно-правових актів та інших документів з питань діяльності Комісії;</w:t>
            </w:r>
          </w:p>
          <w:p w:rsidR="0046274C" w:rsidRPr="00916D01" w:rsidRDefault="0046274C" w:rsidP="0046274C">
            <w:pPr>
              <w:pStyle w:val="a4"/>
              <w:numPr>
                <w:ilvl w:val="0"/>
                <w:numId w:val="5"/>
              </w:numPr>
              <w:tabs>
                <w:tab w:val="left" w:pos="270"/>
              </w:tabs>
              <w:spacing w:before="0" w:beforeAutospacing="0" w:after="0" w:afterAutospacing="0"/>
              <w:ind w:left="0" w:firstLine="0"/>
              <w:jc w:val="both"/>
            </w:pPr>
            <w:r w:rsidRPr="00916D01">
              <w:t>забезпечення підтримання у контрольному стані текстів Регламенту Вищої кваліфікаційної комісії суддів України та Положення про секретаріат Вищої кваліфікаційної комісії суддів України:</w:t>
            </w:r>
          </w:p>
          <w:p w:rsidR="0046274C" w:rsidRPr="0046274C" w:rsidRDefault="0046274C" w:rsidP="0046274C">
            <w:pPr>
              <w:pStyle w:val="a4"/>
              <w:numPr>
                <w:ilvl w:val="0"/>
                <w:numId w:val="5"/>
              </w:numPr>
              <w:tabs>
                <w:tab w:val="left" w:pos="270"/>
              </w:tabs>
              <w:spacing w:before="0" w:beforeAutospacing="0" w:after="0" w:afterAutospacing="0"/>
              <w:ind w:left="0" w:firstLine="0"/>
              <w:jc w:val="both"/>
            </w:pPr>
            <w:r w:rsidRPr="00916D01">
              <w:t xml:space="preserve">організація здійснення юридичної експертизи </w:t>
            </w:r>
            <w:proofErr w:type="spellStart"/>
            <w:r w:rsidRPr="00916D01">
              <w:t>проєктів</w:t>
            </w:r>
            <w:proofErr w:type="spellEnd"/>
            <w:r w:rsidRPr="00916D01">
              <w:t xml:space="preserve"> нормативно-правових актів та інших документів, підготовлених членами Комісії та </w:t>
            </w:r>
            <w:r w:rsidRPr="0046274C">
              <w:t>структурними підрозділами секретаріату Комісії, погодження (візування) їх за наявності віз керівників заінтересованих структурних підрозділів секретаріату Комісії;</w:t>
            </w:r>
          </w:p>
          <w:p w:rsidR="0046274C" w:rsidRPr="0046274C" w:rsidRDefault="0046274C" w:rsidP="0046274C">
            <w:pPr>
              <w:pStyle w:val="a4"/>
              <w:numPr>
                <w:ilvl w:val="0"/>
                <w:numId w:val="5"/>
              </w:numPr>
              <w:tabs>
                <w:tab w:val="left" w:pos="326"/>
              </w:tabs>
              <w:spacing w:before="0" w:beforeAutospacing="0" w:after="0" w:afterAutospacing="0"/>
              <w:ind w:left="0" w:firstLine="0"/>
              <w:jc w:val="both"/>
            </w:pPr>
            <w:r w:rsidRPr="0046274C">
              <w:t xml:space="preserve">підготовка пропозицій щодо необхідності вдосконалення законодавства, зокрема підготовка </w:t>
            </w:r>
            <w:proofErr w:type="spellStart"/>
            <w:r w:rsidRPr="0046274C">
              <w:t>проєктів</w:t>
            </w:r>
            <w:proofErr w:type="spellEnd"/>
            <w:r w:rsidRPr="0046274C">
              <w:t xml:space="preserve"> актів законодавства</w:t>
            </w:r>
            <w:r w:rsidR="009759B6">
              <w:t>;</w:t>
            </w:r>
          </w:p>
          <w:p w:rsidR="00501A05" w:rsidRDefault="009759B6" w:rsidP="004627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6274C" w:rsidRPr="0046274C">
              <w:rPr>
                <w:rFonts w:ascii="Times New Roman" w:hAnsi="Times New Roman" w:cs="Times New Roman"/>
                <w:sz w:val="24"/>
                <w:szCs w:val="24"/>
              </w:rPr>
              <w:t>інформування начальника управління про необхідність вжиття заходів для внесення змін до нормативно-</w:t>
            </w:r>
            <w:r w:rsidR="0046274C" w:rsidRPr="004627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правових актів та інших документів, визнання їх такими, що втратили чинність, або скасування</w:t>
            </w:r>
            <w:r w:rsidR="004627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6274C" w:rsidRPr="0046274C" w:rsidRDefault="0046274C" w:rsidP="0046274C">
            <w:pPr>
              <w:tabs>
                <w:tab w:val="left" w:pos="3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46274C">
              <w:rPr>
                <w:rFonts w:ascii="Times New Roman" w:hAnsi="Times New Roman" w:cs="Times New Roman"/>
                <w:sz w:val="24"/>
                <w:szCs w:val="24"/>
              </w:rPr>
              <w:t>Забезпечення розгляду запитів та звернень, що надходять до відділу або де відділ визначено одним із виконавців:</w:t>
            </w:r>
          </w:p>
          <w:p w:rsidR="0046274C" w:rsidRPr="0046274C" w:rsidRDefault="0046274C" w:rsidP="0046274C">
            <w:pPr>
              <w:numPr>
                <w:ilvl w:val="0"/>
                <w:numId w:val="5"/>
              </w:numPr>
              <w:tabs>
                <w:tab w:val="left" w:pos="32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74C">
              <w:rPr>
                <w:rFonts w:ascii="Times New Roman" w:hAnsi="Times New Roman" w:cs="Times New Roman"/>
                <w:sz w:val="24"/>
                <w:szCs w:val="24"/>
              </w:rPr>
              <w:t>організація розгляду та участь у розгляді звернень структурних підрозділів секретаріату Комісії з питань, що належать до компетенції управління, надання відповіді (за необхідності);</w:t>
            </w:r>
          </w:p>
          <w:p w:rsidR="0046274C" w:rsidRPr="0046274C" w:rsidRDefault="002E1E8B" w:rsidP="004627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6274C" w:rsidRPr="0046274C">
              <w:rPr>
                <w:rFonts w:ascii="Times New Roman" w:hAnsi="Times New Roman" w:cs="Times New Roman"/>
                <w:sz w:val="24"/>
                <w:szCs w:val="24"/>
              </w:rPr>
              <w:t>участь у розгляді запитів та звернень громадян, органів державної влади, органів суддівського самоврядування, органів місцевого самоврядування, інших органів та установ у системі правосуддя, підприємств, установ, організацій.</w:t>
            </w:r>
          </w:p>
          <w:p w:rsidR="0046274C" w:rsidRPr="0046274C" w:rsidRDefault="0046274C" w:rsidP="004627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74C">
              <w:rPr>
                <w:rFonts w:ascii="Times New Roman" w:hAnsi="Times New Roman" w:cs="Times New Roman"/>
                <w:sz w:val="24"/>
                <w:szCs w:val="24"/>
              </w:rPr>
              <w:t>4. Забезпечення здійснення в межах своєї компетенції заходів щодо адаптації законодавства України з питань судоустрою та функціонування судової влади до законодавства Європейського Союзу (у разі залучення).</w:t>
            </w:r>
          </w:p>
          <w:p w:rsidR="0046274C" w:rsidRPr="0046274C" w:rsidRDefault="0046274C" w:rsidP="004627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74C">
              <w:rPr>
                <w:rFonts w:ascii="Times New Roman" w:hAnsi="Times New Roman" w:cs="Times New Roman"/>
                <w:sz w:val="24"/>
                <w:szCs w:val="24"/>
              </w:rPr>
              <w:t xml:space="preserve">5. Візування </w:t>
            </w:r>
            <w:proofErr w:type="spellStart"/>
            <w:r w:rsidRPr="0046274C">
              <w:rPr>
                <w:rFonts w:ascii="Times New Roman" w:hAnsi="Times New Roman" w:cs="Times New Roman"/>
                <w:sz w:val="24"/>
                <w:szCs w:val="24"/>
              </w:rPr>
              <w:t>проєктів</w:t>
            </w:r>
            <w:proofErr w:type="spellEnd"/>
            <w:r w:rsidRPr="0046274C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документів, підготовлених працівниками відділу.</w:t>
            </w:r>
          </w:p>
          <w:p w:rsidR="0046274C" w:rsidRPr="0046274C" w:rsidRDefault="0046274C" w:rsidP="004627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74C">
              <w:rPr>
                <w:rFonts w:ascii="Times New Roman" w:hAnsi="Times New Roman" w:cs="Times New Roman"/>
                <w:sz w:val="24"/>
                <w:szCs w:val="24"/>
              </w:rPr>
              <w:t xml:space="preserve">6. Забезпечення здійснення юридичної експертизи (в тому числі участь у її здійснені) </w:t>
            </w:r>
            <w:proofErr w:type="spellStart"/>
            <w:r w:rsidRPr="0046274C">
              <w:rPr>
                <w:rFonts w:ascii="Times New Roman" w:hAnsi="Times New Roman" w:cs="Times New Roman"/>
                <w:sz w:val="24"/>
                <w:szCs w:val="24"/>
              </w:rPr>
              <w:t>проєктів</w:t>
            </w:r>
            <w:proofErr w:type="spellEnd"/>
            <w:r w:rsidRPr="0046274C">
              <w:rPr>
                <w:rFonts w:ascii="Times New Roman" w:hAnsi="Times New Roman" w:cs="Times New Roman"/>
                <w:sz w:val="24"/>
                <w:szCs w:val="24"/>
              </w:rPr>
              <w:t xml:space="preserve"> договорів (контрактів), надання відповідних зауважень та пропозицій (за наявності), візування за наявності віз керівників зацікавлених структурних підрозділів секретаріату Комісії.</w:t>
            </w:r>
          </w:p>
          <w:p w:rsidR="0046274C" w:rsidRPr="00E07F63" w:rsidRDefault="0046274C" w:rsidP="004627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74C">
              <w:rPr>
                <w:rFonts w:ascii="Times New Roman" w:hAnsi="Times New Roman" w:cs="Times New Roman"/>
                <w:sz w:val="24"/>
                <w:szCs w:val="24"/>
              </w:rPr>
              <w:t>7. Забезпечення ведення діловодства у відділі та здійснення безпосереднього контролю за виконанням документів.</w:t>
            </w:r>
          </w:p>
        </w:tc>
      </w:tr>
      <w:tr w:rsidR="00BA0F57" w:rsidRPr="00BA0F57" w:rsidTr="004E7A3E">
        <w:tc>
          <w:tcPr>
            <w:tcW w:w="354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0F57" w:rsidRPr="00BA0F57" w:rsidRDefault="00BA0F57" w:rsidP="0016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F5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Умови оплати праці</w:t>
            </w:r>
          </w:p>
        </w:tc>
        <w:tc>
          <w:tcPr>
            <w:tcW w:w="58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0F57" w:rsidRPr="00C50F62" w:rsidRDefault="00C50F62" w:rsidP="00161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0F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Посадовий оклад – </w:t>
            </w:r>
            <w:r w:rsidR="00976761">
              <w:rPr>
                <w:rFonts w:ascii="Times New Roman" w:eastAsia="Times New Roman" w:hAnsi="Times New Roman" w:cs="Times New Roman"/>
                <w:sz w:val="24"/>
                <w:szCs w:val="24"/>
              </w:rPr>
              <w:t>51 995</w:t>
            </w:r>
            <w:r w:rsidRPr="00C50F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грн;</w:t>
            </w:r>
          </w:p>
          <w:p w:rsidR="00BA0F57" w:rsidRPr="00E07F63" w:rsidRDefault="00C50F62" w:rsidP="00161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0F62">
              <w:rPr>
                <w:rFonts w:ascii="Times New Roman" w:eastAsia="Times New Roman" w:hAnsi="Times New Roman" w:cs="Times New Roman"/>
                <w:sz w:val="24"/>
                <w:szCs w:val="24"/>
              </w:rPr>
              <w:t>Надбавки, доплати, премії та компенсації відповідно до Закону України «Про державну службу» від 10.12.2015 № 889-</w:t>
            </w:r>
            <w:r w:rsidRPr="00C50F6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VIII</w:t>
            </w:r>
          </w:p>
          <w:p w:rsidR="00496B57" w:rsidRPr="00E07F63" w:rsidRDefault="00496B57" w:rsidP="00161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61BBF" w:rsidRPr="00BA0F57" w:rsidRDefault="00161BBF" w:rsidP="00161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A0F57" w:rsidRPr="00BA0F57" w:rsidTr="004E7A3E">
        <w:tc>
          <w:tcPr>
            <w:tcW w:w="354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0F57" w:rsidRPr="00BA0F57" w:rsidRDefault="00BA0F57" w:rsidP="0016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F57">
              <w:rPr>
                <w:rFonts w:ascii="Times New Roman" w:eastAsia="Times New Roman" w:hAnsi="Times New Roman" w:cs="Times New Roman"/>
                <w:sz w:val="24"/>
                <w:szCs w:val="24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58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0F57" w:rsidRDefault="00C50F62" w:rsidP="00161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0F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строковий трудовий договір (до призначення на цю посаду переможця конкурсу або до спливу дванадцятимісячного строку після припинення чи скасування воєнного стану)</w:t>
            </w:r>
          </w:p>
          <w:p w:rsidR="00501A05" w:rsidRDefault="00501A05" w:rsidP="00161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01A05" w:rsidRDefault="00501A05" w:rsidP="00161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496B57" w:rsidRDefault="00496B57" w:rsidP="00161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161BBF" w:rsidRPr="00BA0F57" w:rsidRDefault="00161BBF" w:rsidP="00161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0F57" w:rsidRPr="00BA0F57" w:rsidTr="004E7A3E">
        <w:tc>
          <w:tcPr>
            <w:tcW w:w="354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0F57" w:rsidRPr="0061121A" w:rsidRDefault="00BA0F57" w:rsidP="0016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F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Перелік </w:t>
            </w:r>
            <w:r w:rsidR="0061121A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документів, які необхідні для розгляду кандидатури на зайняття посади             в період дії воєнного стану</w:t>
            </w:r>
          </w:p>
        </w:tc>
        <w:tc>
          <w:tcPr>
            <w:tcW w:w="58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05A1E" w:rsidRPr="00607876" w:rsidRDefault="00405A1E" w:rsidP="00405A1E">
            <w:pPr>
              <w:pStyle w:val="a5"/>
              <w:tabs>
                <w:tab w:val="left" w:pos="357"/>
              </w:tabs>
              <w:spacing w:after="0" w:line="240" w:lineRule="auto"/>
              <w:ind w:left="0" w:firstLine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>Резюме (обов’язково зазначається така інформація:</w:t>
            </w:r>
          </w:p>
          <w:p w:rsidR="00405A1E" w:rsidRPr="00607876" w:rsidRDefault="00405A1E" w:rsidP="00405A1E">
            <w:pPr>
              <w:pStyle w:val="a5"/>
              <w:numPr>
                <w:ilvl w:val="0"/>
                <w:numId w:val="1"/>
              </w:num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>прізвище, ім’я, по батькові кандидата;</w:t>
            </w:r>
          </w:p>
          <w:p w:rsidR="00405A1E" w:rsidRPr="00607876" w:rsidRDefault="00405A1E" w:rsidP="00405A1E">
            <w:pPr>
              <w:pStyle w:val="a5"/>
              <w:numPr>
                <w:ilvl w:val="0"/>
                <w:numId w:val="1"/>
              </w:num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>реквізити документа, що посвідчує особу та підтверджує громадянство України;</w:t>
            </w:r>
          </w:p>
          <w:p w:rsidR="00405A1E" w:rsidRDefault="00405A1E" w:rsidP="00405A1E">
            <w:pPr>
              <w:pStyle w:val="a5"/>
              <w:numPr>
                <w:ilvl w:val="0"/>
                <w:numId w:val="1"/>
              </w:num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>підтвердження наявності відповідного ступеня вищої освіти;</w:t>
            </w:r>
          </w:p>
          <w:p w:rsidR="00405A1E" w:rsidRPr="00607876" w:rsidRDefault="00405A1E" w:rsidP="00405A1E">
            <w:pPr>
              <w:pStyle w:val="a5"/>
              <w:numPr>
                <w:ilvl w:val="0"/>
                <w:numId w:val="1"/>
              </w:num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>підтвердження рівня вільного володіння державною мовою (за наявності відповідного документа);</w:t>
            </w:r>
          </w:p>
          <w:p w:rsidR="00405A1E" w:rsidRPr="004665BE" w:rsidRDefault="00405A1E" w:rsidP="00405A1E">
            <w:pPr>
              <w:pStyle w:val="a5"/>
              <w:numPr>
                <w:ilvl w:val="0"/>
                <w:numId w:val="1"/>
              </w:num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>відомості про стаж роботи, стаж державної служби (за наявності)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E15383">
              <w:rPr>
                <w:rFonts w:ascii="Times New Roman" w:eastAsia="Times New Roman" w:hAnsi="Times New Roman" w:cs="Times New Roman"/>
                <w:sz w:val="24"/>
                <w:szCs w:val="24"/>
              </w:rPr>
              <w:t>досвід роботи на відповідних  посадах у відповідній сфері)</w:t>
            </w:r>
            <w:r w:rsidRPr="000933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4665BE" w:rsidRPr="00610FE1" w:rsidRDefault="004665BE" w:rsidP="004665BE">
            <w:pPr>
              <w:pStyle w:val="a5"/>
              <w:tabs>
                <w:tab w:val="left" w:pos="357"/>
              </w:tabs>
              <w:spacing w:after="0" w:line="240" w:lineRule="auto"/>
              <w:ind w:left="13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C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Досвід роботи на посадах, що передбачають проведення юридичної експертизи документів, здійснення правотворчої (нормотворчої) діяльності – буде перевагою.</w:t>
            </w:r>
          </w:p>
          <w:p w:rsidR="00074151" w:rsidRDefault="00074151" w:rsidP="00501A05">
            <w:pPr>
              <w:pStyle w:val="a5"/>
              <w:tabs>
                <w:tab w:val="left" w:pos="357"/>
              </w:tabs>
              <w:spacing w:after="0" w:line="240" w:lineRule="auto"/>
              <w:ind w:left="13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4E7D01" w:rsidRDefault="004E7D01" w:rsidP="004E7D01">
            <w:pPr>
              <w:pStyle w:val="a5"/>
              <w:tabs>
                <w:tab w:val="left" w:pos="357"/>
              </w:tabs>
              <w:spacing w:after="0" w:line="240" w:lineRule="auto"/>
              <w:ind w:left="0" w:firstLine="70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202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Документи приймаються до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  <w:r w:rsidRPr="00D202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00</w:t>
            </w:r>
            <w:r w:rsidRPr="00D202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хв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29 вересня</w:t>
            </w:r>
            <w:r w:rsidRPr="00D202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Pr="00D202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року.</w:t>
            </w:r>
          </w:p>
          <w:p w:rsidR="00501A05" w:rsidRPr="00161BBF" w:rsidRDefault="00501A05" w:rsidP="00501A05">
            <w:pPr>
              <w:pStyle w:val="a5"/>
              <w:tabs>
                <w:tab w:val="left" w:pos="357"/>
              </w:tabs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1BBF" w:rsidRPr="00E81861" w:rsidRDefault="00161BBF" w:rsidP="00ED39A1">
            <w:pPr>
              <w:pStyle w:val="a5"/>
              <w:tabs>
                <w:tab w:val="left" w:pos="357"/>
              </w:tabs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0F57" w:rsidRPr="00BA0F57" w:rsidTr="004E7A3E">
        <w:tc>
          <w:tcPr>
            <w:tcW w:w="354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0F57" w:rsidRPr="00BA0F57" w:rsidRDefault="00BA0F57" w:rsidP="0016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F5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Прізвище, ім’я та по батькові, номер телефону та адреса електронної пошти особи, яка надає додаткову інформацію </w:t>
            </w:r>
          </w:p>
        </w:tc>
        <w:tc>
          <w:tcPr>
            <w:tcW w:w="58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0F57" w:rsidRDefault="00680021" w:rsidP="0016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Малик Марина</w:t>
            </w:r>
            <w:r w:rsidR="00C50F62" w:rsidRPr="00C50F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Сергіївна</w:t>
            </w:r>
          </w:p>
          <w:p w:rsidR="00161BBF" w:rsidRPr="00C50F62" w:rsidRDefault="00161BBF" w:rsidP="0016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A0F57" w:rsidRDefault="00C50F62" w:rsidP="0016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0F62">
              <w:rPr>
                <w:rFonts w:ascii="Times New Roman" w:eastAsia="Times New Roman" w:hAnsi="Times New Roman" w:cs="Times New Roman"/>
                <w:sz w:val="24"/>
                <w:szCs w:val="24"/>
              </w:rPr>
              <w:t>тел. 044 233 63 68</w:t>
            </w:r>
            <w:r w:rsidR="00E818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044 233 </w:t>
            </w:r>
            <w:r w:rsidR="00CC2986">
              <w:rPr>
                <w:rFonts w:ascii="Times New Roman" w:eastAsia="Times New Roman" w:hAnsi="Times New Roman" w:cs="Times New Roman"/>
                <w:sz w:val="24"/>
                <w:szCs w:val="24"/>
              </w:rPr>
              <w:t>63 76</w:t>
            </w:r>
          </w:p>
          <w:p w:rsidR="00161BBF" w:rsidRPr="00C50F62" w:rsidRDefault="00161BBF" w:rsidP="0016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1BBF" w:rsidRPr="00752FA8" w:rsidRDefault="008B0949" w:rsidP="00161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hyperlink r:id="rId8" w:history="1">
              <w:r w:rsidR="00161BBF" w:rsidRPr="00752FA8">
                <w:rPr>
                  <w:rStyle w:val="a3"/>
                  <w:rFonts w:ascii="ProbaPro" w:hAnsi="ProbaPro"/>
                  <w:color w:val="000000" w:themeColor="text1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konkur</w:t>
              </w:r>
              <w:r w:rsidR="00161BBF" w:rsidRPr="00752FA8">
                <w:rPr>
                  <w:rStyle w:val="a3"/>
                  <w:rFonts w:ascii="Times New Roman" w:eastAsia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s</w:t>
              </w:r>
              <w:r w:rsidR="00161BBF" w:rsidRPr="00752FA8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@</w:t>
              </w:r>
              <w:r w:rsidR="00161BBF" w:rsidRPr="00752FA8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vkksu</w:t>
              </w:r>
              <w:r w:rsidR="00161BBF" w:rsidRPr="00752FA8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r w:rsidR="00161BBF" w:rsidRPr="00752FA8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gov</w:t>
              </w:r>
              <w:r w:rsidR="00161BBF" w:rsidRPr="00752FA8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r w:rsidR="00161BBF" w:rsidRPr="00752FA8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ua</w:t>
              </w:r>
            </w:hyperlink>
          </w:p>
          <w:p w:rsidR="00161BBF" w:rsidRPr="00E07F63" w:rsidRDefault="00161BBF" w:rsidP="0016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61BBF" w:rsidRPr="00BA0F57" w:rsidRDefault="00161BBF" w:rsidP="0016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C21C1" w:rsidRPr="00CC275B" w:rsidTr="004E7A3E">
        <w:tc>
          <w:tcPr>
            <w:tcW w:w="934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C21C1" w:rsidRDefault="00FC21C1" w:rsidP="00161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21C1" w:rsidRDefault="00FC21C1" w:rsidP="00161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75B">
              <w:rPr>
                <w:rFonts w:ascii="Times New Roman" w:eastAsia="Times New Roman" w:hAnsi="Times New Roman" w:cs="Times New Roman"/>
                <w:sz w:val="24"/>
                <w:szCs w:val="24"/>
              </w:rPr>
              <w:t>Кваліфікаційні вимоги</w:t>
            </w:r>
          </w:p>
          <w:p w:rsidR="00FC21C1" w:rsidRPr="00CC275B" w:rsidRDefault="00FC21C1" w:rsidP="00161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21C1" w:rsidRPr="00CC275B" w:rsidTr="004E7A3E">
        <w:tc>
          <w:tcPr>
            <w:tcW w:w="3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C21C1" w:rsidRPr="00CC275B" w:rsidRDefault="00FC21C1" w:rsidP="001454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75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C21C1" w:rsidRPr="00CC275B" w:rsidRDefault="00FC21C1" w:rsidP="0014549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75B">
              <w:rPr>
                <w:rFonts w:ascii="Times New Roman" w:eastAsia="Times New Roman" w:hAnsi="Times New Roman" w:cs="Times New Roman"/>
                <w:sz w:val="24"/>
                <w:szCs w:val="24"/>
              </w:rPr>
              <w:t>Освіта</w:t>
            </w:r>
          </w:p>
        </w:tc>
        <w:tc>
          <w:tcPr>
            <w:tcW w:w="58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01A05" w:rsidRPr="0014549C" w:rsidRDefault="0014549C" w:rsidP="0014549C">
            <w:pPr>
              <w:pStyle w:val="rvps2"/>
              <w:shd w:val="clear" w:color="auto" w:fill="FFFFFF"/>
              <w:spacing w:before="0" w:beforeAutospacing="0" w:after="200" w:afterAutospacing="0"/>
              <w:jc w:val="both"/>
              <w:rPr>
                <w:shd w:val="clear" w:color="auto" w:fill="FFFFFF"/>
              </w:rPr>
            </w:pPr>
            <w:r w:rsidRPr="0014549C">
              <w:rPr>
                <w:color w:val="000000"/>
              </w:rPr>
              <w:t>вища юридична освіта не нижче ступеня магістра</w:t>
            </w:r>
          </w:p>
          <w:p w:rsidR="00FC21C1" w:rsidRPr="0014549C" w:rsidRDefault="00FC21C1" w:rsidP="0014549C">
            <w:pPr>
              <w:pStyle w:val="rvps2"/>
              <w:shd w:val="clear" w:color="auto" w:fill="FFFFFF"/>
              <w:spacing w:before="0" w:beforeAutospacing="0" w:after="200" w:afterAutospacing="0"/>
              <w:jc w:val="both"/>
            </w:pPr>
          </w:p>
        </w:tc>
      </w:tr>
      <w:tr w:rsidR="0081501D" w:rsidRPr="00CC275B" w:rsidTr="004E7A3E">
        <w:tc>
          <w:tcPr>
            <w:tcW w:w="3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501D" w:rsidRPr="00CC275B" w:rsidRDefault="0081501D" w:rsidP="0081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501D" w:rsidRPr="00BA0F57" w:rsidRDefault="0081501D" w:rsidP="0081501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F57">
              <w:rPr>
                <w:rFonts w:ascii="Times New Roman" w:eastAsia="Times New Roman" w:hAnsi="Times New Roman" w:cs="Times New Roman"/>
                <w:sz w:val="24"/>
                <w:szCs w:val="24"/>
              </w:rPr>
              <w:t>Досвід роботи</w:t>
            </w:r>
          </w:p>
        </w:tc>
        <w:tc>
          <w:tcPr>
            <w:tcW w:w="58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501D" w:rsidRPr="00BA0F57" w:rsidRDefault="0081501D" w:rsidP="0081501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</w:t>
            </w:r>
            <w:r w:rsidRPr="00C50F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освід роботи на посадах державної служби </w:t>
            </w:r>
            <w:hyperlink r:id="rId9" w:anchor="n86" w:history="1">
              <w:r w:rsidRPr="00C50F62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категорій «Б»</w:t>
              </w:r>
            </w:hyperlink>
            <w:r w:rsidRPr="00C50F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чи </w:t>
            </w:r>
            <w:hyperlink r:id="rId10" w:anchor="n92" w:history="1">
              <w:r w:rsidRPr="00C50F62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«В»</w:t>
              </w:r>
            </w:hyperlink>
            <w:r w:rsidRPr="00C50F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або досвід служби в органах місцевого самоврядування, або досвід роботи на керівних посадах підприємств, установ та організацій незалежно від форми власності не менше двох років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FC21C1" w:rsidRPr="00CC275B" w:rsidTr="004E7A3E">
        <w:trPr>
          <w:trHeight w:val="526"/>
        </w:trPr>
        <w:tc>
          <w:tcPr>
            <w:tcW w:w="3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C21C1" w:rsidRPr="00CC275B" w:rsidRDefault="0081501D" w:rsidP="00161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FC21C1" w:rsidRPr="00CC275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C21C1" w:rsidRPr="00CC275B" w:rsidRDefault="00FC21C1" w:rsidP="0016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75B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Володіння державною мовою</w:t>
            </w:r>
          </w:p>
        </w:tc>
        <w:tc>
          <w:tcPr>
            <w:tcW w:w="58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C21C1" w:rsidRPr="00FC106E" w:rsidRDefault="00FC21C1" w:rsidP="0016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75B">
              <w:rPr>
                <w:rFonts w:ascii="Times New Roman" w:eastAsia="Times New Roman" w:hAnsi="Times New Roman" w:cs="Times New Roman"/>
                <w:sz w:val="24"/>
                <w:szCs w:val="24"/>
              </w:rPr>
              <w:t>вільне володіння державною мовою</w:t>
            </w:r>
          </w:p>
        </w:tc>
      </w:tr>
      <w:tr w:rsidR="00FC21C1" w:rsidRPr="00CC275B" w:rsidTr="004E7A3E">
        <w:trPr>
          <w:trHeight w:val="690"/>
        </w:trPr>
        <w:tc>
          <w:tcPr>
            <w:tcW w:w="934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21C1" w:rsidRPr="0085054A" w:rsidRDefault="00FC21C1" w:rsidP="00161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21C1" w:rsidRPr="00CC275B" w:rsidRDefault="00FC21C1" w:rsidP="00161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Професійні знання</w:t>
            </w:r>
          </w:p>
        </w:tc>
      </w:tr>
      <w:tr w:rsidR="00161BBF" w:rsidRPr="00161BBF" w:rsidTr="004E7A3E">
        <w:trPr>
          <w:trHeight w:val="690"/>
        </w:trPr>
        <w:tc>
          <w:tcPr>
            <w:tcW w:w="3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21C1" w:rsidRPr="00161BBF" w:rsidRDefault="00FC21C1" w:rsidP="00161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21C1" w:rsidRPr="00161BBF" w:rsidRDefault="00FC21C1" w:rsidP="00161BBF">
            <w:pPr>
              <w:pStyle w:val="rvps12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161BBF">
              <w:rPr>
                <w:rStyle w:val="rvts9"/>
                <w:color w:val="000000" w:themeColor="text1"/>
              </w:rPr>
              <w:t>Вимога</w:t>
            </w:r>
          </w:p>
        </w:tc>
        <w:tc>
          <w:tcPr>
            <w:tcW w:w="58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21C1" w:rsidRPr="00161BBF" w:rsidRDefault="00FC21C1" w:rsidP="00161BBF">
            <w:pPr>
              <w:pStyle w:val="rvps12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161BBF">
              <w:rPr>
                <w:rStyle w:val="rvts9"/>
                <w:color w:val="000000" w:themeColor="text1"/>
              </w:rPr>
              <w:t>Компоненти вимоги</w:t>
            </w:r>
          </w:p>
        </w:tc>
      </w:tr>
      <w:tr w:rsidR="00161BBF" w:rsidRPr="00161BBF" w:rsidTr="004E7A3E">
        <w:trPr>
          <w:trHeight w:val="690"/>
        </w:trPr>
        <w:tc>
          <w:tcPr>
            <w:tcW w:w="3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21C1" w:rsidRPr="00161BBF" w:rsidRDefault="00FC21C1" w:rsidP="00161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1B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1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21C1" w:rsidRPr="00161BBF" w:rsidRDefault="00FC21C1" w:rsidP="00161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1B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Знання законодавства</w:t>
            </w:r>
          </w:p>
        </w:tc>
        <w:tc>
          <w:tcPr>
            <w:tcW w:w="58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0FAC" w:rsidRPr="00D77D88" w:rsidRDefault="00020FAC" w:rsidP="0016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Конституція України; </w:t>
            </w:r>
          </w:p>
          <w:p w:rsidR="00020FAC" w:rsidRPr="00D77D88" w:rsidRDefault="00020FAC" w:rsidP="0016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Закон України «Про державну службу»; </w:t>
            </w:r>
          </w:p>
          <w:p w:rsidR="00020FAC" w:rsidRPr="00D77D88" w:rsidRDefault="00020FAC" w:rsidP="0016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України «Про запобігання корупції»;</w:t>
            </w:r>
          </w:p>
          <w:p w:rsidR="00020FAC" w:rsidRPr="00D77D88" w:rsidRDefault="00020FAC" w:rsidP="0016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України «Про доступ до публічної інформації»;</w:t>
            </w:r>
          </w:p>
          <w:p w:rsidR="00020FAC" w:rsidRPr="00D77D88" w:rsidRDefault="00020FAC" w:rsidP="0016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України «Про звернення громадян»;</w:t>
            </w:r>
          </w:p>
          <w:p w:rsidR="00020FAC" w:rsidRPr="00AD2356" w:rsidRDefault="00020FAC" w:rsidP="0016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України «Про інформацію»</w:t>
            </w:r>
            <w:r w:rsidR="009767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</w:tr>
      <w:tr w:rsidR="00161BBF" w:rsidRPr="00161BBF" w:rsidTr="004E7A3E">
        <w:trPr>
          <w:trHeight w:val="690"/>
        </w:trPr>
        <w:tc>
          <w:tcPr>
            <w:tcW w:w="3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21C1" w:rsidRPr="00161BBF" w:rsidRDefault="00FC21C1" w:rsidP="00161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1B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2. </w:t>
            </w:r>
          </w:p>
        </w:tc>
        <w:tc>
          <w:tcPr>
            <w:tcW w:w="31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21C1" w:rsidRPr="00161BBF" w:rsidRDefault="00FC21C1" w:rsidP="00161BBF">
            <w:pPr>
              <w:pStyle w:val="rvps14"/>
              <w:spacing w:before="0" w:beforeAutospacing="0" w:after="0" w:afterAutospacing="0"/>
              <w:rPr>
                <w:color w:val="000000" w:themeColor="text1"/>
              </w:rPr>
            </w:pPr>
            <w:r w:rsidRPr="00161BBF">
              <w:rPr>
                <w:color w:val="000000" w:themeColor="text1"/>
              </w:rPr>
              <w:t>Знання законодавства у сфері</w:t>
            </w:r>
          </w:p>
        </w:tc>
        <w:tc>
          <w:tcPr>
            <w:tcW w:w="58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F51" w:rsidRPr="00632F51" w:rsidRDefault="00B2584D" w:rsidP="00B2584D">
            <w:pPr>
              <w:pStyle w:val="rvps14"/>
              <w:spacing w:before="0" w:beforeAutospacing="0" w:after="0" w:afterAutospacing="0"/>
              <w:jc w:val="both"/>
              <w:rPr>
                <w:color w:val="000000" w:themeColor="text1"/>
                <w:lang w:eastAsia="ru-RU"/>
              </w:rPr>
            </w:pPr>
            <w:r w:rsidRPr="00632F51">
              <w:rPr>
                <w:color w:val="000000" w:themeColor="text1"/>
                <w:lang w:eastAsia="ru-RU"/>
              </w:rPr>
              <w:t>Закон України «Про судоустрій і статус суддів»;</w:t>
            </w:r>
          </w:p>
          <w:p w:rsidR="00B2584D" w:rsidRDefault="00B2584D" w:rsidP="00B2584D">
            <w:pPr>
              <w:pStyle w:val="rvps14"/>
              <w:spacing w:before="0" w:beforeAutospacing="0" w:after="0" w:afterAutospacing="0"/>
              <w:jc w:val="both"/>
            </w:pPr>
            <w:r w:rsidRPr="00E9350C">
              <w:t>Регламент Вищої кваліфікаційної комісії суддів України</w:t>
            </w:r>
            <w:r>
              <w:t>;</w:t>
            </w:r>
          </w:p>
          <w:p w:rsidR="00AD2356" w:rsidRPr="00E07F63" w:rsidRDefault="00B2584D" w:rsidP="00431254">
            <w:pPr>
              <w:pStyle w:val="rvps14"/>
              <w:spacing w:before="0" w:beforeAutospacing="0" w:after="0" w:afterAutospacing="0"/>
              <w:jc w:val="both"/>
            </w:pPr>
            <w:r>
              <w:t xml:space="preserve">Положення про секретаріат </w:t>
            </w:r>
            <w:r w:rsidRPr="00E9350C">
              <w:rPr>
                <w:lang w:eastAsia="ru-RU"/>
              </w:rPr>
              <w:t xml:space="preserve"> </w:t>
            </w:r>
            <w:r w:rsidRPr="00E9350C">
              <w:t>Вищої кваліфікаційної комісії суддів України</w:t>
            </w:r>
          </w:p>
        </w:tc>
      </w:tr>
    </w:tbl>
    <w:p w:rsidR="00A94E0F" w:rsidRPr="008C2359" w:rsidRDefault="00A94E0F" w:rsidP="006974F0">
      <w:pPr>
        <w:spacing w:after="0" w:line="240" w:lineRule="auto"/>
        <w:rPr>
          <w:sz w:val="24"/>
          <w:szCs w:val="24"/>
        </w:rPr>
      </w:pPr>
    </w:p>
    <w:sectPr w:rsidR="00A94E0F" w:rsidRPr="008C2359" w:rsidSect="00C50F6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0949" w:rsidRDefault="008B0949" w:rsidP="00C50F62">
      <w:pPr>
        <w:spacing w:after="0" w:line="240" w:lineRule="auto"/>
      </w:pPr>
      <w:r>
        <w:separator/>
      </w:r>
    </w:p>
  </w:endnote>
  <w:endnote w:type="continuationSeparator" w:id="0">
    <w:p w:rsidR="008B0949" w:rsidRDefault="008B0949" w:rsidP="00C50F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0949" w:rsidRDefault="008B0949" w:rsidP="00C50F62">
      <w:pPr>
        <w:spacing w:after="0" w:line="240" w:lineRule="auto"/>
      </w:pPr>
      <w:r>
        <w:separator/>
      </w:r>
    </w:p>
  </w:footnote>
  <w:footnote w:type="continuationSeparator" w:id="0">
    <w:p w:rsidR="008B0949" w:rsidRDefault="008B0949" w:rsidP="00C50F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0A629C"/>
    <w:multiLevelType w:val="hybridMultilevel"/>
    <w:tmpl w:val="961C529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8A73C7"/>
    <w:multiLevelType w:val="hybridMultilevel"/>
    <w:tmpl w:val="E500D6E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751CAE"/>
    <w:multiLevelType w:val="hybridMultilevel"/>
    <w:tmpl w:val="600AD96C"/>
    <w:lvl w:ilvl="0" w:tplc="C7F0C4B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9A1290"/>
    <w:multiLevelType w:val="hybridMultilevel"/>
    <w:tmpl w:val="DD4E77D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313985"/>
    <w:multiLevelType w:val="hybridMultilevel"/>
    <w:tmpl w:val="A6385B86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EF1506"/>
    <w:multiLevelType w:val="hybridMultilevel"/>
    <w:tmpl w:val="E64448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1A498E"/>
    <w:multiLevelType w:val="hybridMultilevel"/>
    <w:tmpl w:val="EF2E5358"/>
    <w:lvl w:ilvl="0" w:tplc="6550060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2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F57"/>
    <w:rsid w:val="00005434"/>
    <w:rsid w:val="00020FAC"/>
    <w:rsid w:val="000217E0"/>
    <w:rsid w:val="00024BD2"/>
    <w:rsid w:val="00025E13"/>
    <w:rsid w:val="00074151"/>
    <w:rsid w:val="0009596B"/>
    <w:rsid w:val="001012C9"/>
    <w:rsid w:val="0014549C"/>
    <w:rsid w:val="00161BBF"/>
    <w:rsid w:val="0019200E"/>
    <w:rsid w:val="0022781F"/>
    <w:rsid w:val="002724FD"/>
    <w:rsid w:val="002B7C99"/>
    <w:rsid w:val="002D2168"/>
    <w:rsid w:val="002E1E8B"/>
    <w:rsid w:val="00390DE0"/>
    <w:rsid w:val="003A729A"/>
    <w:rsid w:val="003B61F6"/>
    <w:rsid w:val="003C5A2D"/>
    <w:rsid w:val="003D3BA9"/>
    <w:rsid w:val="003D6098"/>
    <w:rsid w:val="00405A1E"/>
    <w:rsid w:val="00416D1B"/>
    <w:rsid w:val="00431254"/>
    <w:rsid w:val="0046274C"/>
    <w:rsid w:val="00464B1E"/>
    <w:rsid w:val="004665BE"/>
    <w:rsid w:val="00496B57"/>
    <w:rsid w:val="004B6143"/>
    <w:rsid w:val="004B7C98"/>
    <w:rsid w:val="004D4EFE"/>
    <w:rsid w:val="004E7A3E"/>
    <w:rsid w:val="004E7D01"/>
    <w:rsid w:val="00501A05"/>
    <w:rsid w:val="005107E7"/>
    <w:rsid w:val="005135B9"/>
    <w:rsid w:val="00550701"/>
    <w:rsid w:val="005529B3"/>
    <w:rsid w:val="005A0BFE"/>
    <w:rsid w:val="0061121A"/>
    <w:rsid w:val="0061765E"/>
    <w:rsid w:val="00632F51"/>
    <w:rsid w:val="00680021"/>
    <w:rsid w:val="00686B83"/>
    <w:rsid w:val="006974F0"/>
    <w:rsid w:val="006F3C98"/>
    <w:rsid w:val="00702F43"/>
    <w:rsid w:val="007175A3"/>
    <w:rsid w:val="00724000"/>
    <w:rsid w:val="00752FA8"/>
    <w:rsid w:val="007671EF"/>
    <w:rsid w:val="007748BA"/>
    <w:rsid w:val="0081501D"/>
    <w:rsid w:val="00897BFE"/>
    <w:rsid w:val="008A4083"/>
    <w:rsid w:val="008B0949"/>
    <w:rsid w:val="008C2359"/>
    <w:rsid w:val="008E1F00"/>
    <w:rsid w:val="009000C3"/>
    <w:rsid w:val="009059DA"/>
    <w:rsid w:val="009759B6"/>
    <w:rsid w:val="00976761"/>
    <w:rsid w:val="00976AD8"/>
    <w:rsid w:val="00994CBD"/>
    <w:rsid w:val="009F6B28"/>
    <w:rsid w:val="00A5432B"/>
    <w:rsid w:val="00A71673"/>
    <w:rsid w:val="00A94E0F"/>
    <w:rsid w:val="00AD066A"/>
    <w:rsid w:val="00AD2356"/>
    <w:rsid w:val="00B220B7"/>
    <w:rsid w:val="00B2584D"/>
    <w:rsid w:val="00B67BE1"/>
    <w:rsid w:val="00B845A8"/>
    <w:rsid w:val="00BA0F57"/>
    <w:rsid w:val="00BF7F43"/>
    <w:rsid w:val="00C50F62"/>
    <w:rsid w:val="00CC2986"/>
    <w:rsid w:val="00CF2922"/>
    <w:rsid w:val="00D77D88"/>
    <w:rsid w:val="00D94E09"/>
    <w:rsid w:val="00DB5BD4"/>
    <w:rsid w:val="00DD5256"/>
    <w:rsid w:val="00DF2838"/>
    <w:rsid w:val="00E07F63"/>
    <w:rsid w:val="00E17BCC"/>
    <w:rsid w:val="00E66DCA"/>
    <w:rsid w:val="00E81861"/>
    <w:rsid w:val="00ED39A1"/>
    <w:rsid w:val="00F16CA3"/>
    <w:rsid w:val="00F97A3A"/>
    <w:rsid w:val="00FC2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E7F04"/>
  <w15:docId w15:val="{5122D02B-295E-4AA0-B584-2269CF002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7">
    <w:name w:val="rvps7"/>
    <w:basedOn w:val="a"/>
    <w:rsid w:val="00BA0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5">
    <w:name w:val="rvts15"/>
    <w:basedOn w:val="a0"/>
    <w:rsid w:val="00BA0F57"/>
  </w:style>
  <w:style w:type="paragraph" w:customStyle="1" w:styleId="rvps12">
    <w:name w:val="rvps12"/>
    <w:basedOn w:val="a"/>
    <w:rsid w:val="00BA0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4">
    <w:name w:val="rvps14"/>
    <w:basedOn w:val="a"/>
    <w:rsid w:val="00BA0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BA0F57"/>
    <w:rPr>
      <w:color w:val="0000FF"/>
      <w:u w:val="single"/>
    </w:rPr>
  </w:style>
  <w:style w:type="paragraph" w:customStyle="1" w:styleId="rvps2">
    <w:name w:val="rvps2"/>
    <w:basedOn w:val="a"/>
    <w:rsid w:val="00BA0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1">
    <w:name w:val="rvts11"/>
    <w:basedOn w:val="a0"/>
    <w:rsid w:val="00BA0F57"/>
  </w:style>
  <w:style w:type="paragraph" w:styleId="a4">
    <w:name w:val="Normal (Web)"/>
    <w:basedOn w:val="a"/>
    <w:unhideWhenUsed/>
    <w:rsid w:val="00BA0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09596B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C50F62"/>
    <w:pPr>
      <w:spacing w:after="0" w:line="240" w:lineRule="auto"/>
    </w:pPr>
    <w:rPr>
      <w:sz w:val="20"/>
      <w:szCs w:val="20"/>
    </w:rPr>
  </w:style>
  <w:style w:type="character" w:customStyle="1" w:styleId="a7">
    <w:name w:val="Текст виноски Знак"/>
    <w:basedOn w:val="a0"/>
    <w:link w:val="a6"/>
    <w:uiPriority w:val="99"/>
    <w:semiHidden/>
    <w:rsid w:val="00C50F62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C50F62"/>
    <w:rPr>
      <w:vertAlign w:val="superscript"/>
    </w:rPr>
  </w:style>
  <w:style w:type="character" w:styleId="a9">
    <w:name w:val="Strong"/>
    <w:basedOn w:val="a0"/>
    <w:uiPriority w:val="22"/>
    <w:qFormat/>
    <w:rsid w:val="00BF7F43"/>
    <w:rPr>
      <w:b/>
      <w:bCs/>
    </w:rPr>
  </w:style>
  <w:style w:type="character" w:customStyle="1" w:styleId="rvts9">
    <w:name w:val="rvts9"/>
    <w:basedOn w:val="a0"/>
    <w:rsid w:val="00FC21C1"/>
  </w:style>
  <w:style w:type="character" w:customStyle="1" w:styleId="212pt">
    <w:name w:val="Основной текст (2) + 12 pt"/>
    <w:aliases w:val="Не полужирный"/>
    <w:rsid w:val="00FC21C1"/>
    <w:rPr>
      <w:b/>
      <w:bCs/>
      <w:sz w:val="24"/>
      <w:szCs w:val="24"/>
      <w:shd w:val="clear" w:color="auto" w:fill="FFFFFF"/>
    </w:rPr>
  </w:style>
  <w:style w:type="character" w:styleId="aa">
    <w:name w:val="Unresolved Mention"/>
    <w:basedOn w:val="a0"/>
    <w:uiPriority w:val="99"/>
    <w:semiHidden/>
    <w:unhideWhenUsed/>
    <w:rsid w:val="00161BBF"/>
    <w:rPr>
      <w:color w:val="605E5C"/>
      <w:shd w:val="clear" w:color="auto" w:fill="E1DFDD"/>
    </w:rPr>
  </w:style>
  <w:style w:type="paragraph" w:customStyle="1" w:styleId="ab">
    <w:name w:val="[Немає стилю абзацу]"/>
    <w:uiPriority w:val="99"/>
    <w:rsid w:val="005A0BFE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6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8760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9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kurs@vkksu.gov.u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zakon.rada.gov.ua/laws/show/889-1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889-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FE89FB-4D1B-4B2A-AFC5-C67907CD7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3876</Words>
  <Characters>2210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Сава Оксана Сергіївна</dc:creator>
  <cp:lastModifiedBy>Волос Юлія Олегівна</cp:lastModifiedBy>
  <cp:revision>10</cp:revision>
  <cp:lastPrinted>2024-08-06T05:35:00Z</cp:lastPrinted>
  <dcterms:created xsi:type="dcterms:W3CDTF">2025-10-01T08:01:00Z</dcterms:created>
  <dcterms:modified xsi:type="dcterms:W3CDTF">2026-09-16T05:40:00Z</dcterms:modified>
</cp:coreProperties>
</file>