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04494" w14:textId="77777777" w:rsidR="00453BAE" w:rsidRPr="007C66F9" w:rsidRDefault="00453BAE" w:rsidP="00453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0073D143" w14:textId="77777777" w:rsidR="00453BAE" w:rsidRPr="007C66F9" w:rsidRDefault="00453BAE" w:rsidP="00453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762FB59A" w14:textId="77777777" w:rsidR="00453BAE" w:rsidRPr="007C66F9" w:rsidRDefault="00453BAE" w:rsidP="00453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29 липня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року у складі Першої палати</w:t>
      </w:r>
    </w:p>
    <w:p w14:paraId="1F56D2FA" w14:textId="77777777" w:rsidR="00453BAE" w:rsidRPr="007C66F9" w:rsidRDefault="00453BAE" w:rsidP="00453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0E893C4" w14:textId="77777777" w:rsidR="00453BAE" w:rsidRDefault="00453BAE" w:rsidP="00453B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 засіданні Вищої кваліфікаційної комісії суддів України у складі Першої палати взяли участь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’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ять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членів Комісії: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Пасічник А.В., 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ушнір І.В.</w:t>
      </w:r>
      <w:r w:rsidRPr="007C66F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Омельян О.С.,      Сидорович Р.М., Чумак С.Ю.</w:t>
      </w:r>
    </w:p>
    <w:p w14:paraId="5579A2F7" w14:textId="77777777" w:rsidR="00453BAE" w:rsidRPr="00DE3481" w:rsidRDefault="00453BAE" w:rsidP="00453BA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366DB2A0" w14:textId="77777777" w:rsidR="00453BAE" w:rsidRPr="00DE3481" w:rsidRDefault="00453BAE" w:rsidP="00453BAE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18"/>
          <w:szCs w:val="18"/>
          <w:shd w:val="clear" w:color="auto" w:fill="FFFFFF"/>
          <w:lang w:val="uk-UA"/>
        </w:rPr>
      </w:pPr>
      <w:r w:rsidRPr="00DE3481">
        <w:rPr>
          <w:rFonts w:ascii="Times New Roman" w:hAnsi="Times New Roman" w:cs="Times New Roman"/>
          <w:sz w:val="26"/>
          <w:szCs w:val="26"/>
          <w:lang w:val="uk-UA"/>
        </w:rPr>
        <w:t xml:space="preserve">Вища кваліфікаційна комісія суддів України вирішила: </w:t>
      </w:r>
    </w:p>
    <w:p w14:paraId="296A7640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proofErr w:type="spellStart"/>
      <w:r w:rsidRPr="0005758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</w:t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нести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до Вищої ради правосуддя подання з рекомендацією про відрядження для здійснення правосуддя строком на 1 (один) рік:</w:t>
      </w:r>
    </w:p>
    <w:p w14:paraId="74472BB8" w14:textId="77777777" w:rsidR="00453BAE" w:rsidRPr="00FC1E4D" w:rsidRDefault="00453BAE" w:rsidP="00453BAE">
      <w:pPr>
        <w:pStyle w:val="a3"/>
        <w:numPr>
          <w:ilvl w:val="0"/>
          <w:numId w:val="4"/>
        </w:num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 Київського окружного адміністративного суду:</w:t>
      </w:r>
    </w:p>
    <w:p w14:paraId="69653411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судді Донецького окружного адміністративного суду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Абдукадирової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Каріне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Ескендерівни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6A8B64B0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судді Донецького окружного адміністративного суду Буряк Ірини Володимирівни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</w:p>
    <w:p w14:paraId="00A29F17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судді Донецького окружного адміністративного суду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Духневича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Олександра Сергійовича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</w:p>
    <w:p w14:paraId="79BDDF16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судді Донецького окружного адміністративного суду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Крилової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Марини Миколаївни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</w:p>
    <w:p w14:paraId="042455DE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судді Донецького окружного адміністративного суду Молочної Ірини Сергіївни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00FEE2DE" w14:textId="77777777" w:rsidR="00453BAE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судді Донецького окружного адміністративного суду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Олішевської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Вікторії Віталіївни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4D52217C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судді Донецького окружного адміністративного суду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Черникової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Ангеліни Олександрівни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62DB6CC9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до Дніпропетровського окружного адміністративного суду судді Донецького окружного адміністративного суду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Загацької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Тетяни Василівни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14:paraId="16E93F0D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 Полтавського окружного адміністративного суду:</w:t>
      </w:r>
    </w:p>
    <w:p w14:paraId="0D249C02" w14:textId="77777777" w:rsidR="00453BAE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судді Донецького окружного адміністративного суду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Льговської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Юлії Михайлівни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5081BABD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судді Донецького окружного адміністративного суду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Бабіча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Станіслава Ігоровича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1BE5BF7A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до Одеського окружного адміністративного суду судді Донецького окружного адміністративного суду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Голубової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Лариси Борисівни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14:paraId="57EF647D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 Вінницького окружного адміністративного суду судді Донецького окружного адміністративного суду Аляб’єва Ігоря Геннадійовича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14:paraId="15EEFFF5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до Рівненського окружного адміністративного суду судді Донецького окружного адміністративного суду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Голошивця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Івана Олександровича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14:paraId="0CDE06BD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 Запорізького окружного адміністративного суду судді Донецького окружного адміністративного суду Христофорова Андрія Борисовича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14:paraId="3CB544FF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до Миколаївського окружного адміністративного суду судді Донецького окружного адміністративного суду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Аканова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Олега Олеговича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14:paraId="1124B74B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до Хмельницького окружного адміністративного суду судді Донецького окружного адміністративного суду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Чекменьова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Геннадія Анатолійовича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14:paraId="489864C1" w14:textId="77777777" w:rsidR="00453BAE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 Львівського окружного адміністративного суду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:</w:t>
      </w:r>
    </w:p>
    <w:p w14:paraId="195E15E9" w14:textId="77777777" w:rsidR="00453BAE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судді Донецького окружного адміністративного суду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Троянової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Олени Вікторівни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497B3E4C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судді Донецького окружного адміністративного суду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Кошкош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Олени Олександрівни.</w:t>
      </w:r>
    </w:p>
    <w:p w14:paraId="1811BB5C" w14:textId="77777777" w:rsidR="00453BAE" w:rsidRPr="00FC1E4D" w:rsidRDefault="00453BAE" w:rsidP="00453BA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lastRenderedPageBreak/>
        <w:t xml:space="preserve">У розгляді питання про відрядження суддів Донецького окружного адміністративного суду Грищенка Євгена Ігоровича, Дмитрієва В’ячеслава Станіславовича,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Кониченко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Олега Миколайовича,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Кочанової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Поліни Валеріївни, Кравченко Тетяни Олександрівни, Михайлик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Аліни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Сергіївни,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Старосуд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Ірини Миколаївни,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Череповського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Євгена Володимировича,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Шинкарьової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Ірини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Віліївни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та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Шувалової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Тетяни Олександрівни оголосити перерву.</w:t>
      </w:r>
    </w:p>
    <w:p w14:paraId="7B4D726A" w14:textId="77777777" w:rsidR="00453BAE" w:rsidRPr="00057583" w:rsidRDefault="00453BAE" w:rsidP="00453BA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52B3CF9" w14:textId="77777777" w:rsidR="00453BAE" w:rsidRDefault="00453BAE" w:rsidP="00453BAE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Вища кваліфікаційна комісія суддів України вирішила:</w:t>
      </w:r>
    </w:p>
    <w:p w14:paraId="46CF0F06" w14:textId="77777777" w:rsidR="00453BAE" w:rsidRPr="00FC1E4D" w:rsidRDefault="00453BAE" w:rsidP="00453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Внести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до Вищої ради правосуддя подання з рекомендацією про відрядження для здійснення правосуддя строком на 1 (один) рік:</w:t>
      </w:r>
    </w:p>
    <w:p w14:paraId="1080289B" w14:textId="77777777" w:rsidR="00453BAE" w:rsidRPr="00FC1E4D" w:rsidRDefault="00453BAE" w:rsidP="00453BA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до Хмельницького окружного адміністративного суду судді Луганського окружного адміністративного суду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Борзаниці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Сергія Володимировича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1FA28A78" w14:textId="77777777" w:rsidR="00453BAE" w:rsidRPr="00FC1E4D" w:rsidRDefault="00453BAE" w:rsidP="00453BA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 Одеського окружного адміністративного суду судді Луганського окружного адміністративного суду Басової Наталії Миколаївни.</w:t>
      </w:r>
    </w:p>
    <w:p w14:paraId="39A6CE00" w14:textId="77777777" w:rsidR="00453BAE" w:rsidRPr="00FC1E4D" w:rsidRDefault="00453BAE" w:rsidP="00453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 розгляді питання про відрядження судді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</w:t>
      </w:r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Луганського окружного адміністративного суду Тихонова Іллі Володимировича,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Шпенової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Поліни Юріївни, Захарової Олени </w:t>
      </w:r>
      <w:proofErr w:type="spellStart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Вячеславівни</w:t>
      </w:r>
      <w:proofErr w:type="spellEnd"/>
      <w:r w:rsidRPr="00FC1E4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оголосити перерву.</w:t>
      </w:r>
    </w:p>
    <w:p w14:paraId="4F399683" w14:textId="77777777" w:rsidR="00453BAE" w:rsidRPr="00FC1E4D" w:rsidRDefault="00453BAE" w:rsidP="00453BA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F50087D" w14:textId="77777777" w:rsidR="00453BAE" w:rsidRPr="0062324D" w:rsidRDefault="00453BAE" w:rsidP="00453BA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C6288A3" w14:textId="77777777" w:rsidR="00453BAE" w:rsidRDefault="00453BAE" w:rsidP="00453BA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B2107"/>
    <w:multiLevelType w:val="hybridMultilevel"/>
    <w:tmpl w:val="D396AEF4"/>
    <w:lvl w:ilvl="0" w:tplc="A2F8A8BC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A0049"/>
    <w:multiLevelType w:val="hybridMultilevel"/>
    <w:tmpl w:val="30CA133A"/>
    <w:lvl w:ilvl="0" w:tplc="121ACC1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453BAE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BE58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2222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2026-07-30T14:45:00Z</dcterms:created>
  <dcterms:modified xsi:type="dcterms:W3CDTF">2026-07-30T14:45:00Z</dcterms:modified>
</cp:coreProperties>
</file>