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8FAC3E" w14:textId="77777777" w:rsidR="009A1E34" w:rsidRPr="003421D3" w:rsidRDefault="009A1E34" w:rsidP="009A1E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 w:rsidRPr="003421D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44CF83E4" w14:textId="77777777" w:rsidR="009A1E34" w:rsidRPr="003421D3" w:rsidRDefault="009A1E34" w:rsidP="009A1E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3421D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68039299" w14:textId="77777777" w:rsidR="009A1E34" w:rsidRPr="003421D3" w:rsidRDefault="009A1E34" w:rsidP="009A1E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3421D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6 серпня</w:t>
      </w:r>
      <w:r w:rsidRPr="003421D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2026 року у складі колегії № 1</w:t>
      </w:r>
    </w:p>
    <w:p w14:paraId="6C1BF070" w14:textId="77777777" w:rsidR="009A1E34" w:rsidRPr="003421D3" w:rsidRDefault="009A1E34" w:rsidP="009A1E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06E3F85E" w14:textId="77777777" w:rsidR="009A1E34" w:rsidRPr="003421D3" w:rsidRDefault="009A1E34" w:rsidP="009A1E3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421D3">
        <w:rPr>
          <w:rFonts w:ascii="Times New Roman" w:hAnsi="Times New Roman" w:cs="Times New Roman"/>
          <w:sz w:val="26"/>
          <w:szCs w:val="26"/>
          <w:lang w:val="uk-UA"/>
        </w:rPr>
        <w:t>У засіданні Вищої кваліфікаційної комісії суддів України у складі колегії № 1 взяли участь три члени Комісії: Богоніс М.Б., Кобецька Н.Р., Шевчук Г.М.</w:t>
      </w:r>
    </w:p>
    <w:p w14:paraId="72BBF567" w14:textId="77777777" w:rsidR="009A1E34" w:rsidRPr="003421D3" w:rsidRDefault="009A1E34" w:rsidP="009A1E3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 w:eastAsia="ru-RU" w:bidi="ru-RU"/>
        </w:rPr>
      </w:pPr>
    </w:p>
    <w:p w14:paraId="2FC266A8" w14:textId="77777777" w:rsidR="009A1E34" w:rsidRPr="00297CE3" w:rsidRDefault="009A1E34" w:rsidP="009A1E34">
      <w:pPr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3421D3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Вища кваліфікаційна комісія суддів України </w:t>
      </w:r>
      <w:r w:rsidRPr="003421D3">
        <w:rPr>
          <w:rFonts w:ascii="Times New Roman" w:hAnsi="Times New Roman" w:cs="Times New Roman"/>
          <w:sz w:val="26"/>
          <w:szCs w:val="26"/>
          <w:lang w:val="uk-UA"/>
        </w:rPr>
        <w:t>вирішила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297CE3">
        <w:rPr>
          <w:rFonts w:ascii="Times New Roman" w:hAnsi="Times New Roman" w:cs="Times New Roman"/>
          <w:sz w:val="26"/>
          <w:szCs w:val="26"/>
          <w:lang w:val="uk-UA"/>
        </w:rPr>
        <w:t xml:space="preserve">відкласти розгляд питання про </w:t>
      </w:r>
      <w:r w:rsidRPr="00297CE3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дослідження досьє, проведення співбесіди та визначення результатів кваліфікаційного оцінювання судді </w:t>
      </w:r>
      <w:proofErr w:type="spellStart"/>
      <w:r w:rsidRPr="00297CE3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Новоархангельського</w:t>
      </w:r>
      <w:proofErr w:type="spellEnd"/>
      <w:r w:rsidRPr="00297CE3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 районного суду Кіровоградської області </w:t>
      </w:r>
      <w:proofErr w:type="spellStart"/>
      <w:r w:rsidRPr="00297CE3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Краснопольської</w:t>
      </w:r>
      <w:proofErr w:type="spellEnd"/>
      <w:r w:rsidRPr="00297CE3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 Людмили Петрівни на відповідність займаній посаді</w:t>
      </w:r>
      <w:r w:rsidRPr="00297CE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14:paraId="4FE906C8" w14:textId="77777777" w:rsidR="009A1E34" w:rsidRPr="00CF4806" w:rsidRDefault="009A1E34" w:rsidP="009A1E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14:paraId="39B618FF" w14:textId="77777777" w:rsidR="009A1E34" w:rsidRPr="008A5506" w:rsidRDefault="009A1E34" w:rsidP="009A1E34">
      <w:pPr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97CE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Вища кваліфікаційна комісія суддів України </w:t>
      </w:r>
      <w:r w:rsidRPr="008A5506">
        <w:rPr>
          <w:rFonts w:ascii="Times New Roman" w:hAnsi="Times New Roman" w:cs="Times New Roman"/>
          <w:sz w:val="26"/>
          <w:szCs w:val="26"/>
          <w:lang w:val="uk-UA"/>
        </w:rPr>
        <w:t>вирішила задовольнити клопотання судді Уманського міськрайонного суду Черкаської області Гончарука Василя Миколайовича та оголосити перерву в розгляді питання про дослідження досьє, проведення співбесіди та визначення результатів кваліфікаційного оцінювання на відповідність займаній посаді стосовно нього.</w:t>
      </w:r>
    </w:p>
    <w:p w14:paraId="19E9CF86" w14:textId="77777777" w:rsidR="009A1E34" w:rsidRDefault="009A1E34" w:rsidP="009A1E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14:paraId="39CAF5D6" w14:textId="77777777" w:rsidR="009A1E34" w:rsidRPr="008A5506" w:rsidRDefault="009A1E34" w:rsidP="009A1E34">
      <w:pPr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Вища кваліфікаційна комісія суддів України вирішила </w:t>
      </w:r>
      <w:r w:rsidRPr="00297CE3">
        <w:rPr>
          <w:rFonts w:ascii="Times New Roman" w:hAnsi="Times New Roman" w:cs="Times New Roman"/>
          <w:sz w:val="26"/>
          <w:szCs w:val="26"/>
          <w:lang w:val="uk-UA"/>
        </w:rPr>
        <w:t>задовольнити клопотання</w:t>
      </w:r>
    </w:p>
    <w:p w14:paraId="3A45E863" w14:textId="77777777" w:rsidR="009A1E34" w:rsidRPr="008A5506" w:rsidRDefault="009A1E34" w:rsidP="009A1E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297CE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судді Окружного адміністративного суду міста Києва Кармазіна Олександра Анатолійовича 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та відкласти розгляд питання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8A5506">
        <w:rPr>
          <w:rFonts w:ascii="Times New Roman" w:hAnsi="Times New Roman" w:cs="Times New Roman"/>
          <w:sz w:val="26"/>
          <w:szCs w:val="26"/>
          <w:lang w:val="uk-UA"/>
        </w:rPr>
        <w:t>про дослідження досьє, проведення співбесіди та визначення результатів кваліфікаційного оцінювання на відповідність займаній посаді стосовно нього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8A5506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до 09 год 00 хв 03 вересня 2026 року.</w:t>
      </w:r>
    </w:p>
    <w:p w14:paraId="26F0E90B" w14:textId="77777777" w:rsidR="009A1E34" w:rsidRPr="00297CE3" w:rsidRDefault="009A1E34" w:rsidP="009A1E34">
      <w:pPr>
        <w:rPr>
          <w:rFonts w:ascii="Times New Roman" w:hAnsi="Times New Roman" w:cs="Times New Roman"/>
          <w:sz w:val="26"/>
          <w:szCs w:val="26"/>
          <w:lang w:val="uk-UA"/>
        </w:rPr>
      </w:pPr>
    </w:p>
    <w:p w14:paraId="032924FD" w14:textId="77777777" w:rsidR="009A1E34" w:rsidRPr="00297CE3" w:rsidRDefault="009A1E34" w:rsidP="009A1E3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297CE3">
        <w:rPr>
          <w:rFonts w:ascii="Times New Roman" w:eastAsia="Times New Roman" w:hAnsi="Times New Roman" w:cs="Times New Roman"/>
          <w:iCs/>
          <w:sz w:val="26"/>
          <w:szCs w:val="26"/>
          <w:lang w:val="uk-UA" w:eastAsia="uk-UA"/>
        </w:rPr>
        <w:tab/>
      </w:r>
    </w:p>
    <w:p w14:paraId="5C7CB727" w14:textId="77777777" w:rsidR="009A1E34" w:rsidRDefault="009A1E34" w:rsidP="009A1E34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iCs/>
          <w:sz w:val="26"/>
          <w:szCs w:val="26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B72E6"/>
    <w:multiLevelType w:val="multilevel"/>
    <w:tmpl w:val="79425DDA"/>
    <w:lvl w:ilvl="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8523B8"/>
    <w:rsid w:val="009A1E34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  <w:style w:type="paragraph" w:customStyle="1" w:styleId="rvps2">
    <w:name w:val="rvps2"/>
    <w:basedOn w:val="a"/>
    <w:rsid w:val="009A1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832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2026-08-07T07:03:00Z</dcterms:created>
  <dcterms:modified xsi:type="dcterms:W3CDTF">2026-08-07T07:03:00Z</dcterms:modified>
</cp:coreProperties>
</file>